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61" w:rsidRPr="00AD4CEA" w:rsidRDefault="00976D61" w:rsidP="009D3E86">
      <w:pPr>
        <w:autoSpaceDE w:val="0"/>
        <w:autoSpaceDN w:val="0"/>
        <w:adjustRightInd w:val="0"/>
        <w:spacing w:after="0" w:line="240" w:lineRule="auto"/>
        <w:jc w:val="center"/>
        <w:rPr>
          <w:rFonts w:ascii="Times New Roman" w:hAnsi="Times New Roman" w:cs="Times New Roman"/>
          <w:bCs/>
          <w:sz w:val="26"/>
          <w:szCs w:val="26"/>
        </w:rPr>
      </w:pPr>
      <w:bookmarkStart w:id="0" w:name="_GoBack"/>
      <w:bookmarkEnd w:id="0"/>
      <w:r w:rsidRPr="00AD4CEA">
        <w:rPr>
          <w:rFonts w:ascii="Times New Roman" w:hAnsi="Times New Roman" w:cs="Times New Roman"/>
          <w:bCs/>
          <w:sz w:val="26"/>
          <w:szCs w:val="26"/>
        </w:rPr>
        <w:t xml:space="preserve">                                                                      Додаток №1</w:t>
      </w:r>
    </w:p>
    <w:p w:rsidR="00976D61" w:rsidRPr="00AD4CEA" w:rsidRDefault="005D59C4" w:rsidP="009D3E86">
      <w:pPr>
        <w:autoSpaceDE w:val="0"/>
        <w:autoSpaceDN w:val="0"/>
        <w:adjustRightInd w:val="0"/>
        <w:spacing w:after="0" w:line="240" w:lineRule="auto"/>
        <w:jc w:val="center"/>
        <w:rPr>
          <w:rFonts w:ascii="Times New Roman" w:hAnsi="Times New Roman" w:cs="Times New Roman"/>
          <w:bCs/>
          <w:sz w:val="26"/>
          <w:szCs w:val="26"/>
        </w:rPr>
      </w:pPr>
      <w:r w:rsidRPr="00AD4CEA">
        <w:rPr>
          <w:rFonts w:ascii="Times New Roman" w:hAnsi="Times New Roman" w:cs="Times New Roman"/>
          <w:bCs/>
          <w:sz w:val="26"/>
          <w:szCs w:val="26"/>
        </w:rPr>
        <w:t xml:space="preserve">                                                                   </w:t>
      </w:r>
      <w:r w:rsidR="00976D61" w:rsidRPr="00AD4CEA">
        <w:rPr>
          <w:rFonts w:ascii="Times New Roman" w:hAnsi="Times New Roman" w:cs="Times New Roman"/>
          <w:bCs/>
          <w:sz w:val="26"/>
          <w:szCs w:val="26"/>
        </w:rPr>
        <w:t xml:space="preserve">          до рішення</w:t>
      </w:r>
      <w:r w:rsidRPr="00AD4CEA">
        <w:rPr>
          <w:rFonts w:ascii="Times New Roman" w:hAnsi="Times New Roman" w:cs="Times New Roman"/>
          <w:bCs/>
          <w:sz w:val="26"/>
          <w:szCs w:val="26"/>
        </w:rPr>
        <w:t xml:space="preserve"> сесії </w:t>
      </w:r>
    </w:p>
    <w:p w:rsidR="005D59C4" w:rsidRPr="00AD4CEA" w:rsidRDefault="00976D61" w:rsidP="009D3E86">
      <w:pPr>
        <w:autoSpaceDE w:val="0"/>
        <w:autoSpaceDN w:val="0"/>
        <w:adjustRightInd w:val="0"/>
        <w:spacing w:after="0" w:line="240" w:lineRule="auto"/>
        <w:jc w:val="center"/>
        <w:rPr>
          <w:rFonts w:ascii="Times New Roman" w:hAnsi="Times New Roman" w:cs="Times New Roman"/>
          <w:bCs/>
          <w:sz w:val="26"/>
          <w:szCs w:val="26"/>
        </w:rPr>
      </w:pPr>
      <w:r w:rsidRPr="00AD4CEA">
        <w:rPr>
          <w:rFonts w:ascii="Times New Roman" w:hAnsi="Times New Roman" w:cs="Times New Roman"/>
          <w:bCs/>
          <w:sz w:val="26"/>
          <w:szCs w:val="26"/>
        </w:rPr>
        <w:t xml:space="preserve">                                                                                               Зимнівської </w:t>
      </w:r>
      <w:r w:rsidR="005D59C4" w:rsidRPr="00AD4CEA">
        <w:rPr>
          <w:rFonts w:ascii="Times New Roman" w:hAnsi="Times New Roman" w:cs="Times New Roman"/>
          <w:bCs/>
          <w:sz w:val="26"/>
          <w:szCs w:val="26"/>
        </w:rPr>
        <w:t>сільської ради</w:t>
      </w:r>
    </w:p>
    <w:p w:rsidR="005D59C4" w:rsidRPr="00AD4CEA" w:rsidRDefault="005D59C4" w:rsidP="009D3E86">
      <w:pPr>
        <w:autoSpaceDE w:val="0"/>
        <w:autoSpaceDN w:val="0"/>
        <w:adjustRightInd w:val="0"/>
        <w:spacing w:after="0" w:line="240" w:lineRule="auto"/>
        <w:jc w:val="center"/>
        <w:rPr>
          <w:rFonts w:ascii="Times New Roman" w:hAnsi="Times New Roman" w:cs="Times New Roman"/>
          <w:bCs/>
          <w:sz w:val="26"/>
          <w:szCs w:val="26"/>
        </w:rPr>
      </w:pPr>
      <w:r w:rsidRPr="00AD4CEA">
        <w:rPr>
          <w:rFonts w:ascii="Times New Roman" w:hAnsi="Times New Roman" w:cs="Times New Roman"/>
          <w:bCs/>
          <w:sz w:val="26"/>
          <w:szCs w:val="26"/>
        </w:rPr>
        <w:t xml:space="preserve">                                                                                    </w:t>
      </w:r>
      <w:r w:rsidR="00A14FA1" w:rsidRPr="00AD4CEA">
        <w:rPr>
          <w:rFonts w:ascii="Times New Roman" w:hAnsi="Times New Roman" w:cs="Times New Roman"/>
          <w:bCs/>
          <w:sz w:val="26"/>
          <w:szCs w:val="26"/>
        </w:rPr>
        <w:t xml:space="preserve">             </w:t>
      </w:r>
      <w:r w:rsidRPr="00AD4CEA">
        <w:rPr>
          <w:rFonts w:ascii="Times New Roman" w:hAnsi="Times New Roman" w:cs="Times New Roman"/>
          <w:bCs/>
          <w:sz w:val="26"/>
          <w:szCs w:val="26"/>
        </w:rPr>
        <w:t xml:space="preserve"> _________________ № _____</w:t>
      </w:r>
    </w:p>
    <w:p w:rsidR="005D59C4" w:rsidRPr="00AD4CEA" w:rsidRDefault="005D59C4" w:rsidP="009D3E86">
      <w:pPr>
        <w:autoSpaceDE w:val="0"/>
        <w:autoSpaceDN w:val="0"/>
        <w:adjustRightInd w:val="0"/>
        <w:spacing w:after="0" w:line="240" w:lineRule="auto"/>
        <w:rPr>
          <w:rFonts w:ascii="Times New Roman" w:hAnsi="Times New Roman" w:cs="Times New Roman"/>
          <w:b/>
          <w:bCs/>
          <w:sz w:val="28"/>
          <w:szCs w:val="28"/>
        </w:rPr>
      </w:pPr>
    </w:p>
    <w:p w:rsidR="005D59C4" w:rsidRPr="00AD4CEA" w:rsidRDefault="005D59C4" w:rsidP="009D3E86">
      <w:pPr>
        <w:autoSpaceDE w:val="0"/>
        <w:autoSpaceDN w:val="0"/>
        <w:adjustRightInd w:val="0"/>
        <w:spacing w:after="0" w:line="240" w:lineRule="auto"/>
        <w:jc w:val="center"/>
        <w:rPr>
          <w:rFonts w:ascii="Times New Roman" w:hAnsi="Times New Roman" w:cs="Times New Roman"/>
          <w:b/>
          <w:bCs/>
          <w:sz w:val="28"/>
          <w:szCs w:val="28"/>
        </w:rPr>
      </w:pPr>
    </w:p>
    <w:p w:rsidR="005D59C4" w:rsidRPr="00AD4CEA" w:rsidRDefault="005D59C4" w:rsidP="009D3E86">
      <w:pPr>
        <w:autoSpaceDE w:val="0"/>
        <w:autoSpaceDN w:val="0"/>
        <w:adjustRightInd w:val="0"/>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ПРОГРАМА</w:t>
      </w:r>
    </w:p>
    <w:p w:rsidR="005D59C4" w:rsidRPr="00AD4CEA" w:rsidRDefault="005D59C4" w:rsidP="009D3E86">
      <w:pPr>
        <w:autoSpaceDE w:val="0"/>
        <w:autoSpaceDN w:val="0"/>
        <w:adjustRightInd w:val="0"/>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 xml:space="preserve">розвитку </w:t>
      </w:r>
      <w:r w:rsidR="00901A13" w:rsidRPr="00AD4CEA">
        <w:rPr>
          <w:rFonts w:ascii="Times New Roman" w:hAnsi="Times New Roman" w:cs="Times New Roman"/>
          <w:b/>
          <w:bCs/>
          <w:sz w:val="28"/>
          <w:szCs w:val="28"/>
        </w:rPr>
        <w:t>культури</w:t>
      </w:r>
      <w:r w:rsidRPr="00AD4CEA">
        <w:rPr>
          <w:rFonts w:ascii="Times New Roman" w:hAnsi="Times New Roman" w:cs="Times New Roman"/>
          <w:b/>
          <w:bCs/>
          <w:sz w:val="28"/>
          <w:szCs w:val="28"/>
        </w:rPr>
        <w:t xml:space="preserve"> </w:t>
      </w:r>
      <w:r w:rsidR="00D83A1C" w:rsidRPr="00AD4CEA">
        <w:rPr>
          <w:rFonts w:ascii="Times New Roman" w:hAnsi="Times New Roman" w:cs="Times New Roman"/>
          <w:b/>
          <w:bCs/>
          <w:sz w:val="28"/>
          <w:szCs w:val="28"/>
        </w:rPr>
        <w:t>та туризму</w:t>
      </w:r>
    </w:p>
    <w:p w:rsidR="005D59C4" w:rsidRPr="00AD4CEA" w:rsidRDefault="007E6A7A" w:rsidP="009D3E8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території Зимнівської територіальної громади</w:t>
      </w:r>
    </w:p>
    <w:p w:rsidR="00A200B2" w:rsidRPr="00AD4CEA" w:rsidRDefault="00D83A1C" w:rsidP="009D3E86">
      <w:pPr>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 xml:space="preserve">на </w:t>
      </w:r>
      <w:r w:rsidR="00AD4CEA" w:rsidRPr="00AD4CEA">
        <w:rPr>
          <w:rFonts w:ascii="Times New Roman" w:hAnsi="Times New Roman" w:cs="Times New Roman"/>
          <w:b/>
          <w:bCs/>
          <w:sz w:val="28"/>
          <w:szCs w:val="28"/>
        </w:rPr>
        <w:t>2024</w:t>
      </w:r>
      <w:r w:rsidRPr="00AD4CEA">
        <w:rPr>
          <w:rFonts w:ascii="Times New Roman" w:hAnsi="Times New Roman" w:cs="Times New Roman"/>
          <w:b/>
          <w:bCs/>
          <w:sz w:val="28"/>
          <w:szCs w:val="28"/>
        </w:rPr>
        <w:t xml:space="preserve"> – </w:t>
      </w:r>
      <w:r w:rsidR="00AD4CEA" w:rsidRPr="00AD4CEA">
        <w:rPr>
          <w:rFonts w:ascii="Times New Roman" w:hAnsi="Times New Roman" w:cs="Times New Roman"/>
          <w:b/>
          <w:bCs/>
          <w:sz w:val="28"/>
          <w:szCs w:val="28"/>
        </w:rPr>
        <w:t>2026</w:t>
      </w:r>
      <w:r w:rsidR="005D59C4" w:rsidRPr="00AD4CEA">
        <w:rPr>
          <w:rFonts w:ascii="Times New Roman" w:hAnsi="Times New Roman" w:cs="Times New Roman"/>
          <w:b/>
          <w:bCs/>
          <w:sz w:val="28"/>
          <w:szCs w:val="28"/>
        </w:rPr>
        <w:t xml:space="preserve"> роки</w:t>
      </w:r>
    </w:p>
    <w:p w:rsidR="009D3E86" w:rsidRPr="00AD4CEA" w:rsidRDefault="009D3E86" w:rsidP="009D3E86">
      <w:pPr>
        <w:spacing w:after="0" w:line="240" w:lineRule="auto"/>
        <w:jc w:val="center"/>
        <w:rPr>
          <w:rFonts w:ascii="Times New Roman" w:hAnsi="Times New Roman" w:cs="Times New Roman"/>
          <w:b/>
          <w:bCs/>
          <w:sz w:val="28"/>
          <w:szCs w:val="28"/>
        </w:rPr>
      </w:pPr>
    </w:p>
    <w:p w:rsidR="00A14FA1" w:rsidRPr="00AD4CEA" w:rsidRDefault="00AB4738" w:rsidP="009D3E86">
      <w:pPr>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 xml:space="preserve">РОЗДІЛ </w:t>
      </w:r>
      <w:r w:rsidR="00976D61" w:rsidRPr="00AD4CEA">
        <w:rPr>
          <w:rFonts w:ascii="Times New Roman" w:hAnsi="Times New Roman" w:cs="Times New Roman"/>
          <w:b/>
          <w:bCs/>
          <w:sz w:val="28"/>
          <w:szCs w:val="28"/>
        </w:rPr>
        <w:t>І</w:t>
      </w:r>
    </w:p>
    <w:p w:rsidR="00976D61" w:rsidRPr="00AD4CEA" w:rsidRDefault="009D3E86" w:rsidP="009D3E86">
      <w:pPr>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ПАСПОРТ</w:t>
      </w:r>
    </w:p>
    <w:p w:rsidR="009D3E86" w:rsidRPr="00AD4CEA" w:rsidRDefault="009D3E86" w:rsidP="009D3E86">
      <w:pPr>
        <w:autoSpaceDE w:val="0"/>
        <w:autoSpaceDN w:val="0"/>
        <w:adjustRightInd w:val="0"/>
        <w:spacing w:after="0" w:line="240" w:lineRule="auto"/>
        <w:jc w:val="center"/>
        <w:rPr>
          <w:rFonts w:ascii="Times New Roman" w:hAnsi="Times New Roman" w:cs="Times New Roman"/>
          <w:bCs/>
          <w:sz w:val="28"/>
          <w:szCs w:val="28"/>
        </w:rPr>
      </w:pPr>
      <w:r w:rsidRPr="00AD4CEA">
        <w:rPr>
          <w:rFonts w:ascii="Times New Roman" w:hAnsi="Times New Roman" w:cs="Times New Roman"/>
          <w:bCs/>
          <w:sz w:val="28"/>
          <w:szCs w:val="28"/>
        </w:rPr>
        <w:t xml:space="preserve">програми розвитку </w:t>
      </w:r>
      <w:r w:rsidR="00901A13" w:rsidRPr="00AD4CEA">
        <w:rPr>
          <w:rFonts w:ascii="Times New Roman" w:hAnsi="Times New Roman" w:cs="Times New Roman"/>
          <w:bCs/>
          <w:sz w:val="28"/>
          <w:szCs w:val="28"/>
        </w:rPr>
        <w:t>культури</w:t>
      </w:r>
      <w:r w:rsidRPr="00AD4CEA">
        <w:rPr>
          <w:rFonts w:ascii="Times New Roman" w:hAnsi="Times New Roman" w:cs="Times New Roman"/>
          <w:bCs/>
          <w:sz w:val="28"/>
          <w:szCs w:val="28"/>
        </w:rPr>
        <w:t xml:space="preserve"> </w:t>
      </w:r>
      <w:r w:rsidR="00D83A1C" w:rsidRPr="00AD4CEA">
        <w:rPr>
          <w:rFonts w:ascii="Times New Roman" w:hAnsi="Times New Roman" w:cs="Times New Roman"/>
          <w:bCs/>
          <w:sz w:val="28"/>
          <w:szCs w:val="28"/>
        </w:rPr>
        <w:t>та туризму</w:t>
      </w:r>
    </w:p>
    <w:p w:rsidR="009D3E86" w:rsidRPr="00AD4CEA" w:rsidRDefault="007E6A7A" w:rsidP="009D3E8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 території Зимнівської територіальної громади</w:t>
      </w:r>
    </w:p>
    <w:p w:rsidR="009D3E86" w:rsidRPr="00AD4CEA" w:rsidRDefault="00D83A1C" w:rsidP="009D3E86">
      <w:pPr>
        <w:spacing w:after="0" w:line="240" w:lineRule="auto"/>
        <w:jc w:val="center"/>
        <w:rPr>
          <w:rFonts w:ascii="Times New Roman" w:hAnsi="Times New Roman" w:cs="Times New Roman"/>
          <w:bCs/>
          <w:sz w:val="28"/>
          <w:szCs w:val="28"/>
        </w:rPr>
      </w:pPr>
      <w:r w:rsidRPr="00AD4CEA">
        <w:rPr>
          <w:rFonts w:ascii="Times New Roman" w:hAnsi="Times New Roman" w:cs="Times New Roman"/>
          <w:bCs/>
          <w:sz w:val="28"/>
          <w:szCs w:val="28"/>
        </w:rPr>
        <w:t xml:space="preserve">на </w:t>
      </w:r>
      <w:r w:rsidR="00AD4CEA" w:rsidRPr="00AD4CEA">
        <w:rPr>
          <w:rFonts w:ascii="Times New Roman" w:hAnsi="Times New Roman" w:cs="Times New Roman"/>
          <w:bCs/>
          <w:sz w:val="28"/>
          <w:szCs w:val="28"/>
        </w:rPr>
        <w:t>2024</w:t>
      </w:r>
      <w:r w:rsidRPr="00AD4CEA">
        <w:rPr>
          <w:rFonts w:ascii="Times New Roman" w:hAnsi="Times New Roman" w:cs="Times New Roman"/>
          <w:bCs/>
          <w:sz w:val="28"/>
          <w:szCs w:val="28"/>
        </w:rPr>
        <w:t xml:space="preserve"> – </w:t>
      </w:r>
      <w:r w:rsidR="00AD4CEA" w:rsidRPr="00AD4CEA">
        <w:rPr>
          <w:rFonts w:ascii="Times New Roman" w:hAnsi="Times New Roman" w:cs="Times New Roman"/>
          <w:bCs/>
          <w:sz w:val="28"/>
          <w:szCs w:val="28"/>
        </w:rPr>
        <w:t>2026</w:t>
      </w:r>
      <w:r w:rsidR="009D3E86" w:rsidRPr="00AD4CEA">
        <w:rPr>
          <w:rFonts w:ascii="Times New Roman" w:hAnsi="Times New Roman" w:cs="Times New Roman"/>
          <w:bCs/>
          <w:sz w:val="28"/>
          <w:szCs w:val="28"/>
        </w:rPr>
        <w:t xml:space="preserve"> роки</w:t>
      </w:r>
    </w:p>
    <w:p w:rsidR="009D3E86" w:rsidRPr="00AD4CEA" w:rsidRDefault="009D3E86" w:rsidP="009D3E86">
      <w:pPr>
        <w:spacing w:after="0" w:line="240" w:lineRule="auto"/>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817"/>
        <w:gridCol w:w="3544"/>
        <w:gridCol w:w="5920"/>
      </w:tblGrid>
      <w:tr w:rsidR="00901A13" w:rsidRPr="00AD4CEA" w:rsidTr="00AB4738">
        <w:tc>
          <w:tcPr>
            <w:tcW w:w="817" w:type="dxa"/>
          </w:tcPr>
          <w:p w:rsidR="009D3E86" w:rsidRPr="00AD4CEA" w:rsidRDefault="009D3E86" w:rsidP="009D3E86">
            <w:pPr>
              <w:jc w:val="center"/>
              <w:rPr>
                <w:rFonts w:ascii="Times New Roman" w:hAnsi="Times New Roman" w:cs="Times New Roman"/>
                <w:b/>
                <w:bCs/>
                <w:sz w:val="28"/>
                <w:szCs w:val="28"/>
              </w:rPr>
            </w:pPr>
            <w:r w:rsidRPr="00AD4CEA">
              <w:rPr>
                <w:rFonts w:ascii="Times New Roman" w:hAnsi="Times New Roman" w:cs="Times New Roman"/>
                <w:b/>
                <w:bCs/>
                <w:sz w:val="28"/>
                <w:szCs w:val="28"/>
              </w:rPr>
              <w:t>1.</w:t>
            </w:r>
          </w:p>
        </w:tc>
        <w:tc>
          <w:tcPr>
            <w:tcW w:w="3544" w:type="dxa"/>
          </w:tcPr>
          <w:p w:rsidR="009D3E86" w:rsidRPr="00AD4CEA" w:rsidRDefault="009D3E86"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Ініціатор розроблення програми</w:t>
            </w:r>
          </w:p>
        </w:tc>
        <w:tc>
          <w:tcPr>
            <w:tcW w:w="5920" w:type="dxa"/>
          </w:tcPr>
          <w:p w:rsidR="009D3E86" w:rsidRPr="00AD4CEA" w:rsidRDefault="004D4E13" w:rsidP="004D4E13">
            <w:pPr>
              <w:jc w:val="both"/>
              <w:rPr>
                <w:rFonts w:ascii="Times New Roman" w:hAnsi="Times New Roman" w:cs="Times New Roman"/>
                <w:bCs/>
                <w:sz w:val="28"/>
                <w:szCs w:val="28"/>
              </w:rPr>
            </w:pPr>
            <w:r w:rsidRPr="00AD4CEA">
              <w:rPr>
                <w:rFonts w:ascii="Times New Roman" w:hAnsi="Times New Roman" w:cs="Times New Roman"/>
                <w:bCs/>
                <w:sz w:val="28"/>
                <w:szCs w:val="28"/>
              </w:rPr>
              <w:t>Зимнівська сільська рада</w:t>
            </w:r>
          </w:p>
        </w:tc>
      </w:tr>
      <w:tr w:rsidR="00901A13" w:rsidRPr="00AD4CEA" w:rsidTr="00AB4738">
        <w:tc>
          <w:tcPr>
            <w:tcW w:w="817" w:type="dxa"/>
          </w:tcPr>
          <w:p w:rsidR="00AB4738" w:rsidRPr="00AD4CEA" w:rsidRDefault="00AB4738" w:rsidP="009D3E86">
            <w:pPr>
              <w:jc w:val="center"/>
              <w:rPr>
                <w:rFonts w:ascii="Times New Roman" w:hAnsi="Times New Roman" w:cs="Times New Roman"/>
                <w:b/>
                <w:bCs/>
                <w:sz w:val="28"/>
                <w:szCs w:val="28"/>
              </w:rPr>
            </w:pPr>
          </w:p>
          <w:p w:rsidR="00AB4738" w:rsidRPr="00AD4CEA" w:rsidRDefault="00AB4738" w:rsidP="009D3E86">
            <w:pPr>
              <w:jc w:val="center"/>
              <w:rPr>
                <w:rFonts w:ascii="Times New Roman" w:hAnsi="Times New Roman" w:cs="Times New Roman"/>
                <w:b/>
                <w:bCs/>
                <w:sz w:val="28"/>
                <w:szCs w:val="28"/>
              </w:rPr>
            </w:pPr>
          </w:p>
          <w:p w:rsidR="009D3E86" w:rsidRPr="00AD4CEA" w:rsidRDefault="009D3E86" w:rsidP="009D3E86">
            <w:pPr>
              <w:jc w:val="center"/>
              <w:rPr>
                <w:rFonts w:ascii="Times New Roman" w:hAnsi="Times New Roman" w:cs="Times New Roman"/>
                <w:b/>
                <w:bCs/>
                <w:sz w:val="28"/>
                <w:szCs w:val="28"/>
              </w:rPr>
            </w:pPr>
            <w:r w:rsidRPr="00AD4CEA">
              <w:rPr>
                <w:rFonts w:ascii="Times New Roman" w:hAnsi="Times New Roman" w:cs="Times New Roman"/>
                <w:b/>
                <w:bCs/>
                <w:sz w:val="28"/>
                <w:szCs w:val="28"/>
              </w:rPr>
              <w:t>2.</w:t>
            </w:r>
          </w:p>
        </w:tc>
        <w:tc>
          <w:tcPr>
            <w:tcW w:w="3544" w:type="dxa"/>
          </w:tcPr>
          <w:p w:rsidR="009D3E86" w:rsidRPr="00AD4CEA" w:rsidRDefault="009D3E86"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Дата, номер і назва розпорядчого документа органу виконавчої влади про розроблення програми</w:t>
            </w:r>
          </w:p>
        </w:tc>
        <w:tc>
          <w:tcPr>
            <w:tcW w:w="5920" w:type="dxa"/>
          </w:tcPr>
          <w:p w:rsidR="009D3E86" w:rsidRPr="00AD4CEA" w:rsidRDefault="009D3E86"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 xml:space="preserve">Рішення сесії Зимнівської сільської ради </w:t>
            </w:r>
          </w:p>
        </w:tc>
      </w:tr>
      <w:tr w:rsidR="00901A13" w:rsidRPr="00AD4CEA" w:rsidTr="00AB4738">
        <w:tc>
          <w:tcPr>
            <w:tcW w:w="817" w:type="dxa"/>
          </w:tcPr>
          <w:p w:rsidR="009D3E86" w:rsidRPr="00AD4CEA" w:rsidRDefault="009D3E86" w:rsidP="009D3E86">
            <w:pPr>
              <w:jc w:val="center"/>
              <w:rPr>
                <w:rFonts w:ascii="Times New Roman" w:hAnsi="Times New Roman" w:cs="Times New Roman"/>
                <w:b/>
                <w:bCs/>
                <w:sz w:val="28"/>
                <w:szCs w:val="28"/>
              </w:rPr>
            </w:pPr>
            <w:r w:rsidRPr="00AD4CEA">
              <w:rPr>
                <w:rFonts w:ascii="Times New Roman" w:hAnsi="Times New Roman" w:cs="Times New Roman"/>
                <w:b/>
                <w:bCs/>
                <w:sz w:val="28"/>
                <w:szCs w:val="28"/>
              </w:rPr>
              <w:t>3.</w:t>
            </w:r>
          </w:p>
        </w:tc>
        <w:tc>
          <w:tcPr>
            <w:tcW w:w="3544" w:type="dxa"/>
          </w:tcPr>
          <w:p w:rsidR="009D3E86" w:rsidRPr="00AD4CEA" w:rsidRDefault="009D3E86"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Розробник програми</w:t>
            </w:r>
          </w:p>
        </w:tc>
        <w:tc>
          <w:tcPr>
            <w:tcW w:w="5920" w:type="dxa"/>
          </w:tcPr>
          <w:p w:rsidR="009D3E86" w:rsidRPr="00AD4CEA" w:rsidRDefault="009D3E86"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Центр культури та дозвілля Зимнівської сільської ради</w:t>
            </w:r>
          </w:p>
        </w:tc>
      </w:tr>
      <w:tr w:rsidR="00901A13" w:rsidRPr="00AD4CEA" w:rsidTr="00AB4738">
        <w:tc>
          <w:tcPr>
            <w:tcW w:w="817" w:type="dxa"/>
          </w:tcPr>
          <w:p w:rsidR="003622F2" w:rsidRPr="00AD4CEA" w:rsidRDefault="003622F2" w:rsidP="009D3E86">
            <w:pPr>
              <w:jc w:val="center"/>
              <w:rPr>
                <w:rFonts w:ascii="Times New Roman" w:hAnsi="Times New Roman" w:cs="Times New Roman"/>
                <w:b/>
                <w:bCs/>
                <w:sz w:val="28"/>
                <w:szCs w:val="28"/>
              </w:rPr>
            </w:pPr>
            <w:r w:rsidRPr="00AD4CEA">
              <w:rPr>
                <w:rFonts w:ascii="Times New Roman" w:hAnsi="Times New Roman" w:cs="Times New Roman"/>
                <w:b/>
                <w:bCs/>
                <w:sz w:val="28"/>
                <w:szCs w:val="28"/>
              </w:rPr>
              <w:t>4.</w:t>
            </w:r>
          </w:p>
        </w:tc>
        <w:tc>
          <w:tcPr>
            <w:tcW w:w="3544" w:type="dxa"/>
          </w:tcPr>
          <w:p w:rsidR="003622F2" w:rsidRPr="00AD4CEA" w:rsidRDefault="003622F2" w:rsidP="009D3E86">
            <w:pPr>
              <w:jc w:val="both"/>
              <w:rPr>
                <w:rFonts w:ascii="Times New Roman" w:hAnsi="Times New Roman" w:cs="Times New Roman"/>
                <w:bCs/>
                <w:sz w:val="28"/>
                <w:szCs w:val="28"/>
              </w:rPr>
            </w:pPr>
            <w:proofErr w:type="spellStart"/>
            <w:r w:rsidRPr="00AD4CEA">
              <w:rPr>
                <w:rFonts w:ascii="Times New Roman" w:hAnsi="Times New Roman" w:cs="Times New Roman"/>
                <w:bCs/>
                <w:sz w:val="28"/>
                <w:szCs w:val="28"/>
              </w:rPr>
              <w:t>Співрозробники</w:t>
            </w:r>
            <w:proofErr w:type="spellEnd"/>
            <w:r w:rsidRPr="00AD4CEA">
              <w:rPr>
                <w:rFonts w:ascii="Times New Roman" w:hAnsi="Times New Roman" w:cs="Times New Roman"/>
                <w:bCs/>
                <w:sz w:val="28"/>
                <w:szCs w:val="28"/>
              </w:rPr>
              <w:t xml:space="preserve"> програми</w:t>
            </w:r>
          </w:p>
        </w:tc>
        <w:tc>
          <w:tcPr>
            <w:tcW w:w="5920" w:type="dxa"/>
          </w:tcPr>
          <w:p w:rsidR="003622F2" w:rsidRPr="00AD4CEA" w:rsidRDefault="003622F2" w:rsidP="009D3E86">
            <w:pPr>
              <w:jc w:val="both"/>
              <w:rPr>
                <w:rFonts w:ascii="Times New Roman" w:hAnsi="Times New Roman" w:cs="Times New Roman"/>
                <w:bCs/>
                <w:sz w:val="28"/>
                <w:szCs w:val="28"/>
              </w:rPr>
            </w:pPr>
          </w:p>
        </w:tc>
      </w:tr>
      <w:tr w:rsidR="00901A13" w:rsidRPr="00AD4CEA" w:rsidTr="00AB4738">
        <w:tc>
          <w:tcPr>
            <w:tcW w:w="817" w:type="dxa"/>
          </w:tcPr>
          <w:p w:rsidR="003622F2" w:rsidRPr="00AD4CEA" w:rsidRDefault="003622F2" w:rsidP="009D3E86">
            <w:pPr>
              <w:jc w:val="center"/>
              <w:rPr>
                <w:rFonts w:ascii="Times New Roman" w:hAnsi="Times New Roman" w:cs="Times New Roman"/>
                <w:b/>
                <w:bCs/>
                <w:sz w:val="28"/>
                <w:szCs w:val="28"/>
              </w:rPr>
            </w:pPr>
            <w:r w:rsidRPr="00AD4CEA">
              <w:rPr>
                <w:rFonts w:ascii="Times New Roman" w:hAnsi="Times New Roman" w:cs="Times New Roman"/>
                <w:b/>
                <w:bCs/>
                <w:sz w:val="28"/>
                <w:szCs w:val="28"/>
              </w:rPr>
              <w:t>5.</w:t>
            </w:r>
          </w:p>
        </w:tc>
        <w:tc>
          <w:tcPr>
            <w:tcW w:w="3544" w:type="dxa"/>
          </w:tcPr>
          <w:p w:rsidR="003622F2" w:rsidRPr="00AD4CEA" w:rsidRDefault="003622F2"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Відповідальні виконавці</w:t>
            </w:r>
          </w:p>
        </w:tc>
        <w:tc>
          <w:tcPr>
            <w:tcW w:w="5920" w:type="dxa"/>
          </w:tcPr>
          <w:p w:rsidR="003622F2" w:rsidRPr="00AD4CEA" w:rsidRDefault="003622F2"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Зимнівська сільська рада</w:t>
            </w:r>
          </w:p>
        </w:tc>
      </w:tr>
      <w:tr w:rsidR="00901A13" w:rsidRPr="00AD4CEA" w:rsidTr="00AB4738">
        <w:tc>
          <w:tcPr>
            <w:tcW w:w="817" w:type="dxa"/>
          </w:tcPr>
          <w:p w:rsidR="00AB4738" w:rsidRPr="00AD4CEA" w:rsidRDefault="00AB4738" w:rsidP="009D3E86">
            <w:pPr>
              <w:jc w:val="center"/>
              <w:rPr>
                <w:rFonts w:ascii="Times New Roman" w:hAnsi="Times New Roman" w:cs="Times New Roman"/>
                <w:b/>
                <w:bCs/>
                <w:sz w:val="28"/>
                <w:szCs w:val="28"/>
              </w:rPr>
            </w:pPr>
          </w:p>
          <w:p w:rsidR="00AB4738" w:rsidRPr="00AD4CEA" w:rsidRDefault="00AB4738" w:rsidP="009D3E86">
            <w:pPr>
              <w:jc w:val="center"/>
              <w:rPr>
                <w:rFonts w:ascii="Times New Roman" w:hAnsi="Times New Roman" w:cs="Times New Roman"/>
                <w:b/>
                <w:bCs/>
                <w:sz w:val="28"/>
                <w:szCs w:val="28"/>
              </w:rPr>
            </w:pPr>
          </w:p>
          <w:p w:rsidR="003622F2" w:rsidRPr="00AD4CEA" w:rsidRDefault="003622F2" w:rsidP="009D3E86">
            <w:pPr>
              <w:jc w:val="center"/>
              <w:rPr>
                <w:rFonts w:ascii="Times New Roman" w:hAnsi="Times New Roman" w:cs="Times New Roman"/>
                <w:b/>
                <w:bCs/>
                <w:sz w:val="28"/>
                <w:szCs w:val="28"/>
              </w:rPr>
            </w:pPr>
            <w:r w:rsidRPr="00AD4CEA">
              <w:rPr>
                <w:rFonts w:ascii="Times New Roman" w:hAnsi="Times New Roman" w:cs="Times New Roman"/>
                <w:b/>
                <w:bCs/>
                <w:sz w:val="28"/>
                <w:szCs w:val="28"/>
              </w:rPr>
              <w:t>6.</w:t>
            </w:r>
          </w:p>
        </w:tc>
        <w:tc>
          <w:tcPr>
            <w:tcW w:w="3544" w:type="dxa"/>
          </w:tcPr>
          <w:p w:rsidR="003622F2" w:rsidRPr="00AD4CEA" w:rsidRDefault="003622F2"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Учасники програми</w:t>
            </w:r>
          </w:p>
        </w:tc>
        <w:tc>
          <w:tcPr>
            <w:tcW w:w="5920" w:type="dxa"/>
          </w:tcPr>
          <w:p w:rsidR="003622F2" w:rsidRPr="00AD4CEA" w:rsidRDefault="00AD4CEA" w:rsidP="00AD4CEA">
            <w:pPr>
              <w:jc w:val="both"/>
              <w:rPr>
                <w:rFonts w:ascii="Times New Roman" w:hAnsi="Times New Roman" w:cs="Times New Roman"/>
                <w:bCs/>
                <w:sz w:val="28"/>
                <w:szCs w:val="28"/>
              </w:rPr>
            </w:pPr>
            <w:r w:rsidRPr="00AD4CEA">
              <w:rPr>
                <w:rFonts w:ascii="Times New Roman" w:hAnsi="Times New Roman" w:cs="Times New Roman"/>
                <w:bCs/>
                <w:sz w:val="28"/>
                <w:szCs w:val="28"/>
              </w:rPr>
              <w:t>Зимнівська сільська рада</w:t>
            </w:r>
            <w:r w:rsidR="00AB4738" w:rsidRPr="00AD4CEA">
              <w:rPr>
                <w:rFonts w:ascii="Times New Roman" w:hAnsi="Times New Roman" w:cs="Times New Roman"/>
                <w:bCs/>
                <w:sz w:val="28"/>
                <w:szCs w:val="28"/>
              </w:rPr>
              <w:t>, центр культури та дозвілля Зимнівської сільської ради, клубні</w:t>
            </w:r>
            <w:r w:rsidRPr="00AD4CEA">
              <w:rPr>
                <w:rFonts w:ascii="Times New Roman" w:hAnsi="Times New Roman" w:cs="Times New Roman"/>
                <w:bCs/>
                <w:sz w:val="28"/>
                <w:szCs w:val="28"/>
              </w:rPr>
              <w:t xml:space="preserve"> та бібліотечні</w:t>
            </w:r>
            <w:r w:rsidR="00AB4738" w:rsidRPr="00AD4CEA">
              <w:rPr>
                <w:rFonts w:ascii="Times New Roman" w:hAnsi="Times New Roman" w:cs="Times New Roman"/>
                <w:bCs/>
                <w:sz w:val="28"/>
                <w:szCs w:val="28"/>
              </w:rPr>
              <w:t xml:space="preserve"> установи Зимнівської територіальної громади, громадські організації</w:t>
            </w:r>
          </w:p>
        </w:tc>
      </w:tr>
      <w:tr w:rsidR="00901A13" w:rsidRPr="00AD4CEA" w:rsidTr="00AB4738">
        <w:tc>
          <w:tcPr>
            <w:tcW w:w="817" w:type="dxa"/>
          </w:tcPr>
          <w:p w:rsidR="00AB4738" w:rsidRPr="00AD4CEA" w:rsidRDefault="00AB4738" w:rsidP="009D3E86">
            <w:pPr>
              <w:jc w:val="center"/>
              <w:rPr>
                <w:rFonts w:ascii="Times New Roman" w:hAnsi="Times New Roman" w:cs="Times New Roman"/>
                <w:b/>
                <w:bCs/>
                <w:sz w:val="28"/>
                <w:szCs w:val="28"/>
              </w:rPr>
            </w:pPr>
            <w:r w:rsidRPr="00AD4CEA">
              <w:rPr>
                <w:rFonts w:ascii="Times New Roman" w:hAnsi="Times New Roman" w:cs="Times New Roman"/>
                <w:b/>
                <w:bCs/>
                <w:sz w:val="28"/>
                <w:szCs w:val="28"/>
              </w:rPr>
              <w:t>7.</w:t>
            </w:r>
          </w:p>
        </w:tc>
        <w:tc>
          <w:tcPr>
            <w:tcW w:w="3544" w:type="dxa"/>
          </w:tcPr>
          <w:p w:rsidR="00AB4738" w:rsidRPr="00AD4CEA" w:rsidRDefault="00AB4738"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Термін реалізації програми</w:t>
            </w:r>
          </w:p>
        </w:tc>
        <w:tc>
          <w:tcPr>
            <w:tcW w:w="5920" w:type="dxa"/>
          </w:tcPr>
          <w:p w:rsidR="00AB4738" w:rsidRPr="00AD4CEA" w:rsidRDefault="00AD4CEA"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2024 – 2026</w:t>
            </w:r>
            <w:r w:rsidR="00AB4738" w:rsidRPr="00AD4CEA">
              <w:rPr>
                <w:rFonts w:ascii="Times New Roman" w:hAnsi="Times New Roman" w:cs="Times New Roman"/>
                <w:bCs/>
                <w:sz w:val="28"/>
                <w:szCs w:val="28"/>
              </w:rPr>
              <w:t xml:space="preserve"> рр.</w:t>
            </w:r>
          </w:p>
        </w:tc>
      </w:tr>
      <w:tr w:rsidR="00901A13" w:rsidRPr="00AD4CEA" w:rsidTr="00AB4738">
        <w:tc>
          <w:tcPr>
            <w:tcW w:w="817" w:type="dxa"/>
          </w:tcPr>
          <w:p w:rsidR="00AB4738" w:rsidRPr="00AD4CEA" w:rsidRDefault="00AB4738" w:rsidP="009D3E86">
            <w:pPr>
              <w:jc w:val="center"/>
              <w:rPr>
                <w:rFonts w:ascii="Times New Roman" w:hAnsi="Times New Roman" w:cs="Times New Roman"/>
                <w:b/>
                <w:bCs/>
                <w:sz w:val="28"/>
                <w:szCs w:val="28"/>
              </w:rPr>
            </w:pPr>
            <w:r w:rsidRPr="00AD4CEA">
              <w:rPr>
                <w:rFonts w:ascii="Times New Roman" w:hAnsi="Times New Roman" w:cs="Times New Roman"/>
                <w:b/>
                <w:bCs/>
                <w:sz w:val="28"/>
                <w:szCs w:val="28"/>
              </w:rPr>
              <w:t>8.</w:t>
            </w:r>
          </w:p>
        </w:tc>
        <w:tc>
          <w:tcPr>
            <w:tcW w:w="3544" w:type="dxa"/>
          </w:tcPr>
          <w:p w:rsidR="00AB4738" w:rsidRPr="00AD4CEA" w:rsidRDefault="00AB4738"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Перелік місцевих бюджетів, які беруть участь у виконанні програми</w:t>
            </w:r>
          </w:p>
        </w:tc>
        <w:tc>
          <w:tcPr>
            <w:tcW w:w="5920" w:type="dxa"/>
          </w:tcPr>
          <w:p w:rsidR="00AB4738" w:rsidRPr="00AD4CEA" w:rsidRDefault="00EC4C3C"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Державний, обласний, бюджет Зимнівської сільської ради, спец кошти, позабюджетні кошти</w:t>
            </w:r>
          </w:p>
        </w:tc>
      </w:tr>
      <w:tr w:rsidR="00AB4738" w:rsidRPr="00AD4CEA" w:rsidTr="00AB4738">
        <w:tc>
          <w:tcPr>
            <w:tcW w:w="817" w:type="dxa"/>
          </w:tcPr>
          <w:p w:rsidR="00AB4738" w:rsidRPr="00AD4CEA" w:rsidRDefault="00AB4738" w:rsidP="009D3E86">
            <w:pPr>
              <w:jc w:val="center"/>
              <w:rPr>
                <w:rFonts w:ascii="Times New Roman" w:hAnsi="Times New Roman" w:cs="Times New Roman"/>
                <w:b/>
                <w:bCs/>
                <w:sz w:val="28"/>
                <w:szCs w:val="28"/>
              </w:rPr>
            </w:pPr>
            <w:r w:rsidRPr="00AD4CEA">
              <w:rPr>
                <w:rFonts w:ascii="Times New Roman" w:hAnsi="Times New Roman" w:cs="Times New Roman"/>
                <w:b/>
                <w:bCs/>
                <w:sz w:val="28"/>
                <w:szCs w:val="28"/>
              </w:rPr>
              <w:t>9.</w:t>
            </w:r>
          </w:p>
        </w:tc>
        <w:tc>
          <w:tcPr>
            <w:tcW w:w="3544" w:type="dxa"/>
          </w:tcPr>
          <w:p w:rsidR="00AB4738" w:rsidRPr="00AD4CEA" w:rsidRDefault="00AB4738" w:rsidP="009D3E86">
            <w:pPr>
              <w:jc w:val="both"/>
              <w:rPr>
                <w:rFonts w:ascii="Times New Roman" w:hAnsi="Times New Roman" w:cs="Times New Roman"/>
                <w:bCs/>
                <w:sz w:val="28"/>
                <w:szCs w:val="28"/>
              </w:rPr>
            </w:pPr>
            <w:r w:rsidRPr="00AD4CEA">
              <w:rPr>
                <w:rFonts w:ascii="Times New Roman" w:hAnsi="Times New Roman" w:cs="Times New Roman"/>
                <w:bCs/>
                <w:sz w:val="28"/>
                <w:szCs w:val="28"/>
              </w:rPr>
              <w:t>Обсяг фінансових ресурсів з місцевого бюджету, необхідних для реалізації програми</w:t>
            </w:r>
          </w:p>
        </w:tc>
        <w:tc>
          <w:tcPr>
            <w:tcW w:w="5920" w:type="dxa"/>
          </w:tcPr>
          <w:p w:rsidR="00AB4738" w:rsidRPr="00AD4CEA" w:rsidRDefault="00CD3B30" w:rsidP="00CD3B30">
            <w:pPr>
              <w:jc w:val="both"/>
              <w:rPr>
                <w:rFonts w:ascii="Times New Roman" w:hAnsi="Times New Roman" w:cs="Times New Roman"/>
                <w:bCs/>
                <w:sz w:val="28"/>
                <w:szCs w:val="28"/>
              </w:rPr>
            </w:pPr>
            <w:r w:rsidRPr="00AD4CEA">
              <w:rPr>
                <w:rFonts w:ascii="Times New Roman" w:hAnsi="Times New Roman" w:cs="Times New Roman"/>
                <w:bCs/>
                <w:sz w:val="28"/>
                <w:szCs w:val="28"/>
              </w:rPr>
              <w:t>411,0 тис.</w:t>
            </w:r>
            <w:r w:rsidR="00EC4C3C" w:rsidRPr="00AD4CEA">
              <w:rPr>
                <w:rFonts w:ascii="Times New Roman" w:hAnsi="Times New Roman" w:cs="Times New Roman"/>
                <w:bCs/>
                <w:sz w:val="28"/>
                <w:szCs w:val="28"/>
              </w:rPr>
              <w:t xml:space="preserve"> грн.</w:t>
            </w:r>
            <w:r w:rsidR="00AD4CEA" w:rsidRPr="00AD4CEA">
              <w:rPr>
                <w:rFonts w:ascii="Times New Roman" w:hAnsi="Times New Roman" w:cs="Times New Roman"/>
                <w:bCs/>
                <w:sz w:val="28"/>
                <w:szCs w:val="28"/>
              </w:rPr>
              <w:t xml:space="preserve"> (з них: 2024</w:t>
            </w:r>
            <w:r w:rsidRPr="00AD4CEA">
              <w:rPr>
                <w:rFonts w:ascii="Times New Roman" w:hAnsi="Times New Roman" w:cs="Times New Roman"/>
                <w:bCs/>
                <w:sz w:val="28"/>
                <w:szCs w:val="28"/>
              </w:rPr>
              <w:t xml:space="preserve"> р. – 125,0 тис. грн; </w:t>
            </w:r>
            <w:r w:rsidR="00AD4CEA" w:rsidRPr="00AD4CEA">
              <w:rPr>
                <w:rFonts w:ascii="Times New Roman" w:hAnsi="Times New Roman" w:cs="Times New Roman"/>
                <w:bCs/>
                <w:sz w:val="28"/>
                <w:szCs w:val="28"/>
              </w:rPr>
              <w:t xml:space="preserve">2025 р. – </w:t>
            </w:r>
            <w:r w:rsidRPr="00AD4CEA">
              <w:rPr>
                <w:rFonts w:ascii="Times New Roman" w:hAnsi="Times New Roman" w:cs="Times New Roman"/>
                <w:bCs/>
                <w:sz w:val="28"/>
                <w:szCs w:val="28"/>
              </w:rPr>
              <w:t xml:space="preserve">137,0 тис. грн; </w:t>
            </w:r>
            <w:r w:rsidR="00AD4CEA" w:rsidRPr="00AD4CEA">
              <w:rPr>
                <w:rFonts w:ascii="Times New Roman" w:hAnsi="Times New Roman" w:cs="Times New Roman"/>
                <w:bCs/>
                <w:sz w:val="28"/>
                <w:szCs w:val="28"/>
              </w:rPr>
              <w:t xml:space="preserve">2026 р. – </w:t>
            </w:r>
            <w:r w:rsidRPr="00AD4CEA">
              <w:rPr>
                <w:rFonts w:ascii="Times New Roman" w:hAnsi="Times New Roman" w:cs="Times New Roman"/>
                <w:bCs/>
                <w:sz w:val="28"/>
                <w:szCs w:val="28"/>
              </w:rPr>
              <w:t>149,0 тис. грн).</w:t>
            </w:r>
          </w:p>
        </w:tc>
      </w:tr>
    </w:tbl>
    <w:p w:rsidR="009D3E86" w:rsidRPr="00AD4CEA" w:rsidRDefault="009D3E86" w:rsidP="009D3E86">
      <w:pPr>
        <w:spacing w:after="0" w:line="240" w:lineRule="auto"/>
        <w:jc w:val="center"/>
        <w:rPr>
          <w:rFonts w:ascii="Times New Roman" w:hAnsi="Times New Roman" w:cs="Times New Roman"/>
          <w:bCs/>
          <w:sz w:val="28"/>
          <w:szCs w:val="28"/>
        </w:rPr>
      </w:pPr>
    </w:p>
    <w:p w:rsidR="00976D61" w:rsidRPr="00AD4CEA" w:rsidRDefault="00976D61" w:rsidP="009D3E86">
      <w:pPr>
        <w:spacing w:after="0" w:line="240" w:lineRule="auto"/>
        <w:jc w:val="center"/>
        <w:rPr>
          <w:rFonts w:ascii="Times New Roman" w:hAnsi="Times New Roman" w:cs="Times New Roman"/>
          <w:b/>
          <w:bCs/>
          <w:sz w:val="28"/>
          <w:szCs w:val="28"/>
        </w:rPr>
      </w:pPr>
    </w:p>
    <w:p w:rsidR="00976D61" w:rsidRPr="00AD4CEA" w:rsidRDefault="00976D61" w:rsidP="009D3E86">
      <w:pPr>
        <w:spacing w:after="0" w:line="240" w:lineRule="auto"/>
        <w:jc w:val="center"/>
        <w:rPr>
          <w:rFonts w:ascii="Times New Roman" w:hAnsi="Times New Roman" w:cs="Times New Roman"/>
          <w:b/>
          <w:bCs/>
          <w:sz w:val="28"/>
          <w:szCs w:val="28"/>
        </w:rPr>
      </w:pPr>
    </w:p>
    <w:p w:rsidR="00976D61" w:rsidRPr="00AD4CEA" w:rsidRDefault="00976D61" w:rsidP="009D3E86">
      <w:pPr>
        <w:spacing w:after="0" w:line="240" w:lineRule="auto"/>
        <w:jc w:val="center"/>
        <w:rPr>
          <w:rFonts w:ascii="Times New Roman" w:hAnsi="Times New Roman" w:cs="Times New Roman"/>
          <w:b/>
          <w:bCs/>
          <w:sz w:val="28"/>
          <w:szCs w:val="28"/>
        </w:rPr>
      </w:pPr>
    </w:p>
    <w:p w:rsidR="00976D61" w:rsidRPr="00AD4CEA" w:rsidRDefault="00976D61" w:rsidP="009D3E86">
      <w:pPr>
        <w:spacing w:after="0" w:line="240" w:lineRule="auto"/>
        <w:jc w:val="center"/>
        <w:rPr>
          <w:rFonts w:ascii="Times New Roman" w:hAnsi="Times New Roman" w:cs="Times New Roman"/>
          <w:b/>
          <w:bCs/>
          <w:sz w:val="28"/>
          <w:szCs w:val="28"/>
        </w:rPr>
      </w:pPr>
    </w:p>
    <w:p w:rsidR="00976D61" w:rsidRPr="00AD4CEA" w:rsidRDefault="00976D61" w:rsidP="009D3E86">
      <w:pPr>
        <w:spacing w:after="0" w:line="240" w:lineRule="auto"/>
        <w:jc w:val="center"/>
        <w:rPr>
          <w:rFonts w:ascii="Times New Roman" w:hAnsi="Times New Roman" w:cs="Times New Roman"/>
          <w:b/>
          <w:bCs/>
          <w:sz w:val="28"/>
          <w:szCs w:val="28"/>
        </w:rPr>
      </w:pPr>
    </w:p>
    <w:p w:rsidR="00510896" w:rsidRPr="00AD4CEA" w:rsidRDefault="00510896" w:rsidP="009D3E86">
      <w:pPr>
        <w:spacing w:after="0" w:line="240" w:lineRule="auto"/>
        <w:jc w:val="center"/>
        <w:rPr>
          <w:rFonts w:ascii="Times New Roman" w:hAnsi="Times New Roman" w:cs="Times New Roman"/>
          <w:b/>
          <w:bCs/>
          <w:sz w:val="28"/>
          <w:szCs w:val="28"/>
        </w:rPr>
      </w:pPr>
    </w:p>
    <w:p w:rsidR="00510896" w:rsidRPr="00AD4CEA" w:rsidRDefault="00510896" w:rsidP="009D3E86">
      <w:pPr>
        <w:spacing w:after="0" w:line="240" w:lineRule="auto"/>
        <w:jc w:val="center"/>
        <w:rPr>
          <w:rFonts w:ascii="Times New Roman" w:hAnsi="Times New Roman" w:cs="Times New Roman"/>
          <w:b/>
          <w:bCs/>
          <w:sz w:val="28"/>
          <w:szCs w:val="28"/>
        </w:rPr>
      </w:pPr>
    </w:p>
    <w:p w:rsidR="00AD4CEA" w:rsidRPr="00AD4CEA" w:rsidRDefault="00AD4CEA" w:rsidP="00AB4738">
      <w:pPr>
        <w:spacing w:after="0" w:line="240" w:lineRule="auto"/>
        <w:jc w:val="center"/>
        <w:rPr>
          <w:rFonts w:ascii="Times New Roman" w:hAnsi="Times New Roman" w:cs="Times New Roman"/>
          <w:b/>
          <w:bCs/>
          <w:sz w:val="28"/>
          <w:szCs w:val="28"/>
        </w:rPr>
      </w:pPr>
    </w:p>
    <w:p w:rsidR="00AB4738" w:rsidRPr="00AD4CEA" w:rsidRDefault="00AB4738" w:rsidP="00AB4738">
      <w:pPr>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lastRenderedPageBreak/>
        <w:t>РОЗДІЛ ІІ</w:t>
      </w:r>
    </w:p>
    <w:p w:rsidR="005D59C4" w:rsidRPr="00AD4CEA" w:rsidRDefault="005D59C4" w:rsidP="009D3E86">
      <w:pPr>
        <w:autoSpaceDE w:val="0"/>
        <w:autoSpaceDN w:val="0"/>
        <w:adjustRightInd w:val="0"/>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Загальні положення</w:t>
      </w:r>
    </w:p>
    <w:p w:rsidR="00A14FA1" w:rsidRPr="00AD4CEA" w:rsidRDefault="00A14FA1" w:rsidP="009D3E86">
      <w:pPr>
        <w:autoSpaceDE w:val="0"/>
        <w:autoSpaceDN w:val="0"/>
        <w:adjustRightInd w:val="0"/>
        <w:spacing w:after="0" w:line="240" w:lineRule="auto"/>
        <w:jc w:val="center"/>
        <w:rPr>
          <w:rFonts w:ascii="Times New Roman" w:hAnsi="Times New Roman" w:cs="Times New Roman"/>
          <w:b/>
          <w:bCs/>
          <w:sz w:val="28"/>
          <w:szCs w:val="28"/>
        </w:rPr>
      </w:pPr>
    </w:p>
    <w:p w:rsidR="00263949" w:rsidRPr="00AD4CEA" w:rsidRDefault="00263949" w:rsidP="00263949">
      <w:pPr>
        <w:autoSpaceDE w:val="0"/>
        <w:autoSpaceDN w:val="0"/>
        <w:adjustRightInd w:val="0"/>
        <w:spacing w:after="0" w:line="360" w:lineRule="auto"/>
        <w:ind w:firstLine="567"/>
        <w:jc w:val="both"/>
        <w:rPr>
          <w:rFonts w:ascii="Times New Roman" w:hAnsi="Times New Roman" w:cs="Times New Roman"/>
          <w:bCs/>
          <w:sz w:val="28"/>
          <w:szCs w:val="28"/>
        </w:rPr>
      </w:pPr>
      <w:r w:rsidRPr="00AD4CEA">
        <w:rPr>
          <w:rFonts w:ascii="Times New Roman" w:hAnsi="Times New Roman" w:cs="Times New Roman"/>
          <w:sz w:val="28"/>
          <w:szCs w:val="28"/>
        </w:rPr>
        <w:t xml:space="preserve">При розробці </w:t>
      </w:r>
      <w:r w:rsidR="00A24B12" w:rsidRPr="00AD4CEA">
        <w:rPr>
          <w:rFonts w:ascii="Times New Roman" w:hAnsi="Times New Roman" w:cs="Times New Roman"/>
          <w:bCs/>
          <w:sz w:val="28"/>
          <w:szCs w:val="28"/>
        </w:rPr>
        <w:t>П</w:t>
      </w:r>
      <w:r w:rsidRPr="00AD4CEA">
        <w:rPr>
          <w:rFonts w:ascii="Times New Roman" w:hAnsi="Times New Roman" w:cs="Times New Roman"/>
          <w:bCs/>
          <w:sz w:val="28"/>
          <w:szCs w:val="28"/>
        </w:rPr>
        <w:t xml:space="preserve">рограми розвитку культури та туризму </w:t>
      </w:r>
      <w:r w:rsidR="00AD4CEA" w:rsidRPr="00AD4CEA">
        <w:rPr>
          <w:rFonts w:ascii="Times New Roman" w:hAnsi="Times New Roman" w:cs="Times New Roman"/>
          <w:bCs/>
          <w:sz w:val="28"/>
          <w:szCs w:val="28"/>
        </w:rPr>
        <w:t>на території</w:t>
      </w:r>
      <w:r w:rsidR="00A24B12" w:rsidRPr="00AD4CEA">
        <w:rPr>
          <w:rFonts w:ascii="Times New Roman" w:hAnsi="Times New Roman" w:cs="Times New Roman"/>
          <w:bCs/>
          <w:sz w:val="28"/>
          <w:szCs w:val="28"/>
        </w:rPr>
        <w:t xml:space="preserve"> Зимнівській територіальній громаді</w:t>
      </w:r>
      <w:r w:rsidR="00AD4CEA" w:rsidRPr="00AD4CEA">
        <w:rPr>
          <w:rFonts w:ascii="Times New Roman" w:hAnsi="Times New Roman" w:cs="Times New Roman"/>
          <w:bCs/>
          <w:sz w:val="28"/>
          <w:szCs w:val="28"/>
        </w:rPr>
        <w:t xml:space="preserve"> на 2024 – 2026</w:t>
      </w:r>
      <w:r w:rsidRPr="00AD4CEA">
        <w:rPr>
          <w:rFonts w:ascii="Times New Roman" w:hAnsi="Times New Roman" w:cs="Times New Roman"/>
          <w:bCs/>
          <w:sz w:val="28"/>
          <w:szCs w:val="28"/>
        </w:rPr>
        <w:t xml:space="preserve"> роки </w:t>
      </w:r>
      <w:r w:rsidRPr="00AD4CEA">
        <w:rPr>
          <w:rFonts w:ascii="Times New Roman" w:hAnsi="Times New Roman" w:cs="Times New Roman"/>
          <w:sz w:val="28"/>
          <w:szCs w:val="28"/>
        </w:rPr>
        <w:t>(далі – Програма) враховувалося фундаментальне значення культури в суспільному житті та пріоритетність розвитку туризму, як одного із основних чинників економічного зростання регіону.</w:t>
      </w:r>
    </w:p>
    <w:p w:rsidR="00263949" w:rsidRPr="00AD4CEA" w:rsidRDefault="00263949" w:rsidP="00263949">
      <w:pPr>
        <w:spacing w:after="0" w:line="360" w:lineRule="auto"/>
        <w:ind w:firstLine="567"/>
        <w:jc w:val="both"/>
        <w:rPr>
          <w:rFonts w:ascii="Times New Roman" w:hAnsi="Times New Roman" w:cs="Times New Roman"/>
          <w:sz w:val="28"/>
          <w:szCs w:val="28"/>
        </w:rPr>
      </w:pPr>
      <w:r w:rsidRPr="00AD4CEA">
        <w:rPr>
          <w:rFonts w:ascii="Times New Roman" w:hAnsi="Times New Roman" w:cs="Times New Roman"/>
          <w:sz w:val="28"/>
          <w:szCs w:val="28"/>
        </w:rPr>
        <w:t xml:space="preserve">У Програмі визначено основні заходи щодо розвитку напрямів «Культура», «Туризм», «Бібліотечна система» і «Охорона культурної спадщини» у </w:t>
      </w:r>
      <w:r w:rsidR="00AD4CEA" w:rsidRPr="00AD4CEA">
        <w:rPr>
          <w:rFonts w:ascii="Times New Roman" w:hAnsi="Times New Roman" w:cs="Times New Roman"/>
          <w:sz w:val="28"/>
          <w:szCs w:val="28"/>
        </w:rPr>
        <w:t>2024</w:t>
      </w:r>
      <w:r w:rsidRPr="00AD4CEA">
        <w:rPr>
          <w:rFonts w:ascii="Times New Roman" w:hAnsi="Times New Roman" w:cs="Times New Roman"/>
          <w:sz w:val="28"/>
          <w:szCs w:val="28"/>
        </w:rPr>
        <w:t xml:space="preserve"> – </w:t>
      </w:r>
      <w:r w:rsidR="00AD4CEA" w:rsidRPr="00AD4CEA">
        <w:rPr>
          <w:rFonts w:ascii="Times New Roman" w:hAnsi="Times New Roman" w:cs="Times New Roman"/>
          <w:sz w:val="28"/>
          <w:szCs w:val="28"/>
        </w:rPr>
        <w:t>2026</w:t>
      </w:r>
      <w:r w:rsidRPr="00AD4CEA">
        <w:rPr>
          <w:rFonts w:ascii="Times New Roman" w:hAnsi="Times New Roman" w:cs="Times New Roman"/>
          <w:sz w:val="28"/>
          <w:szCs w:val="28"/>
        </w:rPr>
        <w:t xml:space="preserve"> роках відповідно до завдань, зазначених в Указах Президента України, Постановах Верховної Ради України, нормативних актах Кабінету Міністрів України, Міністерства культури України, рішеннях обласної ради, розпорядженнях та дорученнях голови Зимнівської сільської ради. </w:t>
      </w:r>
    </w:p>
    <w:p w:rsidR="00263949" w:rsidRPr="00AD4CEA" w:rsidRDefault="00263949" w:rsidP="00263949">
      <w:pPr>
        <w:spacing w:after="0" w:line="360" w:lineRule="auto"/>
        <w:ind w:right="-31" w:firstLine="567"/>
        <w:jc w:val="both"/>
        <w:rPr>
          <w:rFonts w:ascii="Times New Roman" w:hAnsi="Times New Roman" w:cs="Times New Roman"/>
          <w:sz w:val="28"/>
          <w:szCs w:val="28"/>
        </w:rPr>
      </w:pPr>
      <w:r w:rsidRPr="00AD4CEA">
        <w:rPr>
          <w:rFonts w:ascii="Times New Roman" w:hAnsi="Times New Roman" w:cs="Times New Roman"/>
          <w:bCs/>
          <w:sz w:val="28"/>
          <w:szCs w:val="28"/>
        </w:rPr>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та задоволення культурних потреб жителів Зимнівської громади, </w:t>
      </w:r>
      <w:r w:rsidRPr="00AD4CEA">
        <w:rPr>
          <w:rFonts w:ascii="Times New Roman" w:hAnsi="Times New Roman" w:cs="Times New Roman"/>
          <w:sz w:val="28"/>
          <w:szCs w:val="28"/>
        </w:rPr>
        <w:t xml:space="preserve">включає </w:t>
      </w:r>
      <w:r w:rsidR="001E2269" w:rsidRPr="00AD4CEA">
        <w:rPr>
          <w:rFonts w:ascii="Times New Roman" w:hAnsi="Times New Roman" w:cs="Times New Roman"/>
          <w:sz w:val="28"/>
          <w:szCs w:val="28"/>
        </w:rPr>
        <w:t>24</w:t>
      </w:r>
      <w:r w:rsidRPr="00AD4CEA">
        <w:rPr>
          <w:rFonts w:ascii="Times New Roman" w:hAnsi="Times New Roman" w:cs="Times New Roman"/>
          <w:sz w:val="28"/>
          <w:szCs w:val="28"/>
        </w:rPr>
        <w:t xml:space="preserve"> заклади </w:t>
      </w:r>
      <w:r w:rsidR="00F97F6B" w:rsidRPr="00AD4CEA">
        <w:rPr>
          <w:rFonts w:ascii="Times New Roman" w:hAnsi="Times New Roman" w:cs="Times New Roman"/>
          <w:sz w:val="28"/>
          <w:szCs w:val="28"/>
        </w:rPr>
        <w:t>культури</w:t>
      </w:r>
      <w:r w:rsidR="001E2269" w:rsidRPr="00AD4CEA">
        <w:rPr>
          <w:rFonts w:ascii="Times New Roman" w:hAnsi="Times New Roman" w:cs="Times New Roman"/>
          <w:sz w:val="28"/>
          <w:szCs w:val="28"/>
        </w:rPr>
        <w:t>:</w:t>
      </w:r>
      <w:r w:rsidRPr="00AD4CEA">
        <w:rPr>
          <w:rFonts w:ascii="Times New Roman" w:hAnsi="Times New Roman" w:cs="Times New Roman"/>
          <w:sz w:val="28"/>
          <w:szCs w:val="28"/>
        </w:rPr>
        <w:t xml:space="preserve"> </w:t>
      </w:r>
    </w:p>
    <w:p w:rsidR="00F97F6B" w:rsidRPr="00AD4CEA" w:rsidRDefault="00F97F6B" w:rsidP="00263949">
      <w:pPr>
        <w:widowControl w:val="0"/>
        <w:numPr>
          <w:ilvl w:val="0"/>
          <w:numId w:val="4"/>
        </w:numPr>
        <w:shd w:val="clear" w:color="auto" w:fill="FFFFFF"/>
        <w:spacing w:after="0" w:line="360" w:lineRule="auto"/>
        <w:ind w:left="0" w:right="-31" w:firstLine="567"/>
        <w:jc w:val="both"/>
        <w:rPr>
          <w:rFonts w:ascii="Times New Roman" w:hAnsi="Times New Roman" w:cs="Times New Roman"/>
          <w:sz w:val="28"/>
          <w:szCs w:val="28"/>
        </w:rPr>
      </w:pPr>
      <w:r w:rsidRPr="00AD4CEA">
        <w:rPr>
          <w:rFonts w:ascii="Times New Roman" w:hAnsi="Times New Roman" w:cs="Times New Roman"/>
          <w:sz w:val="28"/>
          <w:szCs w:val="28"/>
        </w:rPr>
        <w:t>1 Центр культури та дозвілля (с. Зимне);</w:t>
      </w:r>
    </w:p>
    <w:p w:rsidR="00F97F6B" w:rsidRPr="00AD4CEA" w:rsidRDefault="00F97F6B" w:rsidP="00263949">
      <w:pPr>
        <w:widowControl w:val="0"/>
        <w:numPr>
          <w:ilvl w:val="0"/>
          <w:numId w:val="4"/>
        </w:numPr>
        <w:shd w:val="clear" w:color="auto" w:fill="FFFFFF"/>
        <w:spacing w:after="0" w:line="360" w:lineRule="auto"/>
        <w:ind w:left="0" w:right="-31" w:firstLine="567"/>
        <w:jc w:val="both"/>
        <w:rPr>
          <w:rFonts w:ascii="Times New Roman" w:hAnsi="Times New Roman" w:cs="Times New Roman"/>
          <w:sz w:val="28"/>
          <w:szCs w:val="28"/>
        </w:rPr>
      </w:pPr>
      <w:r w:rsidRPr="00AD4CEA">
        <w:rPr>
          <w:rFonts w:ascii="Times New Roman" w:hAnsi="Times New Roman" w:cs="Times New Roman"/>
          <w:sz w:val="28"/>
          <w:szCs w:val="28"/>
        </w:rPr>
        <w:t>6 Будинків культури (Бубнів, Березовичі, Льотниче, Селець, Хмелівка, Хобултова);</w:t>
      </w:r>
    </w:p>
    <w:p w:rsidR="001E2269" w:rsidRPr="00AD4CEA" w:rsidRDefault="00F97F6B" w:rsidP="001E2269">
      <w:pPr>
        <w:widowControl w:val="0"/>
        <w:numPr>
          <w:ilvl w:val="0"/>
          <w:numId w:val="4"/>
        </w:numPr>
        <w:shd w:val="clear" w:color="auto" w:fill="FFFFFF"/>
        <w:spacing w:after="0" w:line="360" w:lineRule="auto"/>
        <w:ind w:left="0" w:right="-31" w:firstLine="567"/>
        <w:jc w:val="both"/>
        <w:rPr>
          <w:rFonts w:ascii="Times New Roman" w:hAnsi="Times New Roman" w:cs="Times New Roman"/>
          <w:sz w:val="28"/>
          <w:szCs w:val="28"/>
        </w:rPr>
      </w:pPr>
      <w:r w:rsidRPr="00AD4CEA">
        <w:rPr>
          <w:rFonts w:ascii="Times New Roman" w:hAnsi="Times New Roman" w:cs="Times New Roman"/>
          <w:sz w:val="28"/>
          <w:szCs w:val="28"/>
        </w:rPr>
        <w:t xml:space="preserve">6 клубів (Володимирівка, Житані, Когильне, Нехвороща, </w:t>
      </w:r>
      <w:proofErr w:type="spellStart"/>
      <w:r w:rsidRPr="00AD4CEA">
        <w:rPr>
          <w:rFonts w:ascii="Times New Roman" w:hAnsi="Times New Roman" w:cs="Times New Roman"/>
          <w:sz w:val="28"/>
          <w:szCs w:val="28"/>
        </w:rPr>
        <w:t>Поничів</w:t>
      </w:r>
      <w:proofErr w:type="spellEnd"/>
      <w:r w:rsidRPr="00AD4CEA">
        <w:rPr>
          <w:rFonts w:ascii="Times New Roman" w:hAnsi="Times New Roman" w:cs="Times New Roman"/>
          <w:sz w:val="28"/>
          <w:szCs w:val="28"/>
        </w:rPr>
        <w:t xml:space="preserve">, </w:t>
      </w:r>
      <w:proofErr w:type="spellStart"/>
      <w:r w:rsidRPr="00AD4CEA">
        <w:rPr>
          <w:rFonts w:ascii="Times New Roman" w:hAnsi="Times New Roman" w:cs="Times New Roman"/>
          <w:sz w:val="28"/>
          <w:szCs w:val="28"/>
        </w:rPr>
        <w:t>Шистів</w:t>
      </w:r>
      <w:proofErr w:type="spellEnd"/>
      <w:r w:rsidRPr="00AD4CEA">
        <w:rPr>
          <w:rFonts w:ascii="Times New Roman" w:hAnsi="Times New Roman" w:cs="Times New Roman"/>
          <w:sz w:val="28"/>
          <w:szCs w:val="28"/>
        </w:rPr>
        <w:t>);</w:t>
      </w:r>
    </w:p>
    <w:p w:rsidR="00F97F6B" w:rsidRPr="00AD4CEA" w:rsidRDefault="001E2269" w:rsidP="00263949">
      <w:pPr>
        <w:widowControl w:val="0"/>
        <w:numPr>
          <w:ilvl w:val="0"/>
          <w:numId w:val="4"/>
        </w:numPr>
        <w:shd w:val="clear" w:color="auto" w:fill="FFFFFF"/>
        <w:spacing w:after="0" w:line="360" w:lineRule="auto"/>
        <w:ind w:left="0" w:right="-31" w:firstLine="567"/>
        <w:jc w:val="both"/>
        <w:rPr>
          <w:rFonts w:ascii="Times New Roman" w:hAnsi="Times New Roman" w:cs="Times New Roman"/>
          <w:sz w:val="28"/>
          <w:szCs w:val="28"/>
        </w:rPr>
      </w:pPr>
      <w:r w:rsidRPr="00AD4CEA">
        <w:rPr>
          <w:rFonts w:ascii="Times New Roman" w:hAnsi="Times New Roman" w:cs="Times New Roman"/>
          <w:sz w:val="28"/>
          <w:szCs w:val="28"/>
        </w:rPr>
        <w:t>8</w:t>
      </w:r>
      <w:r w:rsidR="00F97F6B" w:rsidRPr="00AD4CEA">
        <w:rPr>
          <w:rFonts w:ascii="Times New Roman" w:hAnsi="Times New Roman" w:cs="Times New Roman"/>
          <w:sz w:val="28"/>
          <w:szCs w:val="28"/>
        </w:rPr>
        <w:t xml:space="preserve"> бібліотек</w:t>
      </w:r>
      <w:r w:rsidRPr="00AD4CEA">
        <w:rPr>
          <w:rFonts w:ascii="Times New Roman" w:hAnsi="Times New Roman" w:cs="Times New Roman"/>
          <w:sz w:val="28"/>
          <w:szCs w:val="28"/>
        </w:rPr>
        <w:t xml:space="preserve"> (Бубнів, Березовичі, Володимирівка, Зимне, Льотниче, Селець, Хмелівка, Хобултова)</w:t>
      </w:r>
      <w:r w:rsidR="00F97F6B" w:rsidRPr="00AD4CEA">
        <w:rPr>
          <w:rFonts w:ascii="Times New Roman" w:hAnsi="Times New Roman" w:cs="Times New Roman"/>
          <w:sz w:val="28"/>
          <w:szCs w:val="28"/>
        </w:rPr>
        <w:t>;</w:t>
      </w:r>
    </w:p>
    <w:p w:rsidR="001E2269" w:rsidRPr="00AD4CEA" w:rsidRDefault="001E2269" w:rsidP="001E2269">
      <w:pPr>
        <w:widowControl w:val="0"/>
        <w:numPr>
          <w:ilvl w:val="0"/>
          <w:numId w:val="4"/>
        </w:numPr>
        <w:shd w:val="clear" w:color="auto" w:fill="FFFFFF"/>
        <w:spacing w:after="0" w:line="360" w:lineRule="auto"/>
        <w:ind w:left="0" w:right="-31" w:firstLine="567"/>
        <w:jc w:val="both"/>
        <w:rPr>
          <w:rFonts w:ascii="Times New Roman" w:hAnsi="Times New Roman" w:cs="Times New Roman"/>
          <w:sz w:val="28"/>
          <w:szCs w:val="28"/>
        </w:rPr>
      </w:pPr>
      <w:r w:rsidRPr="00AD4CEA">
        <w:rPr>
          <w:rFonts w:ascii="Times New Roman" w:hAnsi="Times New Roman" w:cs="Times New Roman"/>
          <w:sz w:val="28"/>
          <w:szCs w:val="28"/>
        </w:rPr>
        <w:t>1 клуб-бібліотека (Микуличі);</w:t>
      </w:r>
    </w:p>
    <w:p w:rsidR="001E2269" w:rsidRPr="00AD4CEA" w:rsidRDefault="001E2269" w:rsidP="00263949">
      <w:pPr>
        <w:widowControl w:val="0"/>
        <w:numPr>
          <w:ilvl w:val="0"/>
          <w:numId w:val="4"/>
        </w:numPr>
        <w:shd w:val="clear" w:color="auto" w:fill="FFFFFF"/>
        <w:spacing w:after="0" w:line="360" w:lineRule="auto"/>
        <w:ind w:left="0" w:right="-31" w:firstLine="567"/>
        <w:jc w:val="both"/>
        <w:rPr>
          <w:rFonts w:ascii="Times New Roman" w:hAnsi="Times New Roman" w:cs="Times New Roman"/>
          <w:sz w:val="28"/>
          <w:szCs w:val="28"/>
        </w:rPr>
      </w:pPr>
      <w:r w:rsidRPr="00AD4CEA">
        <w:rPr>
          <w:rFonts w:ascii="Times New Roman" w:hAnsi="Times New Roman" w:cs="Times New Roman"/>
          <w:sz w:val="28"/>
          <w:szCs w:val="28"/>
        </w:rPr>
        <w:t xml:space="preserve">2 бібліотеки-клуби (Бегета, </w:t>
      </w:r>
      <w:proofErr w:type="spellStart"/>
      <w:r w:rsidRPr="00AD4CEA">
        <w:rPr>
          <w:rFonts w:ascii="Times New Roman" w:hAnsi="Times New Roman" w:cs="Times New Roman"/>
          <w:sz w:val="28"/>
          <w:szCs w:val="28"/>
        </w:rPr>
        <w:t>Руснів</w:t>
      </w:r>
      <w:proofErr w:type="spellEnd"/>
      <w:r w:rsidRPr="00AD4CEA">
        <w:rPr>
          <w:rFonts w:ascii="Times New Roman" w:hAnsi="Times New Roman" w:cs="Times New Roman"/>
          <w:sz w:val="28"/>
          <w:szCs w:val="28"/>
        </w:rPr>
        <w:t>).</w:t>
      </w:r>
    </w:p>
    <w:p w:rsidR="005A29C6" w:rsidRPr="00AD4CEA" w:rsidRDefault="005A29C6" w:rsidP="005A29C6">
      <w:pPr>
        <w:pStyle w:val="a7"/>
        <w:shd w:val="clear" w:color="auto" w:fill="FFFFFF"/>
        <w:spacing w:before="0" w:beforeAutospacing="0" w:after="0" w:afterAutospacing="0" w:line="360" w:lineRule="auto"/>
        <w:ind w:firstLine="567"/>
        <w:jc w:val="both"/>
        <w:rPr>
          <w:sz w:val="28"/>
          <w:szCs w:val="28"/>
        </w:rPr>
      </w:pPr>
      <w:r w:rsidRPr="00AD4CEA">
        <w:rPr>
          <w:sz w:val="28"/>
          <w:szCs w:val="28"/>
        </w:rPr>
        <w:t>Важливим завданням держави і суспільства залишається розвиток культури – рушійної сили стабілізації життя нації, її духовного відродження. Вирішення завдання значною мірою залежить від перебудови та підвищення ефективності роботи закладів та установ культури. На сьогодні значна частина суспільства вбачає вихід із становища в розвитку культури у модернізації та збереження культурної спадщини.</w:t>
      </w:r>
    </w:p>
    <w:p w:rsidR="005A29C6" w:rsidRPr="00AD4CEA" w:rsidRDefault="005A29C6" w:rsidP="005A29C6">
      <w:pPr>
        <w:pStyle w:val="a7"/>
        <w:shd w:val="clear" w:color="auto" w:fill="FFFFFF"/>
        <w:spacing w:before="0" w:beforeAutospacing="0" w:after="0" w:afterAutospacing="0" w:line="360" w:lineRule="auto"/>
        <w:ind w:firstLine="567"/>
        <w:jc w:val="both"/>
        <w:rPr>
          <w:sz w:val="28"/>
          <w:szCs w:val="28"/>
        </w:rPr>
      </w:pPr>
      <w:r w:rsidRPr="00AD4CEA">
        <w:rPr>
          <w:sz w:val="28"/>
          <w:szCs w:val="28"/>
        </w:rPr>
        <w:lastRenderedPageBreak/>
        <w:t>В умовах політичних та економічних реформ першочерговим завданням установ, закладів та творчих колективів галузі є діяльність, спрямована на збереження і розвиток культурної інфраструктури села, закріплення позитивних тенденцій у культурній сфері.</w:t>
      </w:r>
    </w:p>
    <w:p w:rsidR="00263949" w:rsidRPr="00AD4CEA" w:rsidRDefault="00263949" w:rsidP="00263949">
      <w:pPr>
        <w:spacing w:after="0" w:line="360" w:lineRule="auto"/>
        <w:ind w:right="-31" w:firstLine="567"/>
        <w:jc w:val="both"/>
        <w:rPr>
          <w:rFonts w:ascii="Times New Roman" w:hAnsi="Times New Roman" w:cs="Times New Roman"/>
          <w:sz w:val="28"/>
          <w:szCs w:val="28"/>
        </w:rPr>
      </w:pPr>
      <w:r w:rsidRPr="00AD4CEA">
        <w:rPr>
          <w:rFonts w:ascii="Times New Roman" w:hAnsi="Times New Roman" w:cs="Times New Roman"/>
          <w:sz w:val="28"/>
          <w:szCs w:val="28"/>
        </w:rPr>
        <w:t>Проведення реформи децентралізації влади в Україні та створення об’єднаних територіальних громад ставить перед закладами культури масштабні й складні завдання для пошуку нових підходів до менеджменту, вироблення нових механізмів реалізації культурної політики, зміни наповненості та оновленні змісту роботи закладів культури на місцях, залучення до роботи креативних менеджерів та активної громадськості.</w:t>
      </w:r>
    </w:p>
    <w:p w:rsidR="00263949" w:rsidRPr="00AD4CEA" w:rsidRDefault="00263949" w:rsidP="00263949">
      <w:pPr>
        <w:spacing w:after="0" w:line="360" w:lineRule="auto"/>
        <w:ind w:right="-31" w:firstLine="567"/>
        <w:jc w:val="both"/>
        <w:rPr>
          <w:rFonts w:ascii="Times New Roman" w:hAnsi="Times New Roman" w:cs="Times New Roman"/>
          <w:sz w:val="28"/>
          <w:szCs w:val="28"/>
        </w:rPr>
      </w:pPr>
      <w:r w:rsidRPr="00AD4CEA">
        <w:rPr>
          <w:rFonts w:ascii="Times New Roman" w:hAnsi="Times New Roman" w:cs="Times New Roman"/>
          <w:sz w:val="28"/>
          <w:szCs w:val="28"/>
        </w:rPr>
        <w:t>Сучасні заклади культури повинні позбутися застарілих форм та методів роботи і перетворитися на культурно-інформаційні центри розвитку громад, стати необхідними об’єктами для громадського спілкування, розвитку духовних потреб населення, центрами підтримки громадських культурних ініціатив, спільною платформою для різних людей для створення нового корисного прогресивного продукту.</w:t>
      </w:r>
    </w:p>
    <w:p w:rsidR="00263949" w:rsidRPr="00AD4CEA" w:rsidRDefault="00263949" w:rsidP="00263949">
      <w:pPr>
        <w:spacing w:after="0" w:line="360" w:lineRule="auto"/>
        <w:ind w:right="-31" w:firstLine="567"/>
        <w:jc w:val="both"/>
        <w:rPr>
          <w:rFonts w:ascii="Times New Roman" w:hAnsi="Times New Roman" w:cs="Times New Roman"/>
          <w:color w:val="000000"/>
          <w:sz w:val="28"/>
          <w:szCs w:val="28"/>
        </w:rPr>
      </w:pPr>
      <w:r w:rsidRPr="00AD4CEA">
        <w:rPr>
          <w:rFonts w:ascii="Times New Roman" w:hAnsi="Times New Roman" w:cs="Times New Roman"/>
          <w:color w:val="000000"/>
          <w:sz w:val="28"/>
          <w:szCs w:val="28"/>
        </w:rPr>
        <w:t>З метою проведення іміджевих для регіону культурно-мистецьких заходів, визначення та задоволення потреб населення залишається гострим питання щодо забезпечення закладів кваліфікованими кадрами, підготовки нового покоління спеціалістів, підвищення рівня їх професіоналізму.</w:t>
      </w:r>
    </w:p>
    <w:p w:rsidR="00263949" w:rsidRPr="00AD4CEA" w:rsidRDefault="00263949" w:rsidP="00D82A69">
      <w:pPr>
        <w:spacing w:after="0" w:line="360" w:lineRule="auto"/>
        <w:ind w:right="-31" w:firstLine="567"/>
        <w:jc w:val="both"/>
        <w:rPr>
          <w:rFonts w:ascii="Times New Roman" w:hAnsi="Times New Roman" w:cs="Times New Roman"/>
          <w:sz w:val="28"/>
          <w:szCs w:val="28"/>
        </w:rPr>
      </w:pPr>
      <w:r w:rsidRPr="00AD4CEA">
        <w:rPr>
          <w:rFonts w:ascii="Times New Roman" w:hAnsi="Times New Roman" w:cs="Times New Roman"/>
          <w:sz w:val="28"/>
          <w:szCs w:val="28"/>
        </w:rPr>
        <w:t>Роль культури повинна розглядатися як креативна складова сучасного економічного розвитку територій, оскільки культурний капітал громади здатен робити прямий та дотичний вклад в економіку регіону.</w:t>
      </w:r>
    </w:p>
    <w:p w:rsidR="00263949" w:rsidRPr="00AD4CEA" w:rsidRDefault="00D82A69" w:rsidP="00D82A69">
      <w:pPr>
        <w:pStyle w:val="a7"/>
        <w:shd w:val="clear" w:color="auto" w:fill="FFFFFF"/>
        <w:spacing w:before="0" w:beforeAutospacing="0" w:after="0" w:afterAutospacing="0" w:line="360" w:lineRule="auto"/>
        <w:ind w:firstLine="567"/>
        <w:jc w:val="both"/>
        <w:rPr>
          <w:sz w:val="28"/>
          <w:szCs w:val="28"/>
        </w:rPr>
      </w:pPr>
      <w:r w:rsidRPr="00AD4CEA">
        <w:rPr>
          <w:sz w:val="28"/>
          <w:szCs w:val="28"/>
        </w:rPr>
        <w:t>Залишається нагальною потребою</w:t>
      </w:r>
      <w:r w:rsidR="00263949" w:rsidRPr="00AD4CEA">
        <w:rPr>
          <w:sz w:val="28"/>
          <w:szCs w:val="28"/>
        </w:rPr>
        <w:t xml:space="preserve"> у покращенні фінансово-економічного та матеріально-технічного стану </w:t>
      </w:r>
      <w:r w:rsidRPr="00AD4CEA">
        <w:rPr>
          <w:sz w:val="28"/>
          <w:szCs w:val="28"/>
        </w:rPr>
        <w:t xml:space="preserve">закладів культури з метою покращення якості проведень культурно-масових заходів на території Зимнівської ОТГ. Важливо відзначити необхідність покращення умов праці особливо в осіннє-зимовий період. Це стосується температурного режиму всередині будівлі, що не відповідає нормам. Гостро стоїть проблема проведення внутрішніх ремонтних робіт і </w:t>
      </w:r>
      <w:proofErr w:type="spellStart"/>
      <w:r w:rsidRPr="00AD4CEA">
        <w:rPr>
          <w:sz w:val="28"/>
          <w:szCs w:val="28"/>
        </w:rPr>
        <w:t>т.д</w:t>
      </w:r>
      <w:proofErr w:type="spellEnd"/>
      <w:r w:rsidRPr="00AD4CEA">
        <w:rPr>
          <w:sz w:val="28"/>
          <w:szCs w:val="28"/>
        </w:rPr>
        <w:t>.</w:t>
      </w:r>
    </w:p>
    <w:p w:rsidR="00263949" w:rsidRPr="00AD4CEA" w:rsidRDefault="00D82A69" w:rsidP="00D82A69">
      <w:pPr>
        <w:spacing w:after="0" w:line="360" w:lineRule="auto"/>
        <w:ind w:right="-31" w:firstLine="567"/>
        <w:jc w:val="both"/>
        <w:rPr>
          <w:rFonts w:ascii="Times New Roman" w:hAnsi="Times New Roman" w:cs="Times New Roman"/>
          <w:sz w:val="28"/>
          <w:szCs w:val="28"/>
        </w:rPr>
      </w:pPr>
      <w:r w:rsidRPr="00AD4CEA">
        <w:rPr>
          <w:rFonts w:ascii="Times New Roman" w:hAnsi="Times New Roman" w:cs="Times New Roman"/>
          <w:sz w:val="28"/>
          <w:szCs w:val="28"/>
        </w:rPr>
        <w:t xml:space="preserve">Бібліотеки </w:t>
      </w:r>
      <w:proofErr w:type="spellStart"/>
      <w:r w:rsidRPr="00AD4CEA">
        <w:rPr>
          <w:rFonts w:ascii="Times New Roman" w:hAnsi="Times New Roman" w:cs="Times New Roman"/>
          <w:sz w:val="28"/>
          <w:szCs w:val="28"/>
        </w:rPr>
        <w:t>Зимнівщини</w:t>
      </w:r>
      <w:proofErr w:type="spellEnd"/>
      <w:r w:rsidR="00263949" w:rsidRPr="00AD4CEA">
        <w:rPr>
          <w:rFonts w:ascii="Times New Roman" w:hAnsi="Times New Roman" w:cs="Times New Roman"/>
          <w:sz w:val="28"/>
          <w:szCs w:val="28"/>
        </w:rPr>
        <w:t xml:space="preserve"> надають широкій громадськості соціокультурні послуги, ведуть пошук нових форм і методів роботи з користувачами, щодо підвищення професійної майстерності бібліотечних працівників, формування позитивного іміджу бібліотек у суспільстві.</w:t>
      </w:r>
    </w:p>
    <w:p w:rsidR="00263949" w:rsidRPr="00AD4CEA" w:rsidRDefault="00D82A69" w:rsidP="00263949">
      <w:pPr>
        <w:spacing w:after="0" w:line="360" w:lineRule="auto"/>
        <w:ind w:right="-31" w:firstLine="567"/>
        <w:jc w:val="both"/>
        <w:rPr>
          <w:rFonts w:ascii="Times New Roman" w:hAnsi="Times New Roman" w:cs="Times New Roman"/>
          <w:sz w:val="28"/>
          <w:szCs w:val="28"/>
        </w:rPr>
      </w:pPr>
      <w:r w:rsidRPr="00AD4CEA">
        <w:rPr>
          <w:rFonts w:ascii="Times New Roman" w:hAnsi="Times New Roman" w:cs="Times New Roman"/>
          <w:color w:val="000000"/>
          <w:sz w:val="28"/>
          <w:szCs w:val="28"/>
        </w:rPr>
        <w:lastRenderedPageBreak/>
        <w:t xml:space="preserve">Але для </w:t>
      </w:r>
      <w:r w:rsidRPr="00AD4CEA">
        <w:rPr>
          <w:rFonts w:ascii="Times New Roman" w:hAnsi="Times New Roman" w:cs="Times New Roman"/>
          <w:sz w:val="28"/>
          <w:szCs w:val="28"/>
        </w:rPr>
        <w:t>надання сучасних та якісних</w:t>
      </w:r>
      <w:r w:rsidR="00263949" w:rsidRPr="00AD4CEA">
        <w:rPr>
          <w:rFonts w:ascii="Times New Roman" w:hAnsi="Times New Roman" w:cs="Times New Roman"/>
          <w:sz w:val="28"/>
          <w:szCs w:val="28"/>
        </w:rPr>
        <w:t xml:space="preserve"> послуг, які </w:t>
      </w:r>
      <w:r w:rsidRPr="00AD4CEA">
        <w:rPr>
          <w:rFonts w:ascii="Times New Roman" w:hAnsi="Times New Roman" w:cs="Times New Roman"/>
          <w:sz w:val="28"/>
          <w:szCs w:val="28"/>
        </w:rPr>
        <w:t>мають надавати бібліотеки громади</w:t>
      </w:r>
      <w:r w:rsidR="00263949" w:rsidRPr="00AD4CEA">
        <w:rPr>
          <w:rFonts w:ascii="Times New Roman" w:hAnsi="Times New Roman" w:cs="Times New Roman"/>
          <w:sz w:val="28"/>
          <w:szCs w:val="28"/>
        </w:rPr>
        <w:t xml:space="preserve">, </w:t>
      </w:r>
      <w:r w:rsidRPr="00AD4CEA">
        <w:rPr>
          <w:rFonts w:ascii="Times New Roman" w:hAnsi="Times New Roman" w:cs="Times New Roman"/>
          <w:sz w:val="28"/>
          <w:szCs w:val="28"/>
        </w:rPr>
        <w:t>наприклад</w:t>
      </w:r>
      <w:r w:rsidR="00263949" w:rsidRPr="00AD4CEA">
        <w:rPr>
          <w:rFonts w:ascii="Times New Roman" w:hAnsi="Times New Roman" w:cs="Times New Roman"/>
          <w:sz w:val="28"/>
          <w:szCs w:val="28"/>
        </w:rPr>
        <w:t>: сканування документів та відправка їх електронною поштою, спілкування в соціальних мережах та через Skype, пошук близьких, отримання корисної інформації: розклад руху транспорту та придбання квитків, адреси надання гуманітарної допомоги, оренда житла, надання інформаційної допомоги внутріш</w:t>
      </w:r>
      <w:r w:rsidRPr="00AD4CEA">
        <w:rPr>
          <w:rFonts w:ascii="Times New Roman" w:hAnsi="Times New Roman" w:cs="Times New Roman"/>
          <w:sz w:val="28"/>
          <w:szCs w:val="28"/>
        </w:rPr>
        <w:t>ньо переміщеним особам, потрібна матеріально-технічне забезпечення комп’ютерною технікою.</w:t>
      </w:r>
    </w:p>
    <w:p w:rsidR="00263949" w:rsidRPr="00AD4CEA" w:rsidRDefault="00D82A69" w:rsidP="00263949">
      <w:pPr>
        <w:spacing w:after="0" w:line="360" w:lineRule="auto"/>
        <w:ind w:right="-31" w:firstLine="567"/>
        <w:contextualSpacing/>
        <w:jc w:val="both"/>
        <w:rPr>
          <w:rFonts w:ascii="Times New Roman" w:hAnsi="Times New Roman" w:cs="Times New Roman"/>
          <w:sz w:val="28"/>
          <w:szCs w:val="28"/>
        </w:rPr>
      </w:pPr>
      <w:r w:rsidRPr="00AD4CEA">
        <w:rPr>
          <w:rFonts w:ascii="Times New Roman" w:hAnsi="Times New Roman" w:cs="Times New Roman"/>
          <w:sz w:val="28"/>
          <w:szCs w:val="28"/>
        </w:rPr>
        <w:t>Д</w:t>
      </w:r>
      <w:r w:rsidR="00263949" w:rsidRPr="00AD4CEA">
        <w:rPr>
          <w:rFonts w:ascii="Times New Roman" w:hAnsi="Times New Roman" w:cs="Times New Roman"/>
          <w:sz w:val="28"/>
          <w:szCs w:val="28"/>
        </w:rPr>
        <w:t>ля досягнення мети</w:t>
      </w:r>
      <w:r w:rsidRPr="00AD4CEA">
        <w:rPr>
          <w:rFonts w:ascii="Times New Roman" w:hAnsi="Times New Roman" w:cs="Times New Roman"/>
          <w:sz w:val="28"/>
          <w:szCs w:val="28"/>
        </w:rPr>
        <w:t xml:space="preserve"> в розвитку охорони культурної спадщини</w:t>
      </w:r>
      <w:r w:rsidR="00263949" w:rsidRPr="00AD4CEA">
        <w:rPr>
          <w:rFonts w:ascii="Times New Roman" w:hAnsi="Times New Roman" w:cs="Times New Roman"/>
          <w:sz w:val="28"/>
          <w:szCs w:val="28"/>
        </w:rPr>
        <w:t xml:space="preserve"> замало лише великого бажання та ентузіазму. Залишається проблема фінансового забезпечення, бо на відродження, відновлення, реставрацію будь-якої пам’ятки необхідні величезні витрати. Проблемою залишається неврегульованість та недосконалість чинного законодавства у сфері збереження культурної спадщини. </w:t>
      </w:r>
    </w:p>
    <w:p w:rsidR="00263949" w:rsidRPr="00AD4CEA" w:rsidRDefault="00263949" w:rsidP="00263949">
      <w:pPr>
        <w:spacing w:after="0" w:line="360" w:lineRule="auto"/>
        <w:ind w:right="-31" w:firstLine="567"/>
        <w:jc w:val="both"/>
        <w:rPr>
          <w:rFonts w:ascii="Times New Roman" w:hAnsi="Times New Roman" w:cs="Times New Roman"/>
          <w:sz w:val="28"/>
          <w:szCs w:val="28"/>
        </w:rPr>
      </w:pPr>
      <w:r w:rsidRPr="00AD4CEA">
        <w:rPr>
          <w:rFonts w:ascii="Times New Roman" w:hAnsi="Times New Roman" w:cs="Times New Roman"/>
          <w:sz w:val="28"/>
          <w:szCs w:val="28"/>
        </w:rPr>
        <w:t>Зважаючи на виклики сьогодення та проведення низки реформ, існує проблема щодо забезпечення повноцінного функціонування закладів культури, реалізації мистецьких програм і проектів для різних верств населення, поліпшення матеріально-технічної бази установ культури (запобігання повній руйнації будівель, забезпечення їхньої реконструкції, капітального ремонту та відновлювальних робіт опалювальних систем), особливо в сільський місцевості, забезпечення культурно-митецьких закладів сучасним технічним обладнанням, музичними інструментами, костюмами.</w:t>
      </w:r>
    </w:p>
    <w:p w:rsidR="00AB4738" w:rsidRPr="00AD4CEA" w:rsidRDefault="00AB4738" w:rsidP="00901A13">
      <w:pPr>
        <w:autoSpaceDE w:val="0"/>
        <w:autoSpaceDN w:val="0"/>
        <w:adjustRightInd w:val="0"/>
        <w:spacing w:after="0" w:line="240" w:lineRule="auto"/>
        <w:ind w:firstLine="567"/>
        <w:jc w:val="both"/>
        <w:rPr>
          <w:rFonts w:ascii="Times New Roman" w:hAnsi="Times New Roman" w:cs="Times New Roman"/>
          <w:sz w:val="28"/>
          <w:szCs w:val="28"/>
        </w:rPr>
      </w:pPr>
    </w:p>
    <w:p w:rsidR="00A14FA1" w:rsidRPr="00AD4CEA" w:rsidRDefault="00AB4738" w:rsidP="00846067">
      <w:pPr>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РОЗДІЛ ІІІ</w:t>
      </w:r>
    </w:p>
    <w:p w:rsidR="00A14FA1" w:rsidRPr="00AD4CEA" w:rsidRDefault="005D59C4" w:rsidP="00846067">
      <w:pPr>
        <w:autoSpaceDE w:val="0"/>
        <w:autoSpaceDN w:val="0"/>
        <w:adjustRightInd w:val="0"/>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Мета та основні завдання Програми</w:t>
      </w:r>
    </w:p>
    <w:p w:rsidR="00A14FA1" w:rsidRPr="00AD4CEA" w:rsidRDefault="00A14FA1" w:rsidP="00901A13">
      <w:pPr>
        <w:autoSpaceDE w:val="0"/>
        <w:autoSpaceDN w:val="0"/>
        <w:adjustRightInd w:val="0"/>
        <w:spacing w:after="0" w:line="240" w:lineRule="auto"/>
        <w:jc w:val="both"/>
        <w:rPr>
          <w:rFonts w:ascii="Times New Roman" w:hAnsi="Times New Roman" w:cs="Times New Roman"/>
          <w:b/>
          <w:bCs/>
          <w:sz w:val="28"/>
          <w:szCs w:val="28"/>
        </w:rPr>
      </w:pPr>
    </w:p>
    <w:p w:rsidR="00846067" w:rsidRPr="00AD4CEA" w:rsidRDefault="00846067" w:rsidP="00EE7933">
      <w:pPr>
        <w:pStyle w:val="a7"/>
        <w:shd w:val="clear" w:color="auto" w:fill="FFFFFF"/>
        <w:spacing w:before="0" w:beforeAutospacing="0" w:after="0" w:afterAutospacing="0" w:line="360" w:lineRule="auto"/>
        <w:ind w:firstLine="851"/>
        <w:jc w:val="both"/>
        <w:rPr>
          <w:sz w:val="28"/>
          <w:szCs w:val="28"/>
        </w:rPr>
      </w:pPr>
      <w:r w:rsidRPr="00AD4CEA">
        <w:rPr>
          <w:sz w:val="28"/>
          <w:szCs w:val="28"/>
        </w:rPr>
        <w:t>Метою Програми є підтримка закладів культури, підвищення ефективності і модернізації їх діяльності, об’єднання зусиль органів виконавчої влади та місцевого самоврядування для поліпшення умов роботи культурно-просвіт</w:t>
      </w:r>
      <w:r w:rsidR="00EE7933" w:rsidRPr="00AD4CEA">
        <w:rPr>
          <w:sz w:val="28"/>
          <w:szCs w:val="28"/>
        </w:rPr>
        <w:t xml:space="preserve">ницьких закладів сільської ради та створення </w:t>
      </w:r>
      <w:proofErr w:type="spellStart"/>
      <w:r w:rsidR="00EE7933" w:rsidRPr="00AD4CEA">
        <w:rPr>
          <w:sz w:val="28"/>
          <w:szCs w:val="28"/>
        </w:rPr>
        <w:t>конкурентно</w:t>
      </w:r>
      <w:proofErr w:type="spellEnd"/>
      <w:r w:rsidR="00EE7933" w:rsidRPr="00AD4CEA">
        <w:rPr>
          <w:sz w:val="28"/>
          <w:szCs w:val="28"/>
        </w:rPr>
        <w:t>-спроможного туристичного продукту, здатного максимально задовільнити туристичні потреби населення, забезпечення на цій основі комплексного розвитку громади за умови збереження екологічної рівноваги та історико-культурної спадщини.</w:t>
      </w:r>
    </w:p>
    <w:p w:rsidR="00846067" w:rsidRPr="00AD4CEA" w:rsidRDefault="00846067" w:rsidP="00EE7933">
      <w:pPr>
        <w:pStyle w:val="a7"/>
        <w:shd w:val="clear" w:color="auto" w:fill="FFFFFF"/>
        <w:spacing w:before="0" w:beforeAutospacing="0" w:after="0" w:afterAutospacing="0" w:line="360" w:lineRule="auto"/>
        <w:jc w:val="both"/>
        <w:rPr>
          <w:b/>
          <w:sz w:val="28"/>
          <w:szCs w:val="28"/>
        </w:rPr>
      </w:pPr>
      <w:r w:rsidRPr="00AD4CEA">
        <w:rPr>
          <w:b/>
          <w:sz w:val="28"/>
          <w:szCs w:val="28"/>
        </w:rPr>
        <w:t>Основними завданнями Програми є :</w:t>
      </w:r>
    </w:p>
    <w:p w:rsidR="00846067" w:rsidRPr="00AD4CEA" w:rsidRDefault="00846067"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t>збереження інфраструктури культури сільської ради ;</w:t>
      </w:r>
    </w:p>
    <w:p w:rsidR="00846067" w:rsidRPr="00AD4CEA" w:rsidRDefault="00846067"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t>сприяння покращення умов роботи існуючих закладів;</w:t>
      </w:r>
    </w:p>
    <w:p w:rsidR="00EE7933" w:rsidRPr="00AD4CEA" w:rsidRDefault="00EE7933"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t>забезпечення сталого розвитку туристичної галузі в громаді;</w:t>
      </w:r>
    </w:p>
    <w:p w:rsidR="00EE7933" w:rsidRPr="00AD4CEA" w:rsidRDefault="00EE7933"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lastRenderedPageBreak/>
        <w:t>підвищення рівня життя громадян і створення додаткових робочих місць;</w:t>
      </w:r>
    </w:p>
    <w:p w:rsidR="00EE7933" w:rsidRPr="00AD4CEA" w:rsidRDefault="00EE7933"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t>популяризація історії та культури краю;</w:t>
      </w:r>
    </w:p>
    <w:p w:rsidR="00EE7933" w:rsidRPr="00AD4CEA" w:rsidRDefault="00EE7933"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t>створення досконалої системи управління галуззю;</w:t>
      </w:r>
    </w:p>
    <w:p w:rsidR="00EE7933" w:rsidRPr="00AD4CEA" w:rsidRDefault="00EE7933"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t>розвиток та зміцнення матеріальної бази;</w:t>
      </w:r>
    </w:p>
    <w:p w:rsidR="00EE7933" w:rsidRPr="00AD4CEA" w:rsidRDefault="00EE7933"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t>ефективне використання рекреаційних ресурсів, об’єктів історико-культурної спадщини та необхідність їх збереження;</w:t>
      </w:r>
    </w:p>
    <w:p w:rsidR="00EE7933" w:rsidRPr="00AD4CEA" w:rsidRDefault="00EE7933"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t>організація рекламно-інформаційної підтримки розвитку галузі;</w:t>
      </w:r>
    </w:p>
    <w:p w:rsidR="00EE7933" w:rsidRPr="00AD4CEA" w:rsidRDefault="00EE7933"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t>відтворення народних традицій та ремесл;</w:t>
      </w:r>
    </w:p>
    <w:p w:rsidR="00EE7933" w:rsidRPr="00AD4CEA" w:rsidRDefault="00EE7933" w:rsidP="00EE7933">
      <w:pPr>
        <w:pStyle w:val="a7"/>
        <w:numPr>
          <w:ilvl w:val="0"/>
          <w:numId w:val="3"/>
        </w:numPr>
        <w:shd w:val="clear" w:color="auto" w:fill="FFFFFF"/>
        <w:spacing w:before="0" w:beforeAutospacing="0" w:after="0" w:afterAutospacing="0" w:line="360" w:lineRule="auto"/>
        <w:ind w:left="851" w:hanging="283"/>
        <w:jc w:val="both"/>
        <w:rPr>
          <w:sz w:val="28"/>
          <w:szCs w:val="28"/>
        </w:rPr>
      </w:pPr>
      <w:r w:rsidRPr="00AD4CEA">
        <w:rPr>
          <w:sz w:val="28"/>
          <w:szCs w:val="28"/>
        </w:rPr>
        <w:t>забезпечення здійснення організаційно-правових заходів контролю.</w:t>
      </w:r>
    </w:p>
    <w:p w:rsidR="00846067" w:rsidRPr="00AD4CEA" w:rsidRDefault="00846067" w:rsidP="00846067">
      <w:pPr>
        <w:pStyle w:val="a7"/>
        <w:shd w:val="clear" w:color="auto" w:fill="FFFFFF"/>
        <w:spacing w:before="0" w:beforeAutospacing="0" w:after="0" w:afterAutospacing="0"/>
        <w:ind w:left="1211"/>
        <w:jc w:val="both"/>
        <w:rPr>
          <w:sz w:val="28"/>
          <w:szCs w:val="28"/>
        </w:rPr>
      </w:pPr>
    </w:p>
    <w:p w:rsidR="00AB4738" w:rsidRPr="00AD4CEA" w:rsidRDefault="00AB4738" w:rsidP="00846067">
      <w:pPr>
        <w:pStyle w:val="a7"/>
        <w:shd w:val="clear" w:color="auto" w:fill="FFFFFF"/>
        <w:spacing w:before="0" w:beforeAutospacing="0" w:after="0" w:afterAutospacing="0"/>
        <w:jc w:val="center"/>
        <w:rPr>
          <w:sz w:val="28"/>
          <w:szCs w:val="28"/>
        </w:rPr>
      </w:pPr>
      <w:r w:rsidRPr="00AD4CEA">
        <w:rPr>
          <w:b/>
          <w:bCs/>
          <w:sz w:val="28"/>
          <w:szCs w:val="28"/>
        </w:rPr>
        <w:t>РОЗДІЛ ІV</w:t>
      </w:r>
    </w:p>
    <w:p w:rsidR="00A14FA1" w:rsidRPr="00AD4CEA" w:rsidRDefault="005D59C4" w:rsidP="005A6978">
      <w:pPr>
        <w:autoSpaceDE w:val="0"/>
        <w:autoSpaceDN w:val="0"/>
        <w:adjustRightInd w:val="0"/>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Фінансове забезпечення Програми</w:t>
      </w:r>
    </w:p>
    <w:p w:rsidR="005A6978" w:rsidRPr="00AD4CEA" w:rsidRDefault="005A6978" w:rsidP="005A6978">
      <w:pPr>
        <w:autoSpaceDE w:val="0"/>
        <w:autoSpaceDN w:val="0"/>
        <w:adjustRightInd w:val="0"/>
        <w:spacing w:after="0" w:line="240" w:lineRule="auto"/>
        <w:jc w:val="center"/>
        <w:rPr>
          <w:rFonts w:ascii="Times New Roman" w:hAnsi="Times New Roman" w:cs="Times New Roman"/>
          <w:b/>
          <w:bCs/>
          <w:sz w:val="28"/>
          <w:szCs w:val="28"/>
        </w:rPr>
      </w:pPr>
    </w:p>
    <w:p w:rsidR="005A6978" w:rsidRPr="00AD4CEA" w:rsidRDefault="005A6978" w:rsidP="005A6978">
      <w:pPr>
        <w:pStyle w:val="pedit"/>
        <w:spacing w:before="0" w:beforeAutospacing="0" w:after="0" w:afterAutospacing="0" w:line="360" w:lineRule="auto"/>
        <w:ind w:firstLine="567"/>
        <w:jc w:val="both"/>
        <w:rPr>
          <w:color w:val="000000"/>
          <w:sz w:val="28"/>
          <w:szCs w:val="28"/>
          <w:lang w:val="uk-UA"/>
        </w:rPr>
      </w:pPr>
      <w:r w:rsidRPr="00AD4CEA">
        <w:rPr>
          <w:color w:val="000000"/>
          <w:sz w:val="28"/>
          <w:szCs w:val="28"/>
          <w:lang w:val="uk-UA"/>
        </w:rPr>
        <w:t>Заходи Програми реалізуються за рахунок коштів  місцевого бюджету, зацікавлених суб</w:t>
      </w:r>
      <w:r w:rsidR="007E6A7A">
        <w:rPr>
          <w:color w:val="000000"/>
          <w:sz w:val="28"/>
          <w:szCs w:val="28"/>
          <w:lang w:val="uk-UA"/>
        </w:rPr>
        <w:t>’</w:t>
      </w:r>
      <w:r w:rsidRPr="00AD4CEA">
        <w:rPr>
          <w:color w:val="000000"/>
          <w:sz w:val="28"/>
          <w:szCs w:val="28"/>
          <w:lang w:val="uk-UA"/>
        </w:rPr>
        <w:t>єктів підприємницької діяльності усіх форм власності, коштів іноземних та вітчизняних інвесторів, коштів позабюджетних фондів, громадських організацій,  інших джерел, не заборонених чинним законодавством України. </w:t>
      </w:r>
    </w:p>
    <w:p w:rsidR="005A6978" w:rsidRPr="00AD4CEA" w:rsidRDefault="005A6978" w:rsidP="005A6978">
      <w:pPr>
        <w:pStyle w:val="pedit"/>
        <w:spacing w:before="0" w:beforeAutospacing="0" w:after="0" w:afterAutospacing="0" w:line="360" w:lineRule="auto"/>
        <w:ind w:firstLine="567"/>
        <w:jc w:val="both"/>
        <w:rPr>
          <w:color w:val="000000"/>
          <w:sz w:val="28"/>
          <w:szCs w:val="28"/>
          <w:lang w:val="uk-UA"/>
        </w:rPr>
      </w:pPr>
      <w:r w:rsidRPr="00AD4CEA">
        <w:rPr>
          <w:color w:val="000000"/>
          <w:sz w:val="28"/>
          <w:szCs w:val="28"/>
          <w:lang w:val="uk-UA"/>
        </w:rPr>
        <w:t xml:space="preserve">Головним розпорядником коштів місцевого бюджету, передбачених на виконання Програми, визначається </w:t>
      </w:r>
      <w:proofErr w:type="spellStart"/>
      <w:r w:rsidRPr="00AD4CEA">
        <w:rPr>
          <w:color w:val="000000"/>
          <w:sz w:val="28"/>
          <w:szCs w:val="28"/>
          <w:lang w:val="uk-UA"/>
        </w:rPr>
        <w:t>Зимнівською</w:t>
      </w:r>
      <w:proofErr w:type="spellEnd"/>
      <w:r w:rsidRPr="00AD4CEA">
        <w:rPr>
          <w:color w:val="000000"/>
          <w:sz w:val="28"/>
          <w:szCs w:val="28"/>
          <w:lang w:val="uk-UA"/>
        </w:rPr>
        <w:t xml:space="preserve"> сільською радою.</w:t>
      </w:r>
    </w:p>
    <w:p w:rsidR="005A6978" w:rsidRPr="00AD4CEA" w:rsidRDefault="005A6978" w:rsidP="005A6978">
      <w:pPr>
        <w:pStyle w:val="pedit"/>
        <w:spacing w:before="0" w:beforeAutospacing="0" w:after="0" w:afterAutospacing="0" w:line="360" w:lineRule="auto"/>
        <w:ind w:firstLine="567"/>
        <w:jc w:val="both"/>
        <w:rPr>
          <w:color w:val="000000"/>
          <w:sz w:val="28"/>
          <w:szCs w:val="28"/>
          <w:lang w:val="uk-UA"/>
        </w:rPr>
      </w:pPr>
      <w:r w:rsidRPr="00AD4CEA">
        <w:rPr>
          <w:color w:val="000000"/>
          <w:sz w:val="28"/>
          <w:szCs w:val="28"/>
          <w:lang w:val="uk-UA"/>
        </w:rPr>
        <w:t>Під час реалізації положень Програми, які потребують відповідного фінансування, кошторис видатків та джерела фінансування будуть визначатися щорічно і окремо для кожного заходу Програми. Кошти, які передбачається залучати з місцевого бюджету на виконання завдань Програми, є цільовим асигнуванням і не можуть бути використані на будь-яку іншу мету.</w:t>
      </w:r>
    </w:p>
    <w:p w:rsidR="005A6978" w:rsidRPr="00AD4CEA" w:rsidRDefault="005A6978" w:rsidP="005A6978">
      <w:pPr>
        <w:pStyle w:val="pedit"/>
        <w:spacing w:before="0" w:beforeAutospacing="0" w:after="0" w:afterAutospacing="0" w:line="360" w:lineRule="auto"/>
        <w:ind w:firstLine="567"/>
        <w:jc w:val="both"/>
        <w:rPr>
          <w:color w:val="000000"/>
          <w:sz w:val="28"/>
          <w:szCs w:val="28"/>
          <w:lang w:val="uk-UA"/>
        </w:rPr>
      </w:pPr>
      <w:r w:rsidRPr="00AD4CEA">
        <w:rPr>
          <w:color w:val="000000"/>
          <w:sz w:val="28"/>
          <w:szCs w:val="28"/>
          <w:lang w:val="uk-UA"/>
        </w:rPr>
        <w:t>Заходи Програми затверджується рішенням сесії перед початком наступного періоду планування.  Заходи щодо реалізації Програми додаються.</w:t>
      </w:r>
    </w:p>
    <w:p w:rsidR="00846067" w:rsidRPr="00AD4CEA" w:rsidRDefault="00846067" w:rsidP="00901A13">
      <w:pPr>
        <w:autoSpaceDE w:val="0"/>
        <w:autoSpaceDN w:val="0"/>
        <w:adjustRightInd w:val="0"/>
        <w:spacing w:after="0" w:line="240" w:lineRule="auto"/>
        <w:ind w:firstLine="567"/>
        <w:jc w:val="both"/>
        <w:rPr>
          <w:rFonts w:ascii="Times New Roman" w:hAnsi="Times New Roman" w:cs="Times New Roman"/>
          <w:sz w:val="28"/>
          <w:szCs w:val="28"/>
        </w:rPr>
      </w:pPr>
    </w:p>
    <w:p w:rsidR="00AB4738" w:rsidRPr="00AD4CEA" w:rsidRDefault="00AB4738" w:rsidP="00846067">
      <w:pPr>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РОЗДІЛ V</w:t>
      </w:r>
    </w:p>
    <w:p w:rsidR="00E36538" w:rsidRPr="00AD4CEA" w:rsidRDefault="005D59C4" w:rsidP="005A6978">
      <w:pPr>
        <w:autoSpaceDE w:val="0"/>
        <w:autoSpaceDN w:val="0"/>
        <w:adjustRightInd w:val="0"/>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Очікувана</w:t>
      </w:r>
      <w:r w:rsidR="005A6978" w:rsidRPr="00AD4CEA">
        <w:rPr>
          <w:rFonts w:ascii="Times New Roman" w:hAnsi="Times New Roman" w:cs="Times New Roman"/>
          <w:b/>
          <w:bCs/>
          <w:sz w:val="28"/>
          <w:szCs w:val="28"/>
        </w:rPr>
        <w:t xml:space="preserve"> ефективність виконання Програми</w:t>
      </w:r>
    </w:p>
    <w:p w:rsidR="005A6978" w:rsidRPr="00AD4CEA" w:rsidRDefault="00901A13" w:rsidP="005A6978">
      <w:pPr>
        <w:pStyle w:val="pedit"/>
        <w:spacing w:before="0" w:beforeAutospacing="0" w:after="0" w:afterAutospacing="0" w:line="360" w:lineRule="auto"/>
        <w:ind w:firstLine="567"/>
        <w:jc w:val="both"/>
        <w:rPr>
          <w:color w:val="000000"/>
          <w:sz w:val="28"/>
          <w:szCs w:val="28"/>
          <w:lang w:val="uk-UA"/>
        </w:rPr>
      </w:pPr>
      <w:r w:rsidRPr="00AD4CEA">
        <w:rPr>
          <w:sz w:val="28"/>
          <w:szCs w:val="28"/>
          <w:lang w:val="uk-UA"/>
        </w:rPr>
        <w:t>Виконання сільської Програми ро</w:t>
      </w:r>
      <w:r w:rsidR="005A6978" w:rsidRPr="00AD4CEA">
        <w:rPr>
          <w:sz w:val="28"/>
          <w:szCs w:val="28"/>
          <w:lang w:val="uk-UA"/>
        </w:rPr>
        <w:t xml:space="preserve">звитку закладів культури на </w:t>
      </w:r>
      <w:r w:rsidR="00AD4CEA" w:rsidRPr="00AD4CEA">
        <w:rPr>
          <w:sz w:val="28"/>
          <w:szCs w:val="28"/>
          <w:lang w:val="uk-UA"/>
        </w:rPr>
        <w:t>2024</w:t>
      </w:r>
      <w:r w:rsidR="005A6978" w:rsidRPr="00AD4CEA">
        <w:rPr>
          <w:sz w:val="28"/>
          <w:szCs w:val="28"/>
          <w:lang w:val="uk-UA"/>
        </w:rPr>
        <w:t xml:space="preserve"> – </w:t>
      </w:r>
      <w:r w:rsidR="00AD4CEA" w:rsidRPr="00AD4CEA">
        <w:rPr>
          <w:sz w:val="28"/>
          <w:szCs w:val="28"/>
          <w:lang w:val="uk-UA"/>
        </w:rPr>
        <w:t>2026</w:t>
      </w:r>
      <w:r w:rsidRPr="00AD4CEA">
        <w:rPr>
          <w:sz w:val="28"/>
          <w:szCs w:val="28"/>
          <w:lang w:val="uk-UA"/>
        </w:rPr>
        <w:t xml:space="preserve"> роки дозволить підняти імідж культурно-просвітницьких закладів, сприяти зростанню культури повсякдення, в перспективі створенню моде</w:t>
      </w:r>
      <w:r w:rsidR="005A6978" w:rsidRPr="00AD4CEA">
        <w:rPr>
          <w:sz w:val="28"/>
          <w:szCs w:val="28"/>
          <w:lang w:val="uk-UA"/>
        </w:rPr>
        <w:t xml:space="preserve">лі прийдешньої культури України, а </w:t>
      </w:r>
      <w:proofErr w:type="spellStart"/>
      <w:r w:rsidR="005A6978" w:rsidRPr="00AD4CEA">
        <w:rPr>
          <w:color w:val="000000"/>
          <w:sz w:val="28"/>
          <w:szCs w:val="28"/>
          <w:lang w:val="uk-UA"/>
        </w:rPr>
        <w:t>А</w:t>
      </w:r>
      <w:proofErr w:type="spellEnd"/>
      <w:r w:rsidR="005A6978" w:rsidRPr="00AD4CEA">
        <w:rPr>
          <w:color w:val="000000"/>
          <w:sz w:val="28"/>
          <w:szCs w:val="28"/>
          <w:lang w:val="uk-UA"/>
        </w:rPr>
        <w:t xml:space="preserve"> також реалізація зазначених завдань та напрямків дозволить покращити у громаді роботу з туризму та структури управління галуззю.</w:t>
      </w:r>
    </w:p>
    <w:p w:rsidR="005A6978" w:rsidRPr="00AD4CEA" w:rsidRDefault="005A6978" w:rsidP="005A6978">
      <w:pPr>
        <w:pStyle w:val="pedit"/>
        <w:spacing w:before="0" w:beforeAutospacing="0" w:after="0" w:afterAutospacing="0" w:line="360" w:lineRule="auto"/>
        <w:ind w:firstLine="567"/>
        <w:jc w:val="both"/>
        <w:rPr>
          <w:color w:val="000000"/>
          <w:sz w:val="28"/>
          <w:szCs w:val="28"/>
          <w:lang w:val="uk-UA"/>
        </w:rPr>
      </w:pPr>
      <w:r w:rsidRPr="00AD4CEA">
        <w:rPr>
          <w:color w:val="000000"/>
          <w:sz w:val="28"/>
          <w:szCs w:val="28"/>
          <w:lang w:val="uk-UA"/>
        </w:rPr>
        <w:lastRenderedPageBreak/>
        <w:t> Завдяки туристичній галузі, як виду економічної діяльності, здійснюватиметься ефективне та раціональне використання природно-заповідних територій місцевого значення та об</w:t>
      </w:r>
      <w:r w:rsidR="007E6A7A">
        <w:rPr>
          <w:color w:val="000000"/>
          <w:sz w:val="28"/>
          <w:szCs w:val="28"/>
          <w:lang w:val="uk-UA"/>
        </w:rPr>
        <w:t>’</w:t>
      </w:r>
      <w:r w:rsidRPr="00AD4CEA">
        <w:rPr>
          <w:color w:val="000000"/>
          <w:sz w:val="28"/>
          <w:szCs w:val="28"/>
          <w:lang w:val="uk-UA"/>
        </w:rPr>
        <w:t>єктів історико-культурної спадщини з одночасним їх збереженням і відновленням.</w:t>
      </w:r>
    </w:p>
    <w:p w:rsidR="005A6978" w:rsidRPr="00AD4CEA" w:rsidRDefault="005A6978" w:rsidP="005A6978">
      <w:pPr>
        <w:pStyle w:val="pedit"/>
        <w:spacing w:before="0" w:beforeAutospacing="0" w:after="0" w:afterAutospacing="0" w:line="360" w:lineRule="auto"/>
        <w:ind w:firstLine="567"/>
        <w:jc w:val="both"/>
        <w:rPr>
          <w:b/>
          <w:color w:val="000000"/>
          <w:sz w:val="28"/>
          <w:szCs w:val="28"/>
          <w:lang w:val="uk-UA"/>
        </w:rPr>
      </w:pPr>
      <w:r w:rsidRPr="00AD4CEA">
        <w:rPr>
          <w:color w:val="000000"/>
          <w:sz w:val="28"/>
          <w:szCs w:val="28"/>
          <w:lang w:val="uk-UA"/>
        </w:rPr>
        <w:t> </w:t>
      </w:r>
      <w:r w:rsidRPr="00AD4CEA">
        <w:rPr>
          <w:b/>
          <w:color w:val="000000"/>
          <w:sz w:val="28"/>
          <w:szCs w:val="28"/>
          <w:lang w:val="uk-UA"/>
        </w:rPr>
        <w:t>Реалізація програми забезпечить:</w:t>
      </w:r>
    </w:p>
    <w:p w:rsidR="005A6978" w:rsidRPr="00AD4CEA" w:rsidRDefault="005A6978" w:rsidP="005A6978">
      <w:pPr>
        <w:pStyle w:val="pedit"/>
        <w:numPr>
          <w:ilvl w:val="0"/>
          <w:numId w:val="8"/>
        </w:numPr>
        <w:spacing w:before="0" w:beforeAutospacing="0" w:after="0" w:afterAutospacing="0" w:line="360" w:lineRule="auto"/>
        <w:ind w:left="993"/>
        <w:jc w:val="both"/>
        <w:rPr>
          <w:color w:val="000000"/>
          <w:sz w:val="28"/>
          <w:szCs w:val="28"/>
          <w:lang w:val="uk-UA"/>
        </w:rPr>
      </w:pPr>
      <w:r w:rsidRPr="00AD4CEA">
        <w:rPr>
          <w:color w:val="000000"/>
          <w:sz w:val="28"/>
          <w:szCs w:val="28"/>
          <w:lang w:val="uk-UA"/>
        </w:rPr>
        <w:t>впорядкування використання туристичних ресурсів;</w:t>
      </w:r>
    </w:p>
    <w:p w:rsidR="005A6978" w:rsidRPr="00AD4CEA" w:rsidRDefault="005A6978" w:rsidP="005A6978">
      <w:pPr>
        <w:pStyle w:val="pedit"/>
        <w:numPr>
          <w:ilvl w:val="0"/>
          <w:numId w:val="8"/>
        </w:numPr>
        <w:spacing w:before="0" w:beforeAutospacing="0" w:after="0" w:afterAutospacing="0" w:line="360" w:lineRule="auto"/>
        <w:ind w:left="993"/>
        <w:jc w:val="both"/>
        <w:rPr>
          <w:color w:val="000000"/>
          <w:sz w:val="28"/>
          <w:szCs w:val="28"/>
          <w:lang w:val="uk-UA"/>
        </w:rPr>
      </w:pPr>
      <w:r w:rsidRPr="00AD4CEA">
        <w:rPr>
          <w:color w:val="000000"/>
          <w:sz w:val="28"/>
          <w:szCs w:val="28"/>
          <w:lang w:val="uk-UA"/>
        </w:rPr>
        <w:t>забезпечення доступності туристичних послуг для всіх категорій населення;</w:t>
      </w:r>
    </w:p>
    <w:p w:rsidR="005A6978" w:rsidRPr="00AD4CEA" w:rsidRDefault="005A6978" w:rsidP="005A6978">
      <w:pPr>
        <w:pStyle w:val="pedit"/>
        <w:numPr>
          <w:ilvl w:val="0"/>
          <w:numId w:val="8"/>
        </w:numPr>
        <w:spacing w:before="0" w:beforeAutospacing="0" w:after="0" w:afterAutospacing="0" w:line="360" w:lineRule="auto"/>
        <w:ind w:left="993"/>
        <w:jc w:val="both"/>
        <w:rPr>
          <w:color w:val="000000"/>
          <w:sz w:val="28"/>
          <w:szCs w:val="28"/>
          <w:lang w:val="uk-UA"/>
        </w:rPr>
      </w:pPr>
      <w:r w:rsidRPr="00AD4CEA">
        <w:rPr>
          <w:color w:val="000000"/>
          <w:sz w:val="28"/>
          <w:szCs w:val="28"/>
          <w:lang w:val="uk-UA"/>
        </w:rPr>
        <w:t>формування позитивного культурного та туристичного іміджу громади;</w:t>
      </w:r>
    </w:p>
    <w:p w:rsidR="005A6978" w:rsidRPr="00AD4CEA" w:rsidRDefault="005A6978" w:rsidP="005A6978">
      <w:pPr>
        <w:pStyle w:val="pedit"/>
        <w:numPr>
          <w:ilvl w:val="0"/>
          <w:numId w:val="8"/>
        </w:numPr>
        <w:spacing w:before="0" w:beforeAutospacing="0" w:after="0" w:afterAutospacing="0" w:line="360" w:lineRule="auto"/>
        <w:ind w:left="993"/>
        <w:jc w:val="both"/>
        <w:rPr>
          <w:color w:val="000000"/>
          <w:sz w:val="28"/>
          <w:szCs w:val="28"/>
          <w:lang w:val="uk-UA"/>
        </w:rPr>
      </w:pPr>
      <w:r w:rsidRPr="00AD4CEA">
        <w:rPr>
          <w:color w:val="000000"/>
          <w:sz w:val="28"/>
          <w:szCs w:val="28"/>
          <w:lang w:val="uk-UA"/>
        </w:rPr>
        <w:t>забезпечення збереження та раціонального використання цінних туристичних ресурсів;</w:t>
      </w:r>
    </w:p>
    <w:p w:rsidR="005A6978" w:rsidRPr="00AD4CEA" w:rsidRDefault="005A6978" w:rsidP="005A6978">
      <w:pPr>
        <w:pStyle w:val="pedit"/>
        <w:numPr>
          <w:ilvl w:val="0"/>
          <w:numId w:val="8"/>
        </w:numPr>
        <w:spacing w:before="0" w:beforeAutospacing="0" w:after="0" w:afterAutospacing="0" w:line="360" w:lineRule="auto"/>
        <w:ind w:left="993"/>
        <w:jc w:val="both"/>
        <w:rPr>
          <w:color w:val="000000"/>
          <w:sz w:val="28"/>
          <w:szCs w:val="28"/>
          <w:lang w:val="uk-UA"/>
        </w:rPr>
      </w:pPr>
      <w:r w:rsidRPr="00AD4CEA">
        <w:rPr>
          <w:color w:val="000000"/>
          <w:sz w:val="28"/>
          <w:szCs w:val="28"/>
          <w:lang w:val="uk-UA"/>
        </w:rPr>
        <w:t>підвищення рівня привабливості та пристосованості до потреб туризму об</w:t>
      </w:r>
      <w:r w:rsidR="007E6A7A">
        <w:rPr>
          <w:color w:val="000000"/>
          <w:sz w:val="28"/>
          <w:szCs w:val="28"/>
          <w:lang w:val="uk-UA"/>
        </w:rPr>
        <w:t>’</w:t>
      </w:r>
      <w:r w:rsidRPr="00AD4CEA">
        <w:rPr>
          <w:color w:val="000000"/>
          <w:sz w:val="28"/>
          <w:szCs w:val="28"/>
          <w:lang w:val="uk-UA"/>
        </w:rPr>
        <w:t>єктів історико-культурної спадщини;</w:t>
      </w:r>
    </w:p>
    <w:p w:rsidR="005A6978" w:rsidRPr="00AD4CEA" w:rsidRDefault="005A6978" w:rsidP="005A6978">
      <w:pPr>
        <w:pStyle w:val="pedit"/>
        <w:numPr>
          <w:ilvl w:val="0"/>
          <w:numId w:val="8"/>
        </w:numPr>
        <w:spacing w:before="0" w:beforeAutospacing="0" w:after="0" w:afterAutospacing="0" w:line="360" w:lineRule="auto"/>
        <w:ind w:left="993"/>
        <w:jc w:val="both"/>
        <w:rPr>
          <w:color w:val="000000"/>
          <w:sz w:val="28"/>
          <w:szCs w:val="28"/>
          <w:lang w:val="uk-UA"/>
        </w:rPr>
      </w:pPr>
      <w:r w:rsidRPr="00AD4CEA">
        <w:rPr>
          <w:color w:val="000000"/>
          <w:sz w:val="28"/>
          <w:szCs w:val="28"/>
          <w:lang w:val="uk-UA"/>
        </w:rPr>
        <w:t>збільшення надходжень до місцевого бюджету;</w:t>
      </w:r>
    </w:p>
    <w:p w:rsidR="005A6978" w:rsidRPr="00AD4CEA" w:rsidRDefault="005A6978" w:rsidP="005A6978">
      <w:pPr>
        <w:pStyle w:val="pedit"/>
        <w:numPr>
          <w:ilvl w:val="0"/>
          <w:numId w:val="8"/>
        </w:numPr>
        <w:spacing w:before="0" w:beforeAutospacing="0" w:after="0" w:afterAutospacing="0" w:line="360" w:lineRule="auto"/>
        <w:ind w:left="993"/>
        <w:jc w:val="both"/>
        <w:rPr>
          <w:color w:val="000000"/>
          <w:sz w:val="28"/>
          <w:szCs w:val="28"/>
          <w:lang w:val="uk-UA"/>
        </w:rPr>
      </w:pPr>
      <w:r w:rsidRPr="00AD4CEA">
        <w:rPr>
          <w:color w:val="000000"/>
          <w:sz w:val="28"/>
          <w:szCs w:val="28"/>
          <w:lang w:val="uk-UA"/>
        </w:rPr>
        <w:t>підвищення якості обслуговування туристів;</w:t>
      </w:r>
    </w:p>
    <w:p w:rsidR="005A6978" w:rsidRPr="00AD4CEA" w:rsidRDefault="005A6978" w:rsidP="005A6978">
      <w:pPr>
        <w:pStyle w:val="pedit"/>
        <w:numPr>
          <w:ilvl w:val="0"/>
          <w:numId w:val="8"/>
        </w:numPr>
        <w:spacing w:before="0" w:beforeAutospacing="0" w:after="0" w:afterAutospacing="0" w:line="360" w:lineRule="auto"/>
        <w:ind w:left="993"/>
        <w:jc w:val="both"/>
        <w:rPr>
          <w:color w:val="000000"/>
          <w:sz w:val="28"/>
          <w:szCs w:val="28"/>
          <w:lang w:val="uk-UA"/>
        </w:rPr>
      </w:pPr>
      <w:r w:rsidRPr="00AD4CEA">
        <w:rPr>
          <w:color w:val="000000"/>
          <w:sz w:val="28"/>
          <w:szCs w:val="28"/>
          <w:lang w:val="uk-UA"/>
        </w:rPr>
        <w:t xml:space="preserve">підтримка народних промислів та </w:t>
      </w:r>
      <w:proofErr w:type="spellStart"/>
      <w:r w:rsidRPr="00AD4CEA">
        <w:rPr>
          <w:color w:val="000000"/>
          <w:sz w:val="28"/>
          <w:szCs w:val="28"/>
          <w:lang w:val="uk-UA"/>
        </w:rPr>
        <w:t>ремесел</w:t>
      </w:r>
      <w:proofErr w:type="spellEnd"/>
      <w:r w:rsidRPr="00AD4CEA">
        <w:rPr>
          <w:color w:val="000000"/>
          <w:sz w:val="28"/>
          <w:szCs w:val="28"/>
          <w:lang w:val="uk-UA"/>
        </w:rPr>
        <w:t>;</w:t>
      </w:r>
    </w:p>
    <w:p w:rsidR="005A6978" w:rsidRPr="00AD4CEA" w:rsidRDefault="005A6978" w:rsidP="005A6978">
      <w:pPr>
        <w:pStyle w:val="pedit"/>
        <w:numPr>
          <w:ilvl w:val="0"/>
          <w:numId w:val="8"/>
        </w:numPr>
        <w:spacing w:before="0" w:beforeAutospacing="0" w:after="0" w:afterAutospacing="0" w:line="360" w:lineRule="auto"/>
        <w:ind w:left="993"/>
        <w:jc w:val="both"/>
        <w:rPr>
          <w:color w:val="000000"/>
          <w:sz w:val="28"/>
          <w:szCs w:val="28"/>
          <w:lang w:val="uk-UA"/>
        </w:rPr>
      </w:pPr>
      <w:r w:rsidRPr="00AD4CEA">
        <w:rPr>
          <w:color w:val="000000"/>
          <w:sz w:val="28"/>
          <w:szCs w:val="28"/>
          <w:lang w:val="uk-UA"/>
        </w:rPr>
        <w:t>упорядкування інформаційного простору;</w:t>
      </w:r>
    </w:p>
    <w:p w:rsidR="005A6978" w:rsidRPr="00AD4CEA" w:rsidRDefault="005A6978" w:rsidP="005A6978">
      <w:pPr>
        <w:pStyle w:val="pedit"/>
        <w:numPr>
          <w:ilvl w:val="0"/>
          <w:numId w:val="8"/>
        </w:numPr>
        <w:spacing w:before="0" w:beforeAutospacing="0" w:after="0" w:afterAutospacing="0" w:line="360" w:lineRule="auto"/>
        <w:ind w:left="993"/>
        <w:jc w:val="both"/>
        <w:rPr>
          <w:color w:val="000000"/>
          <w:sz w:val="28"/>
          <w:szCs w:val="28"/>
          <w:lang w:val="uk-UA"/>
        </w:rPr>
      </w:pPr>
      <w:r w:rsidRPr="00AD4CEA">
        <w:rPr>
          <w:color w:val="000000"/>
          <w:sz w:val="28"/>
          <w:szCs w:val="28"/>
          <w:lang w:val="uk-UA"/>
        </w:rPr>
        <w:t>розвиток культурного осередку Зимнівської громади.</w:t>
      </w:r>
    </w:p>
    <w:p w:rsidR="00901A13" w:rsidRPr="00AD4CEA" w:rsidRDefault="00901A13" w:rsidP="005A6978">
      <w:pPr>
        <w:pStyle w:val="a7"/>
        <w:shd w:val="clear" w:color="auto" w:fill="FFFFFF"/>
        <w:spacing w:before="0" w:beforeAutospacing="0" w:after="0" w:afterAutospacing="0"/>
        <w:ind w:firstLine="851"/>
        <w:jc w:val="both"/>
        <w:rPr>
          <w:sz w:val="28"/>
          <w:szCs w:val="28"/>
        </w:rPr>
      </w:pPr>
    </w:p>
    <w:p w:rsidR="00E36538" w:rsidRPr="00AD4CEA" w:rsidRDefault="00E36538" w:rsidP="00901A13">
      <w:pPr>
        <w:autoSpaceDE w:val="0"/>
        <w:autoSpaceDN w:val="0"/>
        <w:adjustRightInd w:val="0"/>
        <w:spacing w:after="0" w:line="240" w:lineRule="auto"/>
        <w:ind w:firstLine="567"/>
        <w:jc w:val="both"/>
        <w:rPr>
          <w:rFonts w:ascii="Times New Roman" w:hAnsi="Times New Roman" w:cs="Times New Roman"/>
          <w:sz w:val="28"/>
          <w:szCs w:val="28"/>
        </w:rPr>
      </w:pPr>
    </w:p>
    <w:p w:rsidR="00AB4738" w:rsidRPr="00AD4CEA" w:rsidRDefault="00AB4738" w:rsidP="00846067">
      <w:pPr>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РОЗДІЛ VІ</w:t>
      </w:r>
    </w:p>
    <w:p w:rsidR="005D59C4" w:rsidRPr="00AD4CEA" w:rsidRDefault="005D59C4" w:rsidP="00846067">
      <w:pPr>
        <w:autoSpaceDE w:val="0"/>
        <w:autoSpaceDN w:val="0"/>
        <w:adjustRightInd w:val="0"/>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Контроль за виконанням Програми</w:t>
      </w:r>
    </w:p>
    <w:p w:rsidR="00E36538" w:rsidRPr="00AD4CEA" w:rsidRDefault="00E36538" w:rsidP="00901A13">
      <w:pPr>
        <w:autoSpaceDE w:val="0"/>
        <w:autoSpaceDN w:val="0"/>
        <w:adjustRightInd w:val="0"/>
        <w:spacing w:after="0" w:line="240" w:lineRule="auto"/>
        <w:jc w:val="both"/>
        <w:rPr>
          <w:rFonts w:ascii="Times New Roman" w:hAnsi="Times New Roman" w:cs="Times New Roman"/>
          <w:b/>
          <w:bCs/>
          <w:sz w:val="28"/>
          <w:szCs w:val="28"/>
        </w:rPr>
      </w:pPr>
    </w:p>
    <w:p w:rsidR="005D59C4" w:rsidRPr="00AD4CEA" w:rsidRDefault="005D59C4" w:rsidP="00901A13">
      <w:pPr>
        <w:autoSpaceDE w:val="0"/>
        <w:autoSpaceDN w:val="0"/>
        <w:adjustRightInd w:val="0"/>
        <w:spacing w:after="0" w:line="240" w:lineRule="auto"/>
        <w:ind w:firstLine="567"/>
        <w:jc w:val="both"/>
        <w:rPr>
          <w:rFonts w:ascii="Times New Roman" w:hAnsi="Times New Roman" w:cs="Times New Roman"/>
          <w:sz w:val="28"/>
          <w:szCs w:val="28"/>
        </w:rPr>
      </w:pPr>
      <w:r w:rsidRPr="00AD4CEA">
        <w:rPr>
          <w:rFonts w:ascii="Times New Roman" w:hAnsi="Times New Roman" w:cs="Times New Roman"/>
          <w:sz w:val="28"/>
          <w:szCs w:val="28"/>
        </w:rPr>
        <w:t>Координацію діяльності установ і організацій, залучених до виконання</w:t>
      </w:r>
      <w:r w:rsidR="00E36538" w:rsidRPr="00AD4CEA">
        <w:rPr>
          <w:rFonts w:ascii="Times New Roman" w:hAnsi="Times New Roman" w:cs="Times New Roman"/>
          <w:sz w:val="28"/>
          <w:szCs w:val="28"/>
        </w:rPr>
        <w:t xml:space="preserve"> Програми, здійснює</w:t>
      </w:r>
      <w:r w:rsidRPr="00AD4CEA">
        <w:rPr>
          <w:rFonts w:ascii="Times New Roman" w:hAnsi="Times New Roman" w:cs="Times New Roman"/>
          <w:sz w:val="28"/>
          <w:szCs w:val="28"/>
        </w:rPr>
        <w:t xml:space="preserve"> </w:t>
      </w:r>
      <w:r w:rsidR="00510896" w:rsidRPr="00AD4CEA">
        <w:rPr>
          <w:rFonts w:ascii="Times New Roman" w:hAnsi="Times New Roman" w:cs="Times New Roman"/>
          <w:sz w:val="28"/>
          <w:szCs w:val="28"/>
        </w:rPr>
        <w:t>Г</w:t>
      </w:r>
      <w:r w:rsidR="003855A9" w:rsidRPr="00AD4CEA">
        <w:rPr>
          <w:rFonts w:ascii="Times New Roman" w:hAnsi="Times New Roman" w:cs="Times New Roman"/>
          <w:sz w:val="28"/>
          <w:szCs w:val="28"/>
        </w:rPr>
        <w:t>уманітарний відділ</w:t>
      </w:r>
      <w:r w:rsidRPr="00AD4CEA">
        <w:rPr>
          <w:rFonts w:ascii="Times New Roman" w:hAnsi="Times New Roman" w:cs="Times New Roman"/>
          <w:sz w:val="28"/>
          <w:szCs w:val="28"/>
        </w:rPr>
        <w:t xml:space="preserve"> </w:t>
      </w:r>
      <w:r w:rsidR="00E36538" w:rsidRPr="00AD4CEA">
        <w:rPr>
          <w:rFonts w:ascii="Times New Roman" w:hAnsi="Times New Roman" w:cs="Times New Roman"/>
          <w:sz w:val="28"/>
          <w:szCs w:val="28"/>
        </w:rPr>
        <w:t xml:space="preserve">Зимнівської </w:t>
      </w:r>
      <w:r w:rsidR="003855A9" w:rsidRPr="00AD4CEA">
        <w:rPr>
          <w:rFonts w:ascii="Times New Roman" w:hAnsi="Times New Roman" w:cs="Times New Roman"/>
          <w:sz w:val="28"/>
          <w:szCs w:val="28"/>
        </w:rPr>
        <w:t>сільської ради.</w:t>
      </w:r>
    </w:p>
    <w:p w:rsidR="00E36538" w:rsidRPr="00AD4CEA"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E36538" w:rsidRPr="00AD4CEA"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E36538" w:rsidRPr="00AD4CEA"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E36538" w:rsidRPr="00AD4CEA"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E36538" w:rsidRPr="00AD4CEA"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E36538" w:rsidRPr="00AD4CEA" w:rsidRDefault="00E36538" w:rsidP="009D3E86">
      <w:pPr>
        <w:autoSpaceDE w:val="0"/>
        <w:autoSpaceDN w:val="0"/>
        <w:adjustRightInd w:val="0"/>
        <w:spacing w:after="0" w:line="240" w:lineRule="auto"/>
        <w:jc w:val="both"/>
        <w:rPr>
          <w:rFonts w:ascii="Times New Roman" w:hAnsi="Times New Roman" w:cs="Times New Roman"/>
          <w:sz w:val="28"/>
          <w:szCs w:val="28"/>
        </w:rPr>
      </w:pPr>
    </w:p>
    <w:p w:rsidR="00767867" w:rsidRPr="00AD4CEA"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AD4CEA"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AD4CEA"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AD4CEA"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AD4CEA"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AD4CEA"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AD4CEA"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767867" w:rsidRPr="00AD4CEA" w:rsidRDefault="00767867" w:rsidP="009D3E86">
      <w:pPr>
        <w:autoSpaceDE w:val="0"/>
        <w:autoSpaceDN w:val="0"/>
        <w:adjustRightInd w:val="0"/>
        <w:spacing w:after="0" w:line="240" w:lineRule="auto"/>
        <w:jc w:val="both"/>
        <w:rPr>
          <w:rFonts w:ascii="Times New Roman" w:hAnsi="Times New Roman" w:cs="Times New Roman"/>
          <w:sz w:val="28"/>
          <w:szCs w:val="28"/>
        </w:rPr>
      </w:pPr>
    </w:p>
    <w:p w:rsidR="00AD4CEA" w:rsidRPr="00AD4CEA" w:rsidRDefault="00AD4CEA" w:rsidP="009D3E86">
      <w:pPr>
        <w:autoSpaceDE w:val="0"/>
        <w:autoSpaceDN w:val="0"/>
        <w:adjustRightInd w:val="0"/>
        <w:spacing w:after="0" w:line="240" w:lineRule="auto"/>
        <w:jc w:val="both"/>
        <w:rPr>
          <w:rFonts w:ascii="Times New Roman" w:hAnsi="Times New Roman" w:cs="Times New Roman"/>
          <w:sz w:val="28"/>
          <w:szCs w:val="28"/>
        </w:rPr>
      </w:pPr>
    </w:p>
    <w:p w:rsidR="00510896" w:rsidRPr="00AD4CEA" w:rsidRDefault="00510896" w:rsidP="009D3E86">
      <w:pPr>
        <w:autoSpaceDE w:val="0"/>
        <w:autoSpaceDN w:val="0"/>
        <w:adjustRightInd w:val="0"/>
        <w:spacing w:after="0" w:line="240" w:lineRule="auto"/>
        <w:jc w:val="both"/>
        <w:rPr>
          <w:rFonts w:ascii="Times New Roman" w:hAnsi="Times New Roman" w:cs="Times New Roman"/>
          <w:sz w:val="28"/>
          <w:szCs w:val="28"/>
        </w:rPr>
      </w:pPr>
    </w:p>
    <w:p w:rsidR="003B3635" w:rsidRPr="00AD4CEA" w:rsidRDefault="003B3635" w:rsidP="003B3635">
      <w:pPr>
        <w:widowControl w:val="0"/>
        <w:spacing w:after="0" w:line="360" w:lineRule="auto"/>
        <w:jc w:val="center"/>
        <w:rPr>
          <w:rFonts w:ascii="Times New Roman" w:eastAsia="Times New Roman" w:hAnsi="Times New Roman" w:cs="Times New Roman"/>
          <w:b/>
          <w:snapToGrid w:val="0"/>
          <w:sz w:val="28"/>
          <w:szCs w:val="28"/>
          <w:lang w:eastAsia="ru-RU"/>
        </w:rPr>
      </w:pPr>
      <w:r w:rsidRPr="00AD4CEA">
        <w:rPr>
          <w:rFonts w:ascii="Times New Roman" w:eastAsia="Times New Roman" w:hAnsi="Times New Roman" w:cs="Times New Roman"/>
          <w:color w:val="39474F"/>
          <w:sz w:val="21"/>
          <w:szCs w:val="21"/>
          <w:lang w:eastAsia="ru-RU"/>
        </w:rPr>
        <w:lastRenderedPageBreak/>
        <w:t> </w:t>
      </w:r>
      <w:bookmarkStart w:id="1" w:name="_Toc362273981"/>
      <w:r w:rsidRPr="00AD4CEA">
        <w:rPr>
          <w:rFonts w:ascii="Times New Roman" w:eastAsia="Times New Roman" w:hAnsi="Times New Roman" w:cs="Times New Roman"/>
          <w:b/>
          <w:snapToGrid w:val="0"/>
          <w:sz w:val="28"/>
          <w:szCs w:val="28"/>
          <w:lang w:eastAsia="ru-RU"/>
        </w:rPr>
        <w:t>РОЗДІЛ VІІ.</w:t>
      </w:r>
    </w:p>
    <w:bookmarkEnd w:id="1"/>
    <w:p w:rsidR="003B3635" w:rsidRPr="00AD4CEA" w:rsidRDefault="003B3635" w:rsidP="003B3635">
      <w:pPr>
        <w:autoSpaceDE w:val="0"/>
        <w:autoSpaceDN w:val="0"/>
        <w:adjustRightInd w:val="0"/>
        <w:spacing w:after="0" w:line="240" w:lineRule="auto"/>
        <w:jc w:val="center"/>
        <w:rPr>
          <w:rFonts w:ascii="Times New Roman" w:eastAsia="Calibri" w:hAnsi="Times New Roman" w:cs="Times New Roman"/>
          <w:b/>
          <w:bCs/>
          <w:sz w:val="28"/>
          <w:szCs w:val="28"/>
        </w:rPr>
      </w:pPr>
      <w:r w:rsidRPr="00AD4CEA">
        <w:rPr>
          <w:rFonts w:ascii="Times New Roman" w:hAnsi="Times New Roman" w:cs="Times New Roman"/>
          <w:b/>
          <w:bCs/>
          <w:sz w:val="28"/>
          <w:szCs w:val="28"/>
        </w:rPr>
        <w:t xml:space="preserve">ЗАХОДИ </w:t>
      </w:r>
    </w:p>
    <w:p w:rsidR="003B3635" w:rsidRPr="00AD4CEA" w:rsidRDefault="003B3635" w:rsidP="003B3635">
      <w:pPr>
        <w:autoSpaceDE w:val="0"/>
        <w:autoSpaceDN w:val="0"/>
        <w:adjustRightInd w:val="0"/>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до Програми розвитку культури та туризму</w:t>
      </w:r>
    </w:p>
    <w:p w:rsidR="003B3635" w:rsidRPr="00AD4CEA" w:rsidRDefault="003B3635" w:rsidP="003B3635">
      <w:pPr>
        <w:autoSpaceDE w:val="0"/>
        <w:autoSpaceDN w:val="0"/>
        <w:adjustRightInd w:val="0"/>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в Зимнівській територіальній громаді</w:t>
      </w:r>
    </w:p>
    <w:p w:rsidR="003B3635" w:rsidRPr="00AD4CEA" w:rsidRDefault="003B3635" w:rsidP="003B3635">
      <w:pPr>
        <w:spacing w:after="0" w:line="240" w:lineRule="auto"/>
        <w:jc w:val="center"/>
        <w:rPr>
          <w:rFonts w:ascii="Times New Roman" w:hAnsi="Times New Roman" w:cs="Times New Roman"/>
          <w:b/>
          <w:bCs/>
          <w:sz w:val="28"/>
          <w:szCs w:val="28"/>
        </w:rPr>
      </w:pPr>
      <w:r w:rsidRPr="00AD4CEA">
        <w:rPr>
          <w:rFonts w:ascii="Times New Roman" w:hAnsi="Times New Roman" w:cs="Times New Roman"/>
          <w:b/>
          <w:bCs/>
          <w:sz w:val="28"/>
          <w:szCs w:val="28"/>
        </w:rPr>
        <w:t xml:space="preserve">на </w:t>
      </w:r>
      <w:r w:rsidR="00AD4CEA" w:rsidRPr="00AD4CEA">
        <w:rPr>
          <w:rFonts w:ascii="Times New Roman" w:hAnsi="Times New Roman" w:cs="Times New Roman"/>
          <w:b/>
          <w:bCs/>
          <w:sz w:val="28"/>
          <w:szCs w:val="28"/>
        </w:rPr>
        <w:t>2024</w:t>
      </w:r>
      <w:r w:rsidRPr="00AD4CEA">
        <w:rPr>
          <w:rFonts w:ascii="Times New Roman" w:hAnsi="Times New Roman" w:cs="Times New Roman"/>
          <w:b/>
          <w:bCs/>
          <w:sz w:val="28"/>
          <w:szCs w:val="28"/>
        </w:rPr>
        <w:t xml:space="preserve"> – </w:t>
      </w:r>
      <w:r w:rsidR="00AD4CEA" w:rsidRPr="00AD4CEA">
        <w:rPr>
          <w:rFonts w:ascii="Times New Roman" w:hAnsi="Times New Roman" w:cs="Times New Roman"/>
          <w:b/>
          <w:bCs/>
          <w:sz w:val="28"/>
          <w:szCs w:val="28"/>
        </w:rPr>
        <w:t>2026</w:t>
      </w:r>
      <w:r w:rsidRPr="00AD4CEA">
        <w:rPr>
          <w:rFonts w:ascii="Times New Roman" w:hAnsi="Times New Roman" w:cs="Times New Roman"/>
          <w:b/>
          <w:bCs/>
          <w:sz w:val="28"/>
          <w:szCs w:val="28"/>
        </w:rPr>
        <w:t xml:space="preserve"> роки</w:t>
      </w:r>
    </w:p>
    <w:p w:rsidR="003B3635" w:rsidRPr="00AD4CEA" w:rsidRDefault="003B3635" w:rsidP="003B3635">
      <w:pPr>
        <w:spacing w:after="0" w:line="240" w:lineRule="auto"/>
        <w:jc w:val="center"/>
        <w:rPr>
          <w:rFonts w:ascii="Times New Roman" w:hAnsi="Times New Roman" w:cs="Times New Roman"/>
          <w:b/>
          <w:bCs/>
          <w:sz w:val="28"/>
          <w:szCs w:val="28"/>
        </w:rPr>
      </w:pPr>
    </w:p>
    <w:tbl>
      <w:tblPr>
        <w:tblW w:w="10827"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left w:w="0" w:type="dxa"/>
          <w:right w:w="0" w:type="dxa"/>
        </w:tblCellMar>
        <w:tblLook w:val="04A0" w:firstRow="1" w:lastRow="0" w:firstColumn="1" w:lastColumn="0" w:noHBand="0" w:noVBand="1"/>
      </w:tblPr>
      <w:tblGrid>
        <w:gridCol w:w="501"/>
        <w:gridCol w:w="2855"/>
        <w:gridCol w:w="1822"/>
        <w:gridCol w:w="1701"/>
        <w:gridCol w:w="20"/>
        <w:gridCol w:w="1823"/>
        <w:gridCol w:w="709"/>
        <w:gridCol w:w="17"/>
        <w:gridCol w:w="692"/>
        <w:gridCol w:w="687"/>
      </w:tblGrid>
      <w:tr w:rsidR="003B3635" w:rsidRPr="00AD4CEA" w:rsidTr="003B3635">
        <w:tc>
          <w:tcPr>
            <w:tcW w:w="501"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r w:rsidRPr="00AD4CEA">
              <w:rPr>
                <w:rFonts w:ascii="Times New Roman" w:eastAsia="Times New Roman" w:hAnsi="Times New Roman" w:cs="Times New Roman"/>
                <w:b/>
                <w:lang w:eastAsia="ru-RU"/>
              </w:rPr>
              <w:t>№ з\п</w:t>
            </w:r>
          </w:p>
        </w:tc>
        <w:tc>
          <w:tcPr>
            <w:tcW w:w="285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r w:rsidRPr="00AD4CEA">
              <w:rPr>
                <w:rFonts w:ascii="Times New Roman" w:eastAsia="Times New Roman" w:hAnsi="Times New Roman" w:cs="Times New Roman"/>
                <w:b/>
                <w:lang w:eastAsia="ru-RU"/>
              </w:rPr>
              <w:t>Найменування</w:t>
            </w:r>
          </w:p>
          <w:p w:rsidR="003B3635" w:rsidRPr="00AD4CEA" w:rsidRDefault="003B3635" w:rsidP="003B3635">
            <w:pPr>
              <w:spacing w:after="0" w:line="240" w:lineRule="auto"/>
              <w:jc w:val="center"/>
              <w:rPr>
                <w:rFonts w:ascii="Times New Roman" w:eastAsia="Times New Roman" w:hAnsi="Times New Roman" w:cs="Times New Roman"/>
                <w:b/>
                <w:lang w:eastAsia="ru-RU"/>
              </w:rPr>
            </w:pPr>
            <w:r w:rsidRPr="00AD4CEA">
              <w:rPr>
                <w:rFonts w:ascii="Times New Roman" w:eastAsia="Times New Roman" w:hAnsi="Times New Roman" w:cs="Times New Roman"/>
                <w:b/>
                <w:lang w:eastAsia="ru-RU"/>
              </w:rPr>
              <w:t>заходу</w:t>
            </w:r>
          </w:p>
        </w:tc>
        <w:tc>
          <w:tcPr>
            <w:tcW w:w="1822"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r w:rsidRPr="00AD4CEA">
              <w:rPr>
                <w:rFonts w:ascii="Times New Roman" w:eastAsia="Times New Roman" w:hAnsi="Times New Roman" w:cs="Times New Roman"/>
                <w:b/>
                <w:lang w:eastAsia="ru-RU"/>
              </w:rPr>
              <w:t>Відповідальні виконавці Програми</w:t>
            </w:r>
          </w:p>
        </w:tc>
        <w:tc>
          <w:tcPr>
            <w:tcW w:w="1721"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r w:rsidRPr="00AD4CEA">
              <w:rPr>
                <w:rFonts w:ascii="Times New Roman" w:eastAsia="Times New Roman" w:hAnsi="Times New Roman" w:cs="Times New Roman"/>
                <w:b/>
                <w:lang w:eastAsia="ru-RU"/>
              </w:rPr>
              <w:t>Джерела фінансування</w:t>
            </w:r>
          </w:p>
        </w:tc>
        <w:tc>
          <w:tcPr>
            <w:tcW w:w="182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r w:rsidRPr="00AD4CEA">
              <w:rPr>
                <w:rFonts w:ascii="Times New Roman" w:eastAsia="Times New Roman" w:hAnsi="Times New Roman" w:cs="Times New Roman"/>
                <w:b/>
                <w:lang w:eastAsia="ru-RU"/>
              </w:rPr>
              <w:t>Прогнозований обсяг фінансування, тис. гривень</w:t>
            </w:r>
          </w:p>
        </w:tc>
        <w:tc>
          <w:tcPr>
            <w:tcW w:w="2105" w:type="dxa"/>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r w:rsidRPr="00AD4CEA">
              <w:rPr>
                <w:rFonts w:ascii="Times New Roman" w:eastAsia="Times New Roman" w:hAnsi="Times New Roman" w:cs="Times New Roman"/>
                <w:b/>
                <w:lang w:eastAsia="ru-RU"/>
              </w:rPr>
              <w:t>У тому числі за роками</w:t>
            </w:r>
          </w:p>
        </w:tc>
      </w:tr>
      <w:tr w:rsidR="003B3635" w:rsidRPr="00AD4CEA" w:rsidTr="003B3635">
        <w:tc>
          <w:tcPr>
            <w:tcW w:w="5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p>
        </w:tc>
        <w:tc>
          <w:tcPr>
            <w:tcW w:w="285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p>
        </w:tc>
        <w:tc>
          <w:tcPr>
            <w:tcW w:w="18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p>
        </w:tc>
        <w:tc>
          <w:tcPr>
            <w:tcW w:w="1721"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p>
        </w:tc>
        <w:tc>
          <w:tcPr>
            <w:tcW w:w="18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3635" w:rsidRPr="00AD4CEA" w:rsidRDefault="003B3635" w:rsidP="003B3635">
            <w:pPr>
              <w:spacing w:after="0" w:line="240" w:lineRule="auto"/>
              <w:jc w:val="center"/>
              <w:rPr>
                <w:rFonts w:ascii="Times New Roman" w:eastAsia="Times New Roman" w:hAnsi="Times New Roman" w:cs="Times New Roman"/>
                <w:b/>
                <w:lang w:eastAsia="ru-RU"/>
              </w:rPr>
            </w:pP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AD4CEA" w:rsidRDefault="00AD4CEA" w:rsidP="003B3635">
            <w:pPr>
              <w:spacing w:after="0" w:line="240" w:lineRule="auto"/>
              <w:jc w:val="center"/>
              <w:rPr>
                <w:rFonts w:ascii="Times New Roman" w:eastAsia="Times New Roman" w:hAnsi="Times New Roman" w:cs="Times New Roman"/>
                <w:b/>
                <w:lang w:eastAsia="ru-RU"/>
              </w:rPr>
            </w:pPr>
            <w:r w:rsidRPr="00AD4CEA">
              <w:rPr>
                <w:rFonts w:ascii="Times New Roman" w:eastAsia="Times New Roman" w:hAnsi="Times New Roman" w:cs="Times New Roman"/>
                <w:b/>
                <w:lang w:eastAsia="ru-RU"/>
              </w:rPr>
              <w:t>2024</w:t>
            </w:r>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AD4CEA" w:rsidRDefault="004B49B0" w:rsidP="003B363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2025</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B3635" w:rsidRPr="00AD4CEA" w:rsidRDefault="00AD4CEA" w:rsidP="003B3635">
            <w:pPr>
              <w:spacing w:after="0" w:line="240" w:lineRule="auto"/>
              <w:jc w:val="center"/>
              <w:rPr>
                <w:rFonts w:ascii="Times New Roman" w:eastAsia="Times New Roman" w:hAnsi="Times New Roman" w:cs="Times New Roman"/>
                <w:b/>
                <w:lang w:eastAsia="ru-RU"/>
              </w:rPr>
            </w:pPr>
            <w:r w:rsidRPr="00AD4CEA">
              <w:rPr>
                <w:rFonts w:ascii="Times New Roman" w:eastAsia="Times New Roman" w:hAnsi="Times New Roman" w:cs="Times New Roman"/>
                <w:b/>
                <w:lang w:eastAsia="ru-RU"/>
              </w:rPr>
              <w:t>2026</w:t>
            </w:r>
          </w:p>
        </w:tc>
      </w:tr>
      <w:tr w:rsidR="003B3635" w:rsidRPr="00AD4CEA" w:rsidTr="003B3635">
        <w:trPr>
          <w:trHeight w:val="212"/>
        </w:trPr>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AD4CEA" w:rsidRDefault="003B3635" w:rsidP="003B3635">
            <w:pPr>
              <w:spacing w:after="0" w:line="240" w:lineRule="auto"/>
              <w:jc w:val="center"/>
              <w:rPr>
                <w:rFonts w:ascii="Times New Roman" w:eastAsia="Times New Roman" w:hAnsi="Times New Roman" w:cs="Times New Roman"/>
                <w:b/>
                <w:sz w:val="20"/>
                <w:szCs w:val="20"/>
                <w:lang w:eastAsia="ru-RU"/>
              </w:rPr>
            </w:pPr>
            <w:r w:rsidRPr="00AD4CEA">
              <w:rPr>
                <w:rFonts w:ascii="Times New Roman" w:eastAsia="Times New Roman" w:hAnsi="Times New Roman" w:cs="Times New Roman"/>
                <w:b/>
                <w:sz w:val="20"/>
                <w:szCs w:val="20"/>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AD4CEA" w:rsidRDefault="003B3635" w:rsidP="003B3635">
            <w:pPr>
              <w:spacing w:after="0" w:line="240" w:lineRule="auto"/>
              <w:jc w:val="center"/>
              <w:rPr>
                <w:rFonts w:ascii="Times New Roman" w:eastAsia="Times New Roman" w:hAnsi="Times New Roman" w:cs="Times New Roman"/>
                <w:b/>
                <w:sz w:val="20"/>
                <w:szCs w:val="20"/>
                <w:lang w:eastAsia="ru-RU"/>
              </w:rPr>
            </w:pPr>
            <w:r w:rsidRPr="00AD4CEA">
              <w:rPr>
                <w:rFonts w:ascii="Times New Roman" w:eastAsia="Times New Roman" w:hAnsi="Times New Roman" w:cs="Times New Roman"/>
                <w:b/>
                <w:sz w:val="20"/>
                <w:szCs w:val="20"/>
                <w:lang w:eastAsia="ru-RU"/>
              </w:rPr>
              <w:t>2</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AD4CEA" w:rsidRDefault="003B3635" w:rsidP="003B3635">
            <w:pPr>
              <w:spacing w:after="0" w:line="240" w:lineRule="auto"/>
              <w:jc w:val="center"/>
              <w:rPr>
                <w:rFonts w:ascii="Times New Roman" w:eastAsia="Times New Roman" w:hAnsi="Times New Roman" w:cs="Times New Roman"/>
                <w:b/>
                <w:sz w:val="20"/>
                <w:szCs w:val="20"/>
                <w:lang w:eastAsia="ru-RU"/>
              </w:rPr>
            </w:pPr>
            <w:r w:rsidRPr="00AD4CEA">
              <w:rPr>
                <w:rFonts w:ascii="Times New Roman" w:eastAsia="Times New Roman" w:hAnsi="Times New Roman" w:cs="Times New Roman"/>
                <w:b/>
                <w:sz w:val="20"/>
                <w:szCs w:val="20"/>
                <w:lang w:eastAsia="ru-RU"/>
              </w:rPr>
              <w:t>3</w:t>
            </w:r>
          </w:p>
        </w:tc>
        <w:tc>
          <w:tcPr>
            <w:tcW w:w="1721"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AD4CEA" w:rsidRDefault="003B3635" w:rsidP="003B3635">
            <w:pPr>
              <w:spacing w:after="0" w:line="240" w:lineRule="auto"/>
              <w:jc w:val="center"/>
              <w:rPr>
                <w:rFonts w:ascii="Times New Roman" w:eastAsia="Times New Roman" w:hAnsi="Times New Roman" w:cs="Times New Roman"/>
                <w:b/>
                <w:sz w:val="20"/>
                <w:szCs w:val="20"/>
                <w:lang w:eastAsia="ru-RU"/>
              </w:rPr>
            </w:pPr>
            <w:r w:rsidRPr="00AD4CEA">
              <w:rPr>
                <w:rFonts w:ascii="Times New Roman" w:eastAsia="Times New Roman" w:hAnsi="Times New Roman" w:cs="Times New Roman"/>
                <w:b/>
                <w:sz w:val="20"/>
                <w:szCs w:val="20"/>
                <w:lang w:eastAsia="ru-RU"/>
              </w:rPr>
              <w:t>4</w:t>
            </w:r>
          </w:p>
        </w:tc>
        <w:tc>
          <w:tcPr>
            <w:tcW w:w="182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AD4CEA" w:rsidRDefault="003B3635" w:rsidP="003B3635">
            <w:pPr>
              <w:spacing w:after="0" w:line="240" w:lineRule="auto"/>
              <w:jc w:val="center"/>
              <w:rPr>
                <w:rFonts w:ascii="Times New Roman" w:eastAsia="Times New Roman" w:hAnsi="Times New Roman" w:cs="Times New Roman"/>
                <w:b/>
                <w:sz w:val="20"/>
                <w:szCs w:val="20"/>
                <w:lang w:eastAsia="ru-RU"/>
              </w:rPr>
            </w:pPr>
            <w:r w:rsidRPr="00AD4CEA">
              <w:rPr>
                <w:rFonts w:ascii="Times New Roman" w:eastAsia="Times New Roman" w:hAnsi="Times New Roman" w:cs="Times New Roman"/>
                <w:b/>
                <w:sz w:val="20"/>
                <w:szCs w:val="20"/>
                <w:lang w:eastAsia="ru-RU"/>
              </w:rPr>
              <w:t>5</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AD4CEA" w:rsidRDefault="003B3635" w:rsidP="003B3635">
            <w:pPr>
              <w:spacing w:after="0" w:line="240" w:lineRule="auto"/>
              <w:jc w:val="center"/>
              <w:rPr>
                <w:rFonts w:ascii="Times New Roman" w:eastAsia="Times New Roman" w:hAnsi="Times New Roman" w:cs="Times New Roman"/>
                <w:b/>
                <w:sz w:val="20"/>
                <w:szCs w:val="20"/>
                <w:lang w:eastAsia="ru-RU"/>
              </w:rPr>
            </w:pPr>
            <w:r w:rsidRPr="00AD4CEA">
              <w:rPr>
                <w:rFonts w:ascii="Times New Roman" w:eastAsia="Times New Roman" w:hAnsi="Times New Roman" w:cs="Times New Roman"/>
                <w:b/>
                <w:sz w:val="20"/>
                <w:szCs w:val="20"/>
                <w:lang w:eastAsia="ru-RU"/>
              </w:rPr>
              <w:t>6</w:t>
            </w:r>
          </w:p>
        </w:tc>
        <w:tc>
          <w:tcPr>
            <w:tcW w:w="709"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AD4CEA" w:rsidRDefault="003B3635" w:rsidP="003B3635">
            <w:pPr>
              <w:spacing w:after="0" w:line="240" w:lineRule="auto"/>
              <w:jc w:val="center"/>
              <w:rPr>
                <w:rFonts w:ascii="Times New Roman" w:eastAsia="Times New Roman" w:hAnsi="Times New Roman" w:cs="Times New Roman"/>
                <w:b/>
                <w:sz w:val="20"/>
                <w:szCs w:val="20"/>
                <w:lang w:eastAsia="ru-RU"/>
              </w:rPr>
            </w:pPr>
            <w:r w:rsidRPr="00AD4CEA">
              <w:rPr>
                <w:rFonts w:ascii="Times New Roman" w:eastAsia="Times New Roman" w:hAnsi="Times New Roman" w:cs="Times New Roman"/>
                <w:b/>
                <w:sz w:val="20"/>
                <w:szCs w:val="20"/>
                <w:lang w:eastAsia="ru-RU"/>
              </w:rPr>
              <w:t>7</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B3635" w:rsidRPr="00AD4CEA" w:rsidRDefault="003B3635" w:rsidP="003B3635">
            <w:pPr>
              <w:spacing w:after="0" w:line="240" w:lineRule="auto"/>
              <w:jc w:val="center"/>
              <w:rPr>
                <w:rFonts w:ascii="Times New Roman" w:eastAsia="Times New Roman" w:hAnsi="Times New Roman" w:cs="Times New Roman"/>
                <w:b/>
                <w:sz w:val="20"/>
                <w:szCs w:val="20"/>
                <w:lang w:eastAsia="ru-RU"/>
              </w:rPr>
            </w:pPr>
            <w:r w:rsidRPr="00AD4CEA">
              <w:rPr>
                <w:rFonts w:ascii="Times New Roman" w:eastAsia="Times New Roman" w:hAnsi="Times New Roman" w:cs="Times New Roman"/>
                <w:b/>
                <w:sz w:val="20"/>
                <w:szCs w:val="20"/>
                <w:lang w:eastAsia="ru-RU"/>
              </w:rPr>
              <w:t>8</w:t>
            </w:r>
          </w:p>
        </w:tc>
      </w:tr>
      <w:tr w:rsidR="003B3635" w:rsidRPr="00AD4CEA"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b/>
                <w:bCs/>
                <w:sz w:val="24"/>
                <w:szCs w:val="24"/>
                <w:lang w:eastAsia="ru-RU"/>
              </w:rPr>
              <w:t>І. Будівництво, реконструкція, ремонти установ культури і мистецтва.</w:t>
            </w:r>
          </w:p>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b/>
                <w:bCs/>
                <w:sz w:val="24"/>
                <w:szCs w:val="24"/>
                <w:lang w:eastAsia="ru-RU"/>
              </w:rPr>
              <w:t>Зміцнення матеріально-технічної бази, заходи із енергозбереження</w:t>
            </w:r>
          </w:p>
        </w:tc>
      </w:tr>
      <w:tr w:rsidR="003B3635" w:rsidRPr="00AD4CEA"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Забезпечення повноцінного функціонування наявної мережі закладів культури і мистецтва району, підтримання належного технічного стану приміщень, проведення заходів із енергозбереження</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p>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531572"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531572"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531572"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r>
      <w:tr w:rsidR="003B3635" w:rsidRPr="00AD4CEA"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Надання допомоги з питань зміцнення матеріально-технічної бази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r>
      <w:tr w:rsidR="003B3635" w:rsidRPr="00AD4CEA"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b/>
                <w:bCs/>
                <w:sz w:val="24"/>
                <w:szCs w:val="24"/>
                <w:lang w:eastAsia="ru-RU"/>
              </w:rPr>
              <w:t>ІІ. Кадрове забезпечення, поліпшення умов праці та творчої діяльності працівників галузі</w:t>
            </w:r>
          </w:p>
        </w:tc>
      </w:tr>
      <w:tr w:rsidR="003B3635" w:rsidRPr="00AD4CEA"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AD4CEA">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Забезпечення організації та проведе</w:t>
            </w:r>
            <w:r w:rsidR="00AD4CEA">
              <w:rPr>
                <w:rFonts w:ascii="Times New Roman" w:eastAsia="Times New Roman" w:hAnsi="Times New Roman" w:cs="Times New Roman"/>
                <w:sz w:val="24"/>
                <w:szCs w:val="24"/>
                <w:lang w:eastAsia="ru-RU"/>
              </w:rPr>
              <w:t>ння творчих конкурсів, змагань для працівників клубних та бібліотечних установ</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r w:rsidR="00D36F0B" w:rsidRPr="00AD4CEA">
              <w:rPr>
                <w:rFonts w:ascii="Times New Roman" w:eastAsia="Times New Roman" w:hAnsi="Times New Roman" w:cs="Times New Roman"/>
                <w:sz w:val="24"/>
                <w:szCs w:val="24"/>
                <w:lang w:eastAsia="ru-RU"/>
              </w:rPr>
              <w:t>Гуманітарний відділ Зимнівської сільської ради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3B3635"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B3635"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r>
      <w:tr w:rsidR="00531572" w:rsidRPr="00AD4CEA"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Навчання бібліотечних працівників на онлайн-курсах Відкритого публічного простору</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p w:rsidR="00531572" w:rsidRPr="00AD4CEA" w:rsidRDefault="00531572"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Бібліотеки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r>
      <w:tr w:rsidR="00AD4CEA" w:rsidRPr="00AD4CEA" w:rsidTr="003B3635">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Забезпечення участі працівників клубних та бібліотечних установ у тренінгах та </w:t>
            </w:r>
            <w:r>
              <w:rPr>
                <w:rFonts w:ascii="Times New Roman" w:eastAsia="Times New Roman" w:hAnsi="Times New Roman" w:cs="Times New Roman"/>
                <w:sz w:val="24"/>
                <w:szCs w:val="24"/>
                <w:lang w:eastAsia="ru-RU"/>
              </w:rPr>
              <w:t>подібного формату заходах, що підвищують кваліфікацію</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Гуманітарний відділ Зимнівської сільської ради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r>
      <w:tr w:rsidR="00531572" w:rsidRPr="00AD4CEA"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b/>
                <w:bCs/>
                <w:sz w:val="24"/>
                <w:szCs w:val="24"/>
                <w:lang w:eastAsia="ru-RU"/>
              </w:rPr>
              <w:t>ІІІ. Державна підтримка розвитку професійного та аматорського мистецтва</w:t>
            </w:r>
          </w:p>
        </w:tc>
      </w:tr>
      <w:tr w:rsidR="00531572" w:rsidRPr="00AD4CEA" w:rsidTr="00D36F0B">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AD4CEA">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Організація та проведення </w:t>
            </w:r>
            <w:r w:rsidR="00AD4CEA">
              <w:rPr>
                <w:rFonts w:ascii="Times New Roman" w:eastAsia="Times New Roman" w:hAnsi="Times New Roman" w:cs="Times New Roman"/>
                <w:sz w:val="24"/>
                <w:szCs w:val="24"/>
                <w:lang w:eastAsia="ru-RU"/>
              </w:rPr>
              <w:t xml:space="preserve">на території </w:t>
            </w:r>
            <w:r w:rsidR="00AD4CEA">
              <w:rPr>
                <w:rFonts w:ascii="Times New Roman" w:eastAsia="Times New Roman" w:hAnsi="Times New Roman" w:cs="Times New Roman"/>
                <w:sz w:val="24"/>
                <w:szCs w:val="24"/>
                <w:lang w:eastAsia="ru-RU"/>
              </w:rPr>
              <w:lastRenderedPageBreak/>
              <w:t>сільської ради</w:t>
            </w:r>
            <w:r w:rsidRPr="00AD4CEA">
              <w:rPr>
                <w:rFonts w:ascii="Times New Roman" w:eastAsia="Times New Roman" w:hAnsi="Times New Roman" w:cs="Times New Roman"/>
                <w:sz w:val="24"/>
                <w:szCs w:val="24"/>
                <w:lang w:eastAsia="ru-RU"/>
              </w:rPr>
              <w:t xml:space="preserve"> концертів професійних національних та народних колективів та окремих виконавців</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xml:space="preserve">Гуманітарний відділ </w:t>
            </w:r>
            <w:r w:rsidRPr="00AD4CEA">
              <w:rPr>
                <w:rFonts w:ascii="Times New Roman" w:eastAsia="Times New Roman" w:hAnsi="Times New Roman" w:cs="Times New Roman"/>
                <w:sz w:val="24"/>
                <w:szCs w:val="24"/>
                <w:lang w:eastAsia="ru-RU"/>
              </w:rPr>
              <w:lastRenderedPageBreak/>
              <w:t>Зимнівської сільської ради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xml:space="preserve">Бюджет Зимнівської </w:t>
            </w:r>
            <w:r w:rsidRPr="00AD4CEA">
              <w:rPr>
                <w:rFonts w:ascii="Times New Roman" w:eastAsia="Times New Roman" w:hAnsi="Times New Roman" w:cs="Times New Roman"/>
                <w:sz w:val="24"/>
                <w:szCs w:val="24"/>
                <w:lang w:eastAsia="ru-RU"/>
              </w:rPr>
              <w:lastRenderedPageBreak/>
              <w:t>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xml:space="preserve">У межах кошторисних </w:t>
            </w:r>
            <w:r w:rsidRPr="00AD4CEA">
              <w:rPr>
                <w:rFonts w:ascii="Times New Roman" w:eastAsia="Times New Roman" w:hAnsi="Times New Roman" w:cs="Times New Roman"/>
                <w:sz w:val="24"/>
                <w:szCs w:val="24"/>
                <w:lang w:eastAsia="ru-RU"/>
              </w:rPr>
              <w:lastRenderedPageBreak/>
              <w:t>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5.0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6.0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7.0</w:t>
            </w:r>
          </w:p>
        </w:tc>
      </w:tr>
      <w:tr w:rsidR="00531572" w:rsidRPr="00AD4CEA" w:rsidTr="00D36F0B">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Підготовка та проведення   фестивалю приуроченого річниці святкування з дня утворення Зимнівської громади «Гостинний </w:t>
            </w:r>
            <w:proofErr w:type="spellStart"/>
            <w:r w:rsidRPr="00AD4CEA">
              <w:rPr>
                <w:rFonts w:ascii="Times New Roman" w:eastAsia="Times New Roman" w:hAnsi="Times New Roman" w:cs="Times New Roman"/>
                <w:sz w:val="24"/>
                <w:szCs w:val="24"/>
                <w:lang w:eastAsia="ru-RU"/>
              </w:rPr>
              <w:t>fest</w:t>
            </w:r>
            <w:proofErr w:type="spellEnd"/>
            <w:r w:rsidRPr="00AD4CEA">
              <w:rPr>
                <w:rFonts w:ascii="Times New Roman" w:eastAsia="Times New Roman" w:hAnsi="Times New Roman" w:cs="Times New Roman"/>
                <w:sz w:val="24"/>
                <w:szCs w:val="24"/>
                <w:lang w:eastAsia="ru-RU"/>
              </w:rPr>
              <w:t>»</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25.0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30.0</w:t>
            </w:r>
          </w:p>
        </w:tc>
      </w:tr>
      <w:tr w:rsidR="00531572" w:rsidRPr="00AD4CEA" w:rsidTr="00D36F0B">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Створення та розвиток аматорського театру в Центрі культури та дозвілля</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w:t>
            </w:r>
          </w:p>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r>
      <w:tr w:rsidR="00531572" w:rsidRPr="00AD4CEA" w:rsidTr="00D36F0B">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4.</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Фінансова підтримка аматорських колективів сільської ради  із званням </w:t>
            </w:r>
            <w:r w:rsidR="00AD4CEA">
              <w:rPr>
                <w:rFonts w:ascii="Times New Roman" w:eastAsia="Times New Roman" w:hAnsi="Times New Roman" w:cs="Times New Roman"/>
                <w:sz w:val="24"/>
                <w:szCs w:val="24"/>
                <w:lang w:eastAsia="ru-RU"/>
              </w:rPr>
              <w:t>«</w:t>
            </w:r>
            <w:r w:rsidRPr="00AD4CEA">
              <w:rPr>
                <w:rFonts w:ascii="Times New Roman" w:eastAsia="Times New Roman" w:hAnsi="Times New Roman" w:cs="Times New Roman"/>
                <w:sz w:val="24"/>
                <w:szCs w:val="24"/>
                <w:lang w:eastAsia="ru-RU"/>
              </w:rPr>
              <w:t>народний</w:t>
            </w:r>
            <w:r w:rsidR="00AD4CEA">
              <w:rPr>
                <w:rFonts w:ascii="Times New Roman" w:eastAsia="Times New Roman" w:hAnsi="Times New Roman" w:cs="Times New Roman"/>
                <w:sz w:val="24"/>
                <w:szCs w:val="24"/>
                <w:lang w:eastAsia="ru-RU"/>
              </w:rPr>
              <w:t>»</w:t>
            </w:r>
            <w:r w:rsidRPr="00AD4CEA">
              <w:rPr>
                <w:rFonts w:ascii="Times New Roman" w:eastAsia="Times New Roman" w:hAnsi="Times New Roman" w:cs="Times New Roman"/>
                <w:sz w:val="24"/>
                <w:szCs w:val="24"/>
                <w:lang w:eastAsia="ru-RU"/>
              </w:rPr>
              <w:t xml:space="preserve">, </w:t>
            </w:r>
            <w:r w:rsidR="00AD4CEA">
              <w:rPr>
                <w:rFonts w:ascii="Times New Roman" w:eastAsia="Times New Roman" w:hAnsi="Times New Roman" w:cs="Times New Roman"/>
                <w:sz w:val="24"/>
                <w:szCs w:val="24"/>
                <w:lang w:eastAsia="ru-RU"/>
              </w:rPr>
              <w:t>«</w:t>
            </w:r>
            <w:r w:rsidRPr="00AD4CEA">
              <w:rPr>
                <w:rFonts w:ascii="Times New Roman" w:eastAsia="Times New Roman" w:hAnsi="Times New Roman" w:cs="Times New Roman"/>
                <w:sz w:val="24"/>
                <w:szCs w:val="24"/>
                <w:lang w:eastAsia="ru-RU"/>
              </w:rPr>
              <w:t>зразковий</w:t>
            </w:r>
            <w:r w:rsidR="00AD4CEA">
              <w:rPr>
                <w:rFonts w:ascii="Times New Roman" w:eastAsia="Times New Roman" w:hAnsi="Times New Roman" w:cs="Times New Roman"/>
                <w:sz w:val="24"/>
                <w:szCs w:val="24"/>
                <w:lang w:eastAsia="ru-RU"/>
              </w:rPr>
              <w:t>»</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w:t>
            </w:r>
          </w:p>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r>
      <w:tr w:rsidR="00531572" w:rsidRPr="00AD4CEA" w:rsidTr="00D36F0B">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5.</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Присудження премій працівникам культури за вагомий внесок у культуру, за здобуття звання заслужений працівник культури і т.</w:t>
            </w:r>
            <w:r w:rsidR="00AD4CEA">
              <w:rPr>
                <w:rFonts w:ascii="Times New Roman" w:eastAsia="Times New Roman" w:hAnsi="Times New Roman" w:cs="Times New Roman"/>
                <w:sz w:val="24"/>
                <w:szCs w:val="24"/>
                <w:lang w:eastAsia="ru-RU"/>
              </w:rPr>
              <w:t xml:space="preserve"> </w:t>
            </w:r>
            <w:r w:rsidRPr="00AD4CEA">
              <w:rPr>
                <w:rFonts w:ascii="Times New Roman" w:eastAsia="Times New Roman" w:hAnsi="Times New Roman" w:cs="Times New Roman"/>
                <w:sz w:val="24"/>
                <w:szCs w:val="24"/>
                <w:lang w:eastAsia="ru-RU"/>
              </w:rPr>
              <w:t>д.</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w:t>
            </w:r>
          </w:p>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C1541C"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C1541C"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10.0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C1541C" w:rsidP="0053157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10.0</w:t>
            </w:r>
          </w:p>
        </w:tc>
      </w:tr>
      <w:tr w:rsidR="00AD4CEA" w:rsidRPr="00AD4CEA" w:rsidTr="00D36F0B">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E82722">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Фінансова підтримка аматорських колективів </w:t>
            </w:r>
            <w:r>
              <w:rPr>
                <w:rFonts w:ascii="Times New Roman" w:eastAsia="Times New Roman" w:hAnsi="Times New Roman" w:cs="Times New Roman"/>
                <w:sz w:val="24"/>
                <w:szCs w:val="24"/>
                <w:lang w:eastAsia="ru-RU"/>
              </w:rPr>
              <w:t xml:space="preserve">Зимнівської </w:t>
            </w:r>
            <w:r w:rsidR="00E82722">
              <w:rPr>
                <w:rFonts w:ascii="Times New Roman" w:eastAsia="Times New Roman" w:hAnsi="Times New Roman" w:cs="Times New Roman"/>
                <w:sz w:val="24"/>
                <w:szCs w:val="24"/>
                <w:lang w:eastAsia="ru-RU"/>
              </w:rPr>
              <w:t>сільської ради для організацій концертів та різноманітних заходів на території Зимнівської ТГ та за її межами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w:t>
            </w:r>
          </w:p>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AD4CEA" w:rsidRPr="00AD4CEA" w:rsidRDefault="00AD4CEA" w:rsidP="00AD4CE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r>
      <w:tr w:rsidR="00E82722" w:rsidRPr="00AD4CEA" w:rsidTr="00D36F0B">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E82722" w:rsidRDefault="00E82722" w:rsidP="00E827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E82722" w:rsidRPr="00AD4CEA" w:rsidRDefault="00E82722" w:rsidP="00E827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відрядних для працівників клубних та бібліотечних установ, що приймають участь у заходах різної форми та тематики, за межами Зимнівської ТГ</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E82722" w:rsidRPr="00AD4CEA" w:rsidRDefault="00E82722" w:rsidP="00E8272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E82722" w:rsidRPr="00AD4CEA" w:rsidRDefault="00E82722" w:rsidP="00E8272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w:t>
            </w:r>
          </w:p>
          <w:p w:rsidR="00E82722" w:rsidRPr="00AD4CEA" w:rsidRDefault="00E82722" w:rsidP="00E82722">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E82722" w:rsidRPr="00AD4CEA" w:rsidRDefault="00E82722" w:rsidP="00E8272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E82722" w:rsidRPr="00AD4CEA" w:rsidRDefault="00E82722" w:rsidP="00E8272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E82722" w:rsidRPr="00AD4CEA" w:rsidRDefault="00E82722" w:rsidP="00E8272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E82722" w:rsidRPr="00AD4CEA" w:rsidRDefault="00E82722" w:rsidP="00E82722">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w:t>
            </w:r>
          </w:p>
        </w:tc>
      </w:tr>
      <w:tr w:rsidR="00531572" w:rsidRPr="00AD4CEA"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36F0B">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b/>
                <w:bCs/>
                <w:sz w:val="24"/>
                <w:szCs w:val="24"/>
                <w:lang w:eastAsia="ru-RU"/>
              </w:rPr>
              <w:t>IV. Організація дозвілля населення і розвиток аматорського мистецтва. Дослідження, збереження та відродження традиційної народної культури, її самобутності у контексті народних та європейських цінностей</w:t>
            </w: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Проведення творчих звітів та обмінних концертів художніх колективів та виконавців аматорського мистецтва </w:t>
            </w:r>
            <w:r w:rsidRPr="00AD4CEA">
              <w:rPr>
                <w:rFonts w:ascii="Times New Roman" w:eastAsia="Times New Roman" w:hAnsi="Times New Roman" w:cs="Times New Roman"/>
                <w:sz w:val="24"/>
                <w:szCs w:val="24"/>
                <w:lang w:eastAsia="ru-RU"/>
              </w:rPr>
              <w:lastRenderedPageBreak/>
              <w:t>сіл і селища сільської ради, присвячених річницям Незалежності України, іншим державним святам та пам’ятним датам</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Зимнівська сільська рада;</w:t>
            </w: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Гуманітарний відділ Зимнівської </w:t>
            </w:r>
            <w:r w:rsidRPr="00AD4CEA">
              <w:rPr>
                <w:rFonts w:ascii="Times New Roman" w:eastAsia="Times New Roman" w:hAnsi="Times New Roman" w:cs="Times New Roman"/>
                <w:sz w:val="24"/>
                <w:szCs w:val="24"/>
                <w:lang w:eastAsia="ru-RU"/>
              </w:rPr>
              <w:lastRenderedPageBreak/>
              <w:t>сільської ради;</w:t>
            </w: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Бюджет Зимнівської сільської ради; Позабюджетні кошти;</w:t>
            </w: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Залучені кошти</w:t>
            </w:r>
          </w:p>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5.0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6.0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6.0</w:t>
            </w: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Підготовка і проведення літературно-мистецьких свят із відзначення річниць від дня народження Лесі Українки і Тараса Шевченка</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Бюджет Зимнівської сільської ради; Позабюджетні кошти;</w:t>
            </w: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5.0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6.0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7.0</w:t>
            </w: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76EA3">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Сприяти участі кращих аматорських колективів та виконавців сільської ради у всеукраїнських, обласних, районних та місцевих культурно-мистецьких заходах</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Бюджет Зимнівської сільської ради; Позабюджетні кошти;</w:t>
            </w: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5.0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6.0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7.0</w:t>
            </w:r>
          </w:p>
        </w:tc>
      </w:tr>
      <w:tr w:rsidR="00531572" w:rsidRPr="00AD4CEA" w:rsidTr="00510896">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4.</w:t>
            </w:r>
          </w:p>
        </w:tc>
        <w:tc>
          <w:tcPr>
            <w:tcW w:w="10326" w:type="dxa"/>
            <w:gridSpan w:val="9"/>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 метою вивчення, збереження та популяризації нематеріальної культурної спадщини, народних художніх промислів:</w:t>
            </w: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виготовлення серії відеофільмів, DVD-дисків із записами поліських обрядів, народних пісень документальних фільмів патріотичного спрямування</w:t>
            </w:r>
          </w:p>
        </w:tc>
        <w:tc>
          <w:tcPr>
            <w:tcW w:w="1822" w:type="dxa"/>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vMerge w:val="restart"/>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vAlign w:val="center"/>
            <w:hideMark/>
          </w:tcPr>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D76EA3">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510896">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організація та проведення фольклорно </w:t>
            </w:r>
            <w:r w:rsidR="007E6A7A">
              <w:rPr>
                <w:rFonts w:ascii="Times New Roman" w:eastAsia="Times New Roman" w:hAnsi="Times New Roman" w:cs="Times New Roman"/>
                <w:sz w:val="24"/>
                <w:szCs w:val="24"/>
                <w:lang w:eastAsia="ru-RU"/>
              </w:rPr>
              <w:t>–</w:t>
            </w:r>
            <w:r w:rsidRPr="00AD4CEA">
              <w:rPr>
                <w:rFonts w:ascii="Times New Roman" w:eastAsia="Times New Roman" w:hAnsi="Times New Roman" w:cs="Times New Roman"/>
                <w:sz w:val="24"/>
                <w:szCs w:val="24"/>
                <w:lang w:eastAsia="ru-RU"/>
              </w:rPr>
              <w:t>етнографічних експедицій</w:t>
            </w:r>
          </w:p>
        </w:tc>
        <w:tc>
          <w:tcPr>
            <w:tcW w:w="1822" w:type="dxa"/>
            <w:vMerge/>
            <w:tcBorders>
              <w:left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1701" w:type="dxa"/>
            <w:vMerge/>
            <w:tcBorders>
              <w:left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1843" w:type="dxa"/>
            <w:gridSpan w:val="2"/>
            <w:vMerge/>
            <w:tcBorders>
              <w:left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510896">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організація та проведення </w:t>
            </w:r>
            <w:proofErr w:type="spellStart"/>
            <w:r w:rsidRPr="00AD4CEA">
              <w:rPr>
                <w:rFonts w:ascii="Times New Roman" w:eastAsia="Times New Roman" w:hAnsi="Times New Roman" w:cs="Times New Roman"/>
                <w:sz w:val="24"/>
                <w:szCs w:val="24"/>
                <w:lang w:eastAsia="ru-RU"/>
              </w:rPr>
              <w:t>пленерів</w:t>
            </w:r>
            <w:proofErr w:type="spellEnd"/>
            <w:r w:rsidRPr="00AD4CEA">
              <w:rPr>
                <w:rFonts w:ascii="Times New Roman" w:eastAsia="Times New Roman" w:hAnsi="Times New Roman" w:cs="Times New Roman"/>
                <w:sz w:val="24"/>
                <w:szCs w:val="24"/>
                <w:lang w:eastAsia="ru-RU"/>
              </w:rPr>
              <w:t>, виставок образотворчого та декоративно-прикладного мистецтва</w:t>
            </w:r>
          </w:p>
        </w:tc>
        <w:tc>
          <w:tcPr>
            <w:tcW w:w="1822" w:type="dxa"/>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1701" w:type="dxa"/>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1843" w:type="dxa"/>
            <w:gridSpan w:val="2"/>
            <w:vMerge/>
            <w:tcBorders>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510896">
        <w:tc>
          <w:tcPr>
            <w:tcW w:w="501" w:type="dxa"/>
            <w:tcBorders>
              <w:top w:val="outset" w:sz="6" w:space="0" w:color="auto"/>
              <w:left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5.</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A1F39">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Здійснити запис фонограм та відеокліпів,  виготовлення дисків з метою розвитку та популяризації творчості, поновлення репертуару кращих аматорських колективів та виконавців сільської ради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w:t>
            </w:r>
          </w:p>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та дозвілля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У межах кошторисних призначень</w:t>
            </w:r>
          </w:p>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7A1F39">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6.</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Забезпечення збереження та сприяння розвитку базової мережі закладів культури у сільській </w:t>
            </w:r>
            <w:r w:rsidRPr="00AD4CEA">
              <w:rPr>
                <w:rFonts w:ascii="Times New Roman" w:eastAsia="Times New Roman" w:hAnsi="Times New Roman" w:cs="Times New Roman"/>
                <w:sz w:val="24"/>
                <w:szCs w:val="24"/>
                <w:lang w:eastAsia="ru-RU"/>
              </w:rPr>
              <w:lastRenderedPageBreak/>
              <w:t>місцевості, визначених на підставі мінімальних соціальних нормативів забезпечення населення клубними закладами і бібліотечними установами та включених до відповідних державних реєстрів</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Гуманітарний відділ Зимнівської сільської ради;</w:t>
            </w:r>
          </w:p>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xml:space="preserve">Бюджет Зимнівської сільської ради; Позабюджетні </w:t>
            </w:r>
            <w:r w:rsidRPr="00AD4CEA">
              <w:rPr>
                <w:rFonts w:ascii="Times New Roman" w:eastAsia="Times New Roman" w:hAnsi="Times New Roman" w:cs="Times New Roman"/>
                <w:sz w:val="24"/>
                <w:szCs w:val="24"/>
                <w:lang w:eastAsia="ru-RU"/>
              </w:rPr>
              <w:lastRenderedPageBreak/>
              <w:t>кошти;</w:t>
            </w:r>
          </w:p>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У межах кошторисних призначень</w:t>
            </w:r>
          </w:p>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7.</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 метою обміну досвідом та популяризації творчості забезпечити виступи аматорських колективів сільської ради в населених пунктах Волинської області та України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8.</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Забезпечення участі кращих аматорських колективів, окремих виконавців у всеукраїнських та міжнародних фестивалях, конкурсах</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3.0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4.0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5.0</w:t>
            </w: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9.</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Здійснення підтримки творчих ініціатив державних установ та підприємств, громадських та релігійних організацій у реалізації культурно-мистецьких проектів та програм</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Спільно з громадськими та релігійними  організаціями та спілками</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10.</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Сприяння придбанню інструментарію, сценічних костюмів для аматорських колективів та окремих виконавців сільської ради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Забезпечення проведення культурно-просвітницьких та літературно-мистецьких заходів із відзначення державних свят, важливих політичних подій, ювілейних дат, професійних свят</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Заклади культури</w:t>
            </w:r>
          </w:p>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Підготовка та проведення </w:t>
            </w:r>
            <w:r w:rsidRPr="00AD4CEA">
              <w:rPr>
                <w:rFonts w:ascii="Times New Roman" w:eastAsia="Times New Roman" w:hAnsi="Times New Roman" w:cs="Times New Roman"/>
                <w:sz w:val="24"/>
                <w:szCs w:val="24"/>
                <w:lang w:eastAsia="ru-RU"/>
              </w:rPr>
              <w:lastRenderedPageBreak/>
              <w:t>конкурсу «Паняночка Зимнівської ТГ»</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xml:space="preserve">Гуманітарний </w:t>
            </w:r>
            <w:r w:rsidRPr="00AD4CEA">
              <w:rPr>
                <w:rFonts w:ascii="Times New Roman" w:eastAsia="Times New Roman" w:hAnsi="Times New Roman" w:cs="Times New Roman"/>
                <w:sz w:val="24"/>
                <w:szCs w:val="24"/>
                <w:lang w:eastAsia="ru-RU"/>
              </w:rPr>
              <w:lastRenderedPageBreak/>
              <w:t>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p w:rsidR="00531572" w:rsidRPr="00AD4CEA" w:rsidRDefault="00531572" w:rsidP="007A1F39">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xml:space="preserve">Бюджет </w:t>
            </w:r>
            <w:r w:rsidRPr="00AD4CEA">
              <w:rPr>
                <w:rFonts w:ascii="Times New Roman" w:eastAsia="Times New Roman" w:hAnsi="Times New Roman" w:cs="Times New Roman"/>
                <w:sz w:val="24"/>
                <w:szCs w:val="24"/>
                <w:lang w:eastAsia="ru-RU"/>
              </w:rPr>
              <w:lastRenderedPageBreak/>
              <w:t>Зимнівської сільської ради; Позабюджетні кошти;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xml:space="preserve">У межах </w:t>
            </w:r>
            <w:r w:rsidRPr="00AD4CEA">
              <w:rPr>
                <w:rFonts w:ascii="Times New Roman" w:eastAsia="Times New Roman" w:hAnsi="Times New Roman" w:cs="Times New Roman"/>
                <w:sz w:val="24"/>
                <w:szCs w:val="24"/>
                <w:lang w:eastAsia="ru-RU"/>
              </w:rPr>
              <w:lastRenderedPageBreak/>
              <w:t>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10.0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12.0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15.0</w:t>
            </w:r>
          </w:p>
        </w:tc>
      </w:tr>
      <w:tr w:rsidR="00531572"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E82722">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Нагородження за вагомий внесок у розвиток-культурно-мистецької спадщини України, високу професійну майстерність та активну участь у проведенні заходів працівників культури</w:t>
            </w:r>
            <w:r w:rsidR="00E82722">
              <w:rPr>
                <w:rFonts w:ascii="Times New Roman" w:eastAsia="Times New Roman" w:hAnsi="Times New Roman" w:cs="Times New Roman"/>
                <w:sz w:val="24"/>
                <w:szCs w:val="24"/>
                <w:lang w:eastAsia="ru-RU"/>
              </w:rPr>
              <w:t xml:space="preserve"> та бібліотекарів і</w:t>
            </w:r>
            <w:r w:rsidRPr="00AD4CEA">
              <w:rPr>
                <w:rFonts w:ascii="Times New Roman" w:eastAsia="Times New Roman" w:hAnsi="Times New Roman" w:cs="Times New Roman"/>
                <w:sz w:val="24"/>
                <w:szCs w:val="24"/>
                <w:lang w:eastAsia="ru-RU"/>
              </w:rPr>
              <w:t xml:space="preserve"> активних учасників даних заходів</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p>
        </w:tc>
      </w:tr>
      <w:tr w:rsidR="007E6A7A" w:rsidRPr="00AD4CEA" w:rsidTr="00C033E8">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3B36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326" w:type="dxa"/>
            <w:gridSpan w:val="9"/>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3B36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Фінансова підтримка заходів в режимі онлайн</w:t>
            </w:r>
          </w:p>
        </w:tc>
      </w:tr>
      <w:tr w:rsidR="007E6A7A"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Default="007E6A7A" w:rsidP="007E6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Default="007E6A7A" w:rsidP="007E6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 пісень та текстів на студії звукозапису</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both"/>
              <w:rPr>
                <w:rFonts w:ascii="Times New Roman" w:eastAsia="Times New Roman" w:hAnsi="Times New Roman" w:cs="Times New Roman"/>
                <w:sz w:val="24"/>
                <w:szCs w:val="24"/>
                <w:lang w:eastAsia="ru-RU"/>
              </w:rPr>
            </w:pPr>
          </w:p>
        </w:tc>
      </w:tr>
      <w:tr w:rsidR="007E6A7A"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Default="007E6A7A" w:rsidP="007E6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Default="007E6A7A" w:rsidP="007E6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Організація та зйомка відео-кліпів для працівників культурних установ та активних учасників гуртків</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both"/>
              <w:rPr>
                <w:rFonts w:ascii="Times New Roman" w:eastAsia="Times New Roman" w:hAnsi="Times New Roman" w:cs="Times New Roman"/>
                <w:sz w:val="24"/>
                <w:szCs w:val="24"/>
                <w:lang w:eastAsia="ru-RU"/>
              </w:rPr>
            </w:pPr>
          </w:p>
        </w:tc>
      </w:tr>
      <w:tr w:rsidR="007E6A7A" w:rsidRPr="00AD4CEA" w:rsidTr="00D76EA3">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Default="007E6A7A" w:rsidP="007E6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Default="007E6A7A" w:rsidP="007E6A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послуг, що надаються для професійного запису пісень чи текстів, які читають диктори; для зйомки та монтажу відео-робіт на різну тематику і різної форми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p>
          <w:p w:rsidR="007E6A7A" w:rsidRPr="00AD4CEA" w:rsidRDefault="007E6A7A" w:rsidP="007E6A7A">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6A7A" w:rsidRPr="00AD4CEA" w:rsidRDefault="007E6A7A" w:rsidP="007E6A7A">
            <w:pPr>
              <w:spacing w:after="0" w:line="240" w:lineRule="auto"/>
              <w:jc w:val="both"/>
              <w:rPr>
                <w:rFonts w:ascii="Times New Roman" w:eastAsia="Times New Roman" w:hAnsi="Times New Roman" w:cs="Times New Roman"/>
                <w:sz w:val="24"/>
                <w:szCs w:val="24"/>
                <w:lang w:eastAsia="ru-RU"/>
              </w:rPr>
            </w:pPr>
          </w:p>
        </w:tc>
      </w:tr>
      <w:tr w:rsidR="00531572" w:rsidRPr="00AD4CEA"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67867">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b/>
                <w:bCs/>
                <w:sz w:val="24"/>
                <w:szCs w:val="24"/>
                <w:lang w:eastAsia="ru-RU"/>
              </w:rPr>
              <w:t>V. Забезпечення діяльності бібліотечних установ</w:t>
            </w:r>
          </w:p>
        </w:tc>
      </w:tr>
      <w:tr w:rsidR="00531572" w:rsidRPr="00AD4CEA" w:rsidTr="00767867">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Планомірне поповнення книжкових фондів бібліотек, насамперед українською мовою, із залученням коштів різних джерел фінансування:</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Залучені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10.0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10.0</w:t>
            </w:r>
          </w:p>
        </w:tc>
      </w:tr>
      <w:tr w:rsidR="00531572" w:rsidRPr="00AD4CEA" w:rsidTr="00767867">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Забезпечення передплати періодичних видань українською мовою для </w:t>
            </w:r>
            <w:r w:rsidRPr="00AD4CEA">
              <w:rPr>
                <w:rFonts w:ascii="Times New Roman" w:eastAsia="Times New Roman" w:hAnsi="Times New Roman" w:cs="Times New Roman"/>
                <w:sz w:val="24"/>
                <w:szCs w:val="24"/>
                <w:lang w:eastAsia="ru-RU"/>
              </w:rPr>
              <w:lastRenderedPageBreak/>
              <w:t>бібліотек сільської ради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xml:space="preserve">Гуманітарний відділ Зимнівської </w:t>
            </w:r>
            <w:r w:rsidRPr="00AD4CEA">
              <w:rPr>
                <w:rFonts w:ascii="Times New Roman" w:eastAsia="Times New Roman" w:hAnsi="Times New Roman" w:cs="Times New Roman"/>
                <w:sz w:val="24"/>
                <w:szCs w:val="24"/>
                <w:lang w:eastAsia="ru-RU"/>
              </w:rPr>
              <w:lastRenderedPageBreak/>
              <w:t>сільської ради;</w:t>
            </w:r>
          </w:p>
          <w:p w:rsidR="00531572" w:rsidRPr="00AD4CEA" w:rsidRDefault="00531572" w:rsidP="00767867">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67867">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 xml:space="preserve">Бюджет Зимнівської сільської ради; </w:t>
            </w:r>
            <w:r w:rsidRPr="00AD4CEA">
              <w:rPr>
                <w:rFonts w:ascii="Times New Roman" w:eastAsia="Times New Roman" w:hAnsi="Times New Roman" w:cs="Times New Roman"/>
                <w:sz w:val="24"/>
                <w:szCs w:val="24"/>
                <w:lang w:eastAsia="ru-RU"/>
              </w:rPr>
              <w:lastRenderedPageBreak/>
              <w:t>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10.0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10.0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10.0</w:t>
            </w:r>
          </w:p>
        </w:tc>
      </w:tr>
      <w:tr w:rsidR="00531572" w:rsidRPr="00AD4CEA" w:rsidTr="00767867">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Здійснення поетапного забезпечення комп’ютерами  та доступу до мережі Інтернет бібліотек</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767867">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67867">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r>
      <w:tr w:rsidR="00531572" w:rsidRPr="00AD4CEA" w:rsidTr="00767867">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4.</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67867">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Здійснення автоматизації бібліотечних процесів через придбання і встановлення спеціалізованих автоматизованих інформаційно-бібліотечних систем АІБС, ІРБІС</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767867">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5.</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Сприяння проведенню творчих зустрічей із письменниками та відомими особистостями в  бібліотеці</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67867">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b/>
                <w:bCs/>
                <w:sz w:val="24"/>
                <w:szCs w:val="24"/>
                <w:lang w:eastAsia="ru-RU"/>
              </w:rPr>
              <w:t>VI. Початкова мистецька освіта та підготовка кадрів працівників культури</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67867">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Сприяння відкриттю, функціонуванню, збереженню та розвитку музичної школи та його філіалів</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Створення умов для надання освітніх послуг, виконання навчальних планів у повному обсязі  у музичній школі, залучення дітей до навчання народним промислам, образотворчому мистецтву, грі на народних, духових та </w:t>
            </w:r>
            <w:proofErr w:type="spellStart"/>
            <w:r w:rsidRPr="00AD4CEA">
              <w:rPr>
                <w:rFonts w:ascii="Times New Roman" w:eastAsia="Times New Roman" w:hAnsi="Times New Roman" w:cs="Times New Roman"/>
                <w:sz w:val="24"/>
                <w:szCs w:val="24"/>
                <w:lang w:eastAsia="ru-RU"/>
              </w:rPr>
              <w:t>струнно</w:t>
            </w:r>
            <w:proofErr w:type="spellEnd"/>
            <w:r w:rsidRPr="00AD4CEA">
              <w:rPr>
                <w:rFonts w:ascii="Times New Roman" w:eastAsia="Times New Roman" w:hAnsi="Times New Roman" w:cs="Times New Roman"/>
                <w:sz w:val="24"/>
                <w:szCs w:val="24"/>
                <w:lang w:eastAsia="ru-RU"/>
              </w:rPr>
              <w:t>-смичкових інструментах</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Сприяння зміцненню та розвитку матеріально-технічної бази, оновлення інструментарію музичної школи та школи мистецтв</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4.</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Сприяння участі обдарованих дітей та молоді у всеукраїнських та міжнародних конкурсах, фестивалях, інших культурно-мистецьких акціях, надання їм фінансової підтримки, зокрема:</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67867">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b/>
                <w:bCs/>
                <w:sz w:val="24"/>
                <w:szCs w:val="24"/>
                <w:lang w:eastAsia="ru-RU"/>
              </w:rPr>
              <w:t>VIII. Охорона культурної та археологічної спадщини</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Паспортизація пам’яток археології, історії, монументального мистецтва, містобудування та архітектури, садово-паркового мистецтва, науки і техніки національного та місцевого  значення, їх майнова оцінка</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40.0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40.0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40.0</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767867">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Визначення меж територій та охоронних зон для пам’яток національного та місцевого значення, щойно виявлених об’єктів культурної спадщини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Виготовлення та встановлення охоронних дошок і охоронних знаків нового зразка, інформаційних таблиць єдиного зразка на пам’ятках</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4.</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Проведення ремонтно-реставраційних робіт на аварійних пам’ятках містобудування та архітектури місцевого значення</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5.</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Проведення рятівних археологічних досліджень на об’єктах культурної спадщини, що руйнуються внаслідок господарської діяльності людини та природних факторів</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6.</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Проведення архітектурно-археологічних досліджень територій та пам’яток населених пунктів ОТГ</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3B3635">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4472B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b/>
                <w:bCs/>
                <w:sz w:val="24"/>
                <w:szCs w:val="24"/>
                <w:lang w:eastAsia="ru-RU"/>
              </w:rPr>
              <w:t>ІХ. Книговидавнича справа</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Закупівля високохудожніх, а також суспільно важливих творів волинських та місцевих письменників: історико-краєзнавчої, патріотичної, дитячої літератури, мемуарів видатних людей краю, спогадів учасників Революції гідності та АТО та літератури, присвяченої цим подіям</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Закупівля творів, орієнтованих на дітей з обмеженими фізичними можливостями та авторами яких є особи з обмеженими фізичними можливостями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Підтримка місцевих авторів для видавництва та популяризації їх творів</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3B3635">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510896">
        <w:tc>
          <w:tcPr>
            <w:tcW w:w="10827" w:type="dxa"/>
            <w:gridSpan w:val="10"/>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4472B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b/>
                <w:bCs/>
                <w:sz w:val="24"/>
                <w:szCs w:val="24"/>
                <w:lang w:eastAsia="ru-RU"/>
              </w:rPr>
              <w:t>ІХ. Розвиток туризму</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pStyle w:val="a9"/>
              <w:rPr>
                <w:rStyle w:val="9pt"/>
                <w:rFonts w:ascii="Courier New" w:eastAsia="Courier New" w:hAnsi="Courier New" w:cs="Courier New"/>
                <w:b w:val="0"/>
                <w:bCs w:val="0"/>
                <w:sz w:val="24"/>
                <w:szCs w:val="24"/>
              </w:rPr>
            </w:pPr>
            <w:r w:rsidRPr="00AD4CEA">
              <w:rPr>
                <w:rStyle w:val="2"/>
                <w:rFonts w:eastAsia="Courier New"/>
                <w:sz w:val="24"/>
                <w:szCs w:val="24"/>
              </w:rPr>
              <w:t>Виконання в повному обсязі завдань, передбачених чинним</w:t>
            </w:r>
            <w:r w:rsidRPr="00AD4CEA">
              <w:t xml:space="preserve"> </w:t>
            </w:r>
            <w:r w:rsidRPr="00AD4CEA">
              <w:rPr>
                <w:rStyle w:val="2"/>
                <w:rFonts w:eastAsia="Courier New"/>
                <w:sz w:val="24"/>
                <w:szCs w:val="24"/>
              </w:rPr>
              <w:t xml:space="preserve">законодавством в </w:t>
            </w:r>
            <w:r w:rsidRPr="00AD4CEA">
              <w:rPr>
                <w:rStyle w:val="9pt"/>
                <w:rFonts w:eastAsia="Courier New"/>
                <w:sz w:val="24"/>
                <w:szCs w:val="24"/>
              </w:rPr>
              <w:t xml:space="preserve"> </w:t>
            </w:r>
          </w:p>
          <w:p w:rsidR="00531572" w:rsidRPr="00AD4CEA" w:rsidRDefault="00531572" w:rsidP="00510896">
            <w:pPr>
              <w:pStyle w:val="a9"/>
            </w:pPr>
            <w:r w:rsidRPr="00AD4CEA">
              <w:rPr>
                <w:rStyle w:val="2"/>
                <w:rFonts w:eastAsia="Courier New"/>
                <w:sz w:val="24"/>
                <w:szCs w:val="24"/>
              </w:rPr>
              <w:t>пам’ятко-охоронній сфері</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pStyle w:val="3"/>
              <w:shd w:val="clear" w:color="auto" w:fill="auto"/>
              <w:ind w:firstLine="0"/>
              <w:jc w:val="left"/>
              <w:rPr>
                <w:sz w:val="24"/>
                <w:szCs w:val="24"/>
              </w:rPr>
            </w:pPr>
            <w:r w:rsidRPr="00AD4CEA">
              <w:rPr>
                <w:rStyle w:val="2"/>
                <w:sz w:val="24"/>
                <w:szCs w:val="24"/>
              </w:rPr>
              <w:t xml:space="preserve">Підтримка створення і видання краєзнавчої літератури  історії </w:t>
            </w:r>
            <w:proofErr w:type="spellStart"/>
            <w:r w:rsidRPr="00AD4CEA">
              <w:rPr>
                <w:rStyle w:val="2"/>
                <w:sz w:val="24"/>
                <w:szCs w:val="24"/>
              </w:rPr>
              <w:t>Зимнивщини</w:t>
            </w:r>
            <w:proofErr w:type="spellEnd"/>
            <w:r w:rsidRPr="00AD4CEA">
              <w:rPr>
                <w:rStyle w:val="2"/>
                <w:sz w:val="24"/>
                <w:szCs w:val="24"/>
              </w:rPr>
              <w:t>, рекламної продукції</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pStyle w:val="3"/>
              <w:shd w:val="clear" w:color="auto" w:fill="auto"/>
              <w:spacing w:line="317" w:lineRule="exact"/>
              <w:ind w:firstLine="0"/>
              <w:jc w:val="left"/>
              <w:rPr>
                <w:sz w:val="24"/>
                <w:szCs w:val="24"/>
              </w:rPr>
            </w:pPr>
            <w:r w:rsidRPr="00AD4CEA">
              <w:rPr>
                <w:rStyle w:val="2"/>
                <w:sz w:val="24"/>
                <w:szCs w:val="24"/>
              </w:rPr>
              <w:t>Забезпечення просвітницької, виховної ролі культурної спадщини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4.</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pStyle w:val="3"/>
              <w:shd w:val="clear" w:color="auto" w:fill="auto"/>
              <w:ind w:firstLine="0"/>
              <w:jc w:val="left"/>
              <w:rPr>
                <w:sz w:val="24"/>
                <w:szCs w:val="24"/>
              </w:rPr>
            </w:pPr>
            <w:r w:rsidRPr="00AD4CEA">
              <w:rPr>
                <w:rStyle w:val="2"/>
                <w:sz w:val="24"/>
                <w:szCs w:val="24"/>
              </w:rPr>
              <w:t>Складання облікової документації (паспорти, акти технічного стану) на пам’ятки історії, що розташовані на території Зимнівської сільської територіальної громади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5.</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pStyle w:val="a9"/>
              <w:rPr>
                <w:rFonts w:ascii="Times New Roman" w:hAnsi="Times New Roman" w:cs="Times New Roman"/>
              </w:rPr>
            </w:pPr>
            <w:r w:rsidRPr="00AD4CEA">
              <w:rPr>
                <w:rStyle w:val="2"/>
                <w:rFonts w:eastAsia="Courier New"/>
                <w:sz w:val="24"/>
                <w:szCs w:val="24"/>
              </w:rPr>
              <w:t>Сприяти проведенню ремонтів пам’яток історії, що знаходяться на території Зимнівської сільської територіальної громади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6.</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pStyle w:val="a9"/>
              <w:rPr>
                <w:rFonts w:ascii="Times New Roman" w:hAnsi="Times New Roman" w:cs="Times New Roman"/>
              </w:rPr>
            </w:pPr>
            <w:r w:rsidRPr="00AD4CEA">
              <w:rPr>
                <w:rStyle w:val="2"/>
                <w:rFonts w:eastAsia="Courier New"/>
                <w:sz w:val="24"/>
                <w:szCs w:val="24"/>
              </w:rPr>
              <w:t>Здійснювати оновлення існуючих експозицій музею на основі новітніх досліджень</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7.</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pStyle w:val="3"/>
              <w:shd w:val="clear" w:color="auto" w:fill="auto"/>
              <w:ind w:firstLine="0"/>
              <w:jc w:val="left"/>
              <w:rPr>
                <w:sz w:val="24"/>
                <w:szCs w:val="24"/>
              </w:rPr>
            </w:pPr>
            <w:r w:rsidRPr="00AD4CEA">
              <w:rPr>
                <w:rStyle w:val="2"/>
                <w:sz w:val="24"/>
                <w:szCs w:val="24"/>
              </w:rPr>
              <w:t>Організація заходів військово-патріотичної спрямованості  та участь в аналогічних обласних заходах</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8.</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pStyle w:val="3"/>
              <w:shd w:val="clear" w:color="auto" w:fill="auto"/>
              <w:ind w:firstLine="0"/>
              <w:jc w:val="left"/>
              <w:rPr>
                <w:sz w:val="24"/>
                <w:szCs w:val="24"/>
              </w:rPr>
            </w:pPr>
            <w:r w:rsidRPr="00AD4CEA">
              <w:rPr>
                <w:rStyle w:val="2"/>
                <w:sz w:val="24"/>
                <w:szCs w:val="24"/>
              </w:rPr>
              <w:t xml:space="preserve">Відкриття </w:t>
            </w:r>
            <w:proofErr w:type="spellStart"/>
            <w:r w:rsidRPr="00AD4CEA">
              <w:rPr>
                <w:rStyle w:val="2"/>
                <w:sz w:val="24"/>
                <w:szCs w:val="24"/>
              </w:rPr>
              <w:t>туристсько</w:t>
            </w:r>
            <w:proofErr w:type="spellEnd"/>
            <w:r w:rsidRPr="00AD4CEA">
              <w:rPr>
                <w:rStyle w:val="2"/>
                <w:sz w:val="24"/>
                <w:szCs w:val="24"/>
              </w:rPr>
              <w:t>-інформаційного пункту на базі Центру культури та дозвілля</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9.</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pStyle w:val="3"/>
              <w:shd w:val="clear" w:color="auto" w:fill="auto"/>
              <w:ind w:firstLine="0"/>
              <w:jc w:val="left"/>
              <w:rPr>
                <w:sz w:val="24"/>
                <w:szCs w:val="24"/>
              </w:rPr>
            </w:pPr>
            <w:r w:rsidRPr="00AD4CEA">
              <w:rPr>
                <w:rStyle w:val="2"/>
                <w:sz w:val="24"/>
                <w:szCs w:val="24"/>
                <w:lang w:eastAsia="ru-RU" w:bidi="ru-RU"/>
              </w:rPr>
              <w:t>Розроблення туристичних маршрутів на території ОТГ</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 xml:space="preserve">Гуманітарний відділ Зимнівської </w:t>
            </w:r>
            <w:r w:rsidRPr="00AD4CEA">
              <w:rPr>
                <w:rFonts w:ascii="Times New Roman" w:eastAsia="Times New Roman" w:hAnsi="Times New Roman" w:cs="Times New Roman"/>
                <w:sz w:val="24"/>
                <w:szCs w:val="24"/>
                <w:lang w:eastAsia="ru-RU"/>
              </w:rPr>
              <w:lastRenderedPageBreak/>
              <w:t>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lastRenderedPageBreak/>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10.</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pStyle w:val="3"/>
              <w:shd w:val="clear" w:color="auto" w:fill="auto"/>
              <w:spacing w:line="260" w:lineRule="exact"/>
              <w:ind w:firstLine="0"/>
              <w:jc w:val="left"/>
              <w:rPr>
                <w:rStyle w:val="2"/>
                <w:sz w:val="24"/>
                <w:szCs w:val="24"/>
              </w:rPr>
            </w:pPr>
            <w:r w:rsidRPr="00AD4CEA">
              <w:rPr>
                <w:rStyle w:val="2"/>
                <w:sz w:val="24"/>
                <w:szCs w:val="24"/>
              </w:rPr>
              <w:t xml:space="preserve">Розробка та  виготовлення календаря </w:t>
            </w:r>
            <w:proofErr w:type="spellStart"/>
            <w:r w:rsidRPr="00AD4CEA">
              <w:rPr>
                <w:rStyle w:val="2"/>
                <w:sz w:val="24"/>
                <w:szCs w:val="24"/>
              </w:rPr>
              <w:t>Зимнівщини</w:t>
            </w:r>
            <w:proofErr w:type="spellEnd"/>
            <w:r w:rsidRPr="00AD4CEA">
              <w:rPr>
                <w:rStyle w:val="2"/>
                <w:sz w:val="24"/>
                <w:szCs w:val="24"/>
              </w:rPr>
              <w:t xml:space="preserve"> </w:t>
            </w:r>
          </w:p>
          <w:p w:rsidR="00531572" w:rsidRPr="00AD4CEA" w:rsidRDefault="00531572" w:rsidP="00510896">
            <w:pPr>
              <w:pStyle w:val="3"/>
              <w:spacing w:line="260" w:lineRule="exact"/>
              <w:ind w:left="120"/>
              <w:jc w:val="left"/>
              <w:rPr>
                <w:sz w:val="24"/>
                <w:szCs w:val="24"/>
              </w:rPr>
            </w:pPr>
            <w:r w:rsidRPr="00AD4CEA">
              <w:rPr>
                <w:rStyle w:val="2"/>
                <w:sz w:val="24"/>
                <w:szCs w:val="24"/>
              </w:rPr>
              <w:t>О</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2.0</w:t>
            </w: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2.0</w:t>
            </w: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C1541C"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2.0</w:t>
            </w: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11.</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pStyle w:val="3"/>
              <w:shd w:val="clear" w:color="auto" w:fill="auto"/>
              <w:spacing w:line="260" w:lineRule="exact"/>
              <w:ind w:firstLine="0"/>
              <w:jc w:val="left"/>
              <w:rPr>
                <w:sz w:val="24"/>
                <w:szCs w:val="24"/>
              </w:rPr>
            </w:pPr>
            <w:r w:rsidRPr="00AD4CEA">
              <w:rPr>
                <w:rStyle w:val="2"/>
                <w:sz w:val="24"/>
                <w:szCs w:val="24"/>
              </w:rPr>
              <w:t>Проведення консультацій, семінарів, круглих столів з питань розвитку зеленого туризму в регіоні</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12.</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autoSpaceDE w:val="0"/>
              <w:autoSpaceDN w:val="0"/>
              <w:adjustRightInd w:val="0"/>
              <w:spacing w:after="0" w:line="240" w:lineRule="auto"/>
              <w:rPr>
                <w:rFonts w:ascii="Times New Roman" w:hAnsi="Times New Roman" w:cs="Times New Roman"/>
                <w:sz w:val="24"/>
                <w:szCs w:val="24"/>
              </w:rPr>
            </w:pPr>
            <w:r w:rsidRPr="00AD4CEA">
              <w:rPr>
                <w:rFonts w:ascii="Times New Roman" w:hAnsi="Times New Roman" w:cs="Times New Roman"/>
                <w:sz w:val="24"/>
                <w:szCs w:val="24"/>
              </w:rPr>
              <w:t>Велопробіг приурочений заходам різного роду</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r>
      <w:tr w:rsidR="00531572" w:rsidRPr="00AD4CEA" w:rsidTr="00C1541C">
        <w:tc>
          <w:tcPr>
            <w:tcW w:w="5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both"/>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13.</w:t>
            </w:r>
          </w:p>
        </w:tc>
        <w:tc>
          <w:tcPr>
            <w:tcW w:w="28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autoSpaceDE w:val="0"/>
              <w:autoSpaceDN w:val="0"/>
              <w:adjustRightInd w:val="0"/>
              <w:spacing w:after="0" w:line="240" w:lineRule="auto"/>
              <w:rPr>
                <w:rFonts w:ascii="Times New Roman" w:hAnsi="Times New Roman" w:cs="Times New Roman"/>
                <w:sz w:val="24"/>
                <w:szCs w:val="24"/>
              </w:rPr>
            </w:pPr>
            <w:r w:rsidRPr="00AD4CEA">
              <w:rPr>
                <w:rFonts w:ascii="Times New Roman" w:hAnsi="Times New Roman" w:cs="Times New Roman"/>
                <w:sz w:val="24"/>
                <w:szCs w:val="24"/>
              </w:rPr>
              <w:t>Спортивне орієнтування серед молоді</w:t>
            </w:r>
          </w:p>
          <w:p w:rsidR="00531572" w:rsidRPr="00AD4CEA" w:rsidRDefault="00531572" w:rsidP="00510896">
            <w:pPr>
              <w:autoSpaceDE w:val="0"/>
              <w:autoSpaceDN w:val="0"/>
              <w:adjustRightInd w:val="0"/>
              <w:spacing w:after="0" w:line="240" w:lineRule="auto"/>
              <w:rPr>
                <w:rFonts w:ascii="Times New Roman" w:hAnsi="Times New Roman" w:cs="Times New Roman"/>
                <w:sz w:val="24"/>
                <w:szCs w:val="24"/>
              </w:rPr>
            </w:pPr>
            <w:r w:rsidRPr="00AD4CEA">
              <w:rPr>
                <w:rFonts w:ascii="Times New Roman" w:hAnsi="Times New Roman" w:cs="Times New Roman"/>
                <w:sz w:val="24"/>
                <w:szCs w:val="24"/>
              </w:rPr>
              <w:t>Зимнівської сільської об’єднаної територіальної громади</w:t>
            </w:r>
          </w:p>
        </w:tc>
        <w:tc>
          <w:tcPr>
            <w:tcW w:w="182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Зимнівська сільська рада;</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Гуманітарний відділ Зимнівської сільської ради;</w:t>
            </w:r>
          </w:p>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Центр культури та дозвілля</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510896">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Бюджет Зимнівської сільської ради; Позабюджетні кошти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r w:rsidRPr="00AD4CEA">
              <w:rPr>
                <w:rFonts w:ascii="Times New Roman" w:eastAsia="Times New Roman" w:hAnsi="Times New Roman" w:cs="Times New Roman"/>
                <w:sz w:val="24"/>
                <w:szCs w:val="24"/>
                <w:lang w:eastAsia="ru-RU"/>
              </w:rPr>
              <w:t>У межах кошторисних призначень</w:t>
            </w:r>
          </w:p>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726"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c>
          <w:tcPr>
            <w:tcW w:w="6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531572" w:rsidRPr="00AD4CEA" w:rsidRDefault="00531572" w:rsidP="00C1541C">
            <w:pPr>
              <w:spacing w:after="0" w:line="240" w:lineRule="auto"/>
              <w:jc w:val="center"/>
              <w:rPr>
                <w:rFonts w:ascii="Times New Roman" w:eastAsia="Times New Roman" w:hAnsi="Times New Roman" w:cs="Times New Roman"/>
                <w:sz w:val="24"/>
                <w:szCs w:val="24"/>
                <w:lang w:eastAsia="ru-RU"/>
              </w:rPr>
            </w:pPr>
          </w:p>
        </w:tc>
      </w:tr>
    </w:tbl>
    <w:p w:rsidR="003B3635" w:rsidRPr="00AD4CEA" w:rsidRDefault="003B3635" w:rsidP="009D3E86">
      <w:pPr>
        <w:autoSpaceDE w:val="0"/>
        <w:autoSpaceDN w:val="0"/>
        <w:adjustRightInd w:val="0"/>
        <w:spacing w:after="0" w:line="240" w:lineRule="auto"/>
        <w:jc w:val="both"/>
        <w:rPr>
          <w:rFonts w:ascii="Times New Roman" w:hAnsi="Times New Roman" w:cs="Times New Roman"/>
          <w:sz w:val="28"/>
          <w:szCs w:val="28"/>
        </w:rPr>
      </w:pPr>
    </w:p>
    <w:sectPr w:rsidR="003B3635" w:rsidRPr="00AD4CEA" w:rsidSect="00D36F0B">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44C5"/>
    <w:multiLevelType w:val="hybridMultilevel"/>
    <w:tmpl w:val="72DA7600"/>
    <w:lvl w:ilvl="0" w:tplc="8F064D22">
      <w:start w:val="72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11970E50"/>
    <w:multiLevelType w:val="hybridMultilevel"/>
    <w:tmpl w:val="A23C5376"/>
    <w:lvl w:ilvl="0" w:tplc="2726454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37F62654"/>
    <w:multiLevelType w:val="hybridMultilevel"/>
    <w:tmpl w:val="4A3A2B1A"/>
    <w:lvl w:ilvl="0" w:tplc="D0A00ED8">
      <w:start w:val="700"/>
      <w:numFmt w:val="bullet"/>
      <w:lvlText w:val="-"/>
      <w:lvlJc w:val="left"/>
      <w:pPr>
        <w:ind w:left="360" w:hanging="360"/>
      </w:pPr>
      <w:rPr>
        <w:rFonts w:ascii="Tahoma" w:eastAsia="Calibri" w:hAnsi="Tahoma" w:cs="Tahom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53715B8"/>
    <w:multiLevelType w:val="hybridMultilevel"/>
    <w:tmpl w:val="C89CC47A"/>
    <w:lvl w:ilvl="0" w:tplc="8CCCF2C6">
      <w:numFmt w:val="bullet"/>
      <w:lvlText w:val="-"/>
      <w:lvlJc w:val="left"/>
      <w:pPr>
        <w:ind w:left="1287" w:hanging="360"/>
      </w:pPr>
      <w:rPr>
        <w:rFonts w:ascii="Times New Roman" w:eastAsiaTheme="minorHAnsi"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A232CDD"/>
    <w:multiLevelType w:val="hybridMultilevel"/>
    <w:tmpl w:val="97E487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7B0246DF"/>
    <w:multiLevelType w:val="hybridMultilevel"/>
    <w:tmpl w:val="20F01A6C"/>
    <w:lvl w:ilvl="0" w:tplc="0D1C29E8">
      <w:start w:val="1"/>
      <w:numFmt w:val="bullet"/>
      <w:lvlText w:val=""/>
      <w:lvlJc w:val="left"/>
      <w:pPr>
        <w:ind w:left="149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89143E"/>
    <w:multiLevelType w:val="hybridMultilevel"/>
    <w:tmpl w:val="3EBACF5C"/>
    <w:lvl w:ilvl="0" w:tplc="8CCCF2C6">
      <w:numFmt w:val="bullet"/>
      <w:lvlText w:val="-"/>
      <w:lvlJc w:val="left"/>
      <w:pPr>
        <w:ind w:left="927" w:hanging="360"/>
      </w:pPr>
      <w:rPr>
        <w:rFonts w:ascii="Times New Roman" w:eastAsiaTheme="minorHAnsi"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7F7A52B1"/>
    <w:multiLevelType w:val="hybridMultilevel"/>
    <w:tmpl w:val="2E606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FE"/>
    <w:rsid w:val="001C4D0B"/>
    <w:rsid w:val="001E2269"/>
    <w:rsid w:val="00263949"/>
    <w:rsid w:val="003622F2"/>
    <w:rsid w:val="003855A9"/>
    <w:rsid w:val="003B3635"/>
    <w:rsid w:val="004348AA"/>
    <w:rsid w:val="004472BC"/>
    <w:rsid w:val="004B49B0"/>
    <w:rsid w:val="004D4E13"/>
    <w:rsid w:val="00510896"/>
    <w:rsid w:val="00531572"/>
    <w:rsid w:val="005A29C6"/>
    <w:rsid w:val="005A6978"/>
    <w:rsid w:val="005D59C4"/>
    <w:rsid w:val="00767867"/>
    <w:rsid w:val="007A1F39"/>
    <w:rsid w:val="007E6A7A"/>
    <w:rsid w:val="008306CA"/>
    <w:rsid w:val="00846067"/>
    <w:rsid w:val="008D585F"/>
    <w:rsid w:val="00901A13"/>
    <w:rsid w:val="00931E8D"/>
    <w:rsid w:val="00976D61"/>
    <w:rsid w:val="009D3E86"/>
    <w:rsid w:val="00A14FA1"/>
    <w:rsid w:val="00A200B2"/>
    <w:rsid w:val="00A24B12"/>
    <w:rsid w:val="00AB4738"/>
    <w:rsid w:val="00AD4CEA"/>
    <w:rsid w:val="00AF1D67"/>
    <w:rsid w:val="00C1541C"/>
    <w:rsid w:val="00CD3B30"/>
    <w:rsid w:val="00D36F0B"/>
    <w:rsid w:val="00D76EA3"/>
    <w:rsid w:val="00D82A69"/>
    <w:rsid w:val="00D83A1C"/>
    <w:rsid w:val="00E006FE"/>
    <w:rsid w:val="00E36538"/>
    <w:rsid w:val="00E82722"/>
    <w:rsid w:val="00EB48F1"/>
    <w:rsid w:val="00EC4C3C"/>
    <w:rsid w:val="00EE7933"/>
    <w:rsid w:val="00F97F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5EB2F-F065-4DA1-977F-4CA6C427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FA1"/>
    <w:pPr>
      <w:ind w:left="720"/>
      <w:contextualSpacing/>
    </w:pPr>
  </w:style>
  <w:style w:type="table" w:styleId="a4">
    <w:name w:val="Table Grid"/>
    <w:basedOn w:val="a1"/>
    <w:uiPriority w:val="59"/>
    <w:rsid w:val="009D3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C4D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D0B"/>
    <w:rPr>
      <w:rFonts w:ascii="Segoe UI" w:hAnsi="Segoe UI" w:cs="Segoe UI"/>
      <w:sz w:val="18"/>
      <w:szCs w:val="18"/>
    </w:rPr>
  </w:style>
  <w:style w:type="paragraph" w:styleId="a7">
    <w:name w:val="Normal (Web)"/>
    <w:basedOn w:val="a"/>
    <w:uiPriority w:val="99"/>
    <w:unhideWhenUsed/>
    <w:rsid w:val="00901A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edit">
    <w:name w:val="p_edit"/>
    <w:basedOn w:val="a"/>
    <w:rsid w:val="005A69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1"/>
    <w:basedOn w:val="a"/>
    <w:rsid w:val="003B36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3B3635"/>
    <w:rPr>
      <w:b/>
      <w:bCs/>
    </w:rPr>
  </w:style>
  <w:style w:type="character" w:customStyle="1" w:styleId="9pt">
    <w:name w:val="Основной текст + 9 pt;Полужирный"/>
    <w:rsid w:val="004472BC"/>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2"/>
    <w:rsid w:val="004472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styleId="a9">
    <w:name w:val="No Spacing"/>
    <w:uiPriority w:val="1"/>
    <w:qFormat/>
    <w:rsid w:val="004472BC"/>
    <w:pPr>
      <w:widowControl w:val="0"/>
      <w:spacing w:after="0" w:line="240" w:lineRule="auto"/>
    </w:pPr>
    <w:rPr>
      <w:rFonts w:ascii="Courier New" w:eastAsia="Courier New" w:hAnsi="Courier New" w:cs="Courier New"/>
      <w:color w:val="000000"/>
      <w:sz w:val="24"/>
      <w:szCs w:val="24"/>
      <w:lang w:eastAsia="uk-UA" w:bidi="uk-UA"/>
    </w:rPr>
  </w:style>
  <w:style w:type="character" w:customStyle="1" w:styleId="aa">
    <w:name w:val="Основной текст_"/>
    <w:link w:val="3"/>
    <w:rsid w:val="004472BC"/>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4472BC"/>
    <w:pPr>
      <w:widowControl w:val="0"/>
      <w:shd w:val="clear" w:color="auto" w:fill="FFFFFF"/>
      <w:spacing w:after="0" w:line="322" w:lineRule="exact"/>
      <w:ind w:hanging="36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336279">
      <w:bodyDiv w:val="1"/>
      <w:marLeft w:val="0"/>
      <w:marRight w:val="0"/>
      <w:marTop w:val="0"/>
      <w:marBottom w:val="0"/>
      <w:divBdr>
        <w:top w:val="none" w:sz="0" w:space="0" w:color="auto"/>
        <w:left w:val="none" w:sz="0" w:space="0" w:color="auto"/>
        <w:bottom w:val="none" w:sz="0" w:space="0" w:color="auto"/>
        <w:right w:val="none" w:sz="0" w:space="0" w:color="auto"/>
      </w:divBdr>
    </w:div>
    <w:div w:id="1304193576">
      <w:bodyDiv w:val="1"/>
      <w:marLeft w:val="0"/>
      <w:marRight w:val="0"/>
      <w:marTop w:val="0"/>
      <w:marBottom w:val="0"/>
      <w:divBdr>
        <w:top w:val="none" w:sz="0" w:space="0" w:color="auto"/>
        <w:left w:val="none" w:sz="0" w:space="0" w:color="auto"/>
        <w:bottom w:val="none" w:sz="0" w:space="0" w:color="auto"/>
        <w:right w:val="none" w:sz="0" w:space="0" w:color="auto"/>
      </w:divBdr>
    </w:div>
    <w:div w:id="1996954800">
      <w:bodyDiv w:val="1"/>
      <w:marLeft w:val="0"/>
      <w:marRight w:val="0"/>
      <w:marTop w:val="0"/>
      <w:marBottom w:val="0"/>
      <w:divBdr>
        <w:top w:val="none" w:sz="0" w:space="0" w:color="auto"/>
        <w:left w:val="none" w:sz="0" w:space="0" w:color="auto"/>
        <w:bottom w:val="none" w:sz="0" w:space="0" w:color="auto"/>
        <w:right w:val="none" w:sz="0" w:space="0" w:color="auto"/>
      </w:divBdr>
    </w:div>
    <w:div w:id="20495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ED9805-C6E5-4382-A0C6-95B5C9E3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19203</Words>
  <Characters>10946</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admin</cp:lastModifiedBy>
  <cp:revision>15</cp:revision>
  <cp:lastPrinted>2020-12-20T14:52:00Z</cp:lastPrinted>
  <dcterms:created xsi:type="dcterms:W3CDTF">2020-12-18T10:05:00Z</dcterms:created>
  <dcterms:modified xsi:type="dcterms:W3CDTF">2023-11-20T05:38:00Z</dcterms:modified>
</cp:coreProperties>
</file>