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02" w:rsidRDefault="00444302" w:rsidP="00666E8C">
      <w:pPr>
        <w:ind w:right="-1" w:firstLine="4536"/>
        <w:rPr>
          <w:snapToGrid w:val="0"/>
          <w:spacing w:val="8"/>
          <w:sz w:val="16"/>
        </w:rPr>
      </w:pPr>
      <w:r>
        <w:rPr>
          <w:noProof/>
          <w:spacing w:val="8"/>
          <w:lang w:eastAsia="uk-UA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02" w:rsidRDefault="00444302" w:rsidP="00666E8C">
      <w:pPr>
        <w:ind w:right="-1"/>
        <w:jc w:val="center"/>
        <w:rPr>
          <w:b/>
          <w:bCs/>
          <w:spacing w:val="8"/>
          <w:sz w:val="16"/>
          <w:lang w:val="ru-RU"/>
        </w:rPr>
      </w:pPr>
    </w:p>
    <w:p w:rsidR="00444302" w:rsidRDefault="00444302" w:rsidP="009A1938">
      <w:pPr>
        <w:pStyle w:val="2"/>
        <w:ind w:right="-1" w:firstLine="720"/>
      </w:pPr>
      <w:r>
        <w:t>ЗИМНІВСЬКА СІЛЬСЬКА РАДА</w:t>
      </w:r>
    </w:p>
    <w:p w:rsidR="00444302" w:rsidRDefault="00444302" w:rsidP="009A1938">
      <w:pPr>
        <w:ind w:right="-284"/>
        <w:jc w:val="center"/>
        <w:rPr>
          <w:rFonts w:ascii="Times New Roman" w:hAnsi="Times New Roman"/>
        </w:rPr>
      </w:pPr>
    </w:p>
    <w:p w:rsidR="00444302" w:rsidRDefault="00444302" w:rsidP="009A1938">
      <w:pPr>
        <w:ind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РОЗПОРЯДЖЕННЯ</w:t>
      </w:r>
    </w:p>
    <w:p w:rsidR="00444302" w:rsidRDefault="007B7C3B" w:rsidP="00666E8C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034C60" w:rsidRDefault="002B533C" w:rsidP="00897945">
      <w:pPr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716F00">
        <w:rPr>
          <w:rFonts w:ascii="Times New Roman" w:hAnsi="Times New Roman"/>
          <w:szCs w:val="28"/>
        </w:rPr>
        <w:t>2</w:t>
      </w:r>
      <w:r w:rsidR="00F64836">
        <w:rPr>
          <w:rFonts w:ascii="Times New Roman" w:hAnsi="Times New Roman"/>
          <w:szCs w:val="28"/>
        </w:rPr>
        <w:t>2</w:t>
      </w:r>
      <w:r w:rsidR="00670B46">
        <w:rPr>
          <w:rFonts w:ascii="Times New Roman" w:hAnsi="Times New Roman"/>
          <w:szCs w:val="28"/>
        </w:rPr>
        <w:t xml:space="preserve"> січня</w:t>
      </w:r>
      <w:r w:rsidR="00291EE2">
        <w:rPr>
          <w:rFonts w:ascii="Times New Roman" w:hAnsi="Times New Roman"/>
          <w:szCs w:val="28"/>
        </w:rPr>
        <w:t xml:space="preserve"> 202</w:t>
      </w:r>
      <w:r w:rsidR="00670B46">
        <w:rPr>
          <w:rFonts w:ascii="Times New Roman" w:hAnsi="Times New Roman"/>
          <w:szCs w:val="28"/>
        </w:rPr>
        <w:t>4</w:t>
      </w:r>
      <w:r w:rsidR="00444302">
        <w:rPr>
          <w:rFonts w:ascii="Times New Roman" w:hAnsi="Times New Roman"/>
          <w:szCs w:val="28"/>
        </w:rPr>
        <w:t xml:space="preserve"> року                            с. Зимне </w:t>
      </w:r>
      <w:r w:rsidR="00666E8C">
        <w:rPr>
          <w:rFonts w:ascii="Times New Roman" w:hAnsi="Times New Roman"/>
          <w:szCs w:val="28"/>
        </w:rPr>
        <w:t xml:space="preserve">                            </w:t>
      </w:r>
      <w:r w:rsidR="00897945">
        <w:rPr>
          <w:rFonts w:ascii="Times New Roman" w:hAnsi="Times New Roman"/>
          <w:szCs w:val="28"/>
        </w:rPr>
        <w:t xml:space="preserve">             </w:t>
      </w:r>
      <w:r w:rsidR="00670B46">
        <w:rPr>
          <w:rFonts w:ascii="Times New Roman" w:hAnsi="Times New Roman"/>
          <w:szCs w:val="28"/>
        </w:rPr>
        <w:t xml:space="preserve">   </w:t>
      </w:r>
      <w:r w:rsidR="00897945">
        <w:rPr>
          <w:rFonts w:ascii="Times New Roman" w:hAnsi="Times New Roman"/>
          <w:szCs w:val="28"/>
        </w:rPr>
        <w:t xml:space="preserve">       №</w:t>
      </w:r>
      <w:r w:rsidR="00670B46">
        <w:rPr>
          <w:rFonts w:ascii="Times New Roman" w:hAnsi="Times New Roman"/>
          <w:szCs w:val="28"/>
        </w:rPr>
        <w:t>2</w:t>
      </w:r>
      <w:r w:rsidR="00716F00">
        <w:rPr>
          <w:rFonts w:ascii="Times New Roman" w:hAnsi="Times New Roman"/>
          <w:szCs w:val="28"/>
        </w:rPr>
        <w:t>1</w:t>
      </w:r>
    </w:p>
    <w:p w:rsidR="00897945" w:rsidRDefault="00897945" w:rsidP="00897945">
      <w:pPr>
        <w:ind w:right="-1"/>
        <w:jc w:val="both"/>
        <w:rPr>
          <w:rFonts w:ascii="Times New Roman" w:hAnsi="Times New Roman"/>
          <w:szCs w:val="28"/>
        </w:rPr>
      </w:pPr>
    </w:p>
    <w:p w:rsidR="00670B46" w:rsidRDefault="00774BA7" w:rsidP="00774BA7">
      <w:pPr>
        <w:ind w:right="-1"/>
        <w:jc w:val="center"/>
        <w:rPr>
          <w:rFonts w:ascii="Times New Roman" w:hAnsi="Times New Roman"/>
          <w:color w:val="000000"/>
          <w:szCs w:val="28"/>
        </w:rPr>
      </w:pPr>
      <w:r w:rsidRPr="00774BA7">
        <w:rPr>
          <w:rFonts w:ascii="Times New Roman" w:hAnsi="Times New Roman"/>
          <w:color w:val="000000"/>
          <w:szCs w:val="28"/>
        </w:rPr>
        <w:t>Про затвердження штатного розпису</w:t>
      </w:r>
      <w:r w:rsidR="00274608">
        <w:rPr>
          <w:rFonts w:ascii="Times New Roman" w:hAnsi="Times New Roman"/>
          <w:color w:val="000000"/>
          <w:szCs w:val="28"/>
        </w:rPr>
        <w:t xml:space="preserve"> апарату</w:t>
      </w:r>
      <w:r w:rsidR="00670B46">
        <w:rPr>
          <w:rFonts w:ascii="Times New Roman" w:hAnsi="Times New Roman"/>
          <w:color w:val="000000"/>
          <w:szCs w:val="28"/>
        </w:rPr>
        <w:t xml:space="preserve"> сільської ради</w:t>
      </w:r>
    </w:p>
    <w:p w:rsidR="00774BA7" w:rsidRPr="00774BA7" w:rsidRDefault="00274608" w:rsidP="00774BA7">
      <w:pPr>
        <w:ind w:right="-1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та </w:t>
      </w:r>
      <w:r w:rsidR="00670B46">
        <w:rPr>
          <w:rFonts w:ascii="Times New Roman" w:hAnsi="Times New Roman"/>
          <w:color w:val="000000"/>
          <w:szCs w:val="28"/>
        </w:rPr>
        <w:t xml:space="preserve">її </w:t>
      </w:r>
      <w:r>
        <w:rPr>
          <w:rFonts w:ascii="Times New Roman" w:hAnsi="Times New Roman"/>
          <w:color w:val="000000"/>
          <w:szCs w:val="28"/>
        </w:rPr>
        <w:t>виконавч</w:t>
      </w:r>
      <w:r w:rsidR="00167EE8">
        <w:rPr>
          <w:rFonts w:ascii="Times New Roman" w:hAnsi="Times New Roman"/>
          <w:color w:val="000000"/>
          <w:szCs w:val="28"/>
        </w:rPr>
        <w:t>ого комітету</w:t>
      </w:r>
      <w:r w:rsidR="00670B46">
        <w:rPr>
          <w:rFonts w:ascii="Times New Roman" w:hAnsi="Times New Roman"/>
          <w:color w:val="000000"/>
          <w:szCs w:val="28"/>
        </w:rPr>
        <w:t xml:space="preserve"> на 2024 рік</w:t>
      </w:r>
    </w:p>
    <w:p w:rsidR="00774BA7" w:rsidRDefault="00774BA7" w:rsidP="00774BA7">
      <w:pPr>
        <w:ind w:right="-1"/>
        <w:jc w:val="center"/>
        <w:rPr>
          <w:rFonts w:ascii="Times New Roman" w:hAnsi="Times New Roman"/>
          <w:color w:val="000000"/>
          <w:szCs w:val="28"/>
        </w:rPr>
      </w:pPr>
    </w:p>
    <w:p w:rsidR="00774BA7" w:rsidRDefault="0068237D" w:rsidP="00774BA7">
      <w:pPr>
        <w:ind w:right="-1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</w:t>
      </w:r>
      <w:r w:rsidRPr="006E716A">
        <w:rPr>
          <w:rFonts w:ascii="Times New Roman" w:hAnsi="Times New Roman"/>
          <w:szCs w:val="28"/>
        </w:rPr>
        <w:t>еруючись ст. 42 Закону України «Про місцев</w:t>
      </w:r>
      <w:r w:rsidRPr="009B4788">
        <w:rPr>
          <w:rFonts w:ascii="Times New Roman" w:hAnsi="Times New Roman"/>
          <w:szCs w:val="28"/>
        </w:rPr>
        <w:t>е самоврядування в Україні»</w:t>
      </w:r>
      <w:r>
        <w:rPr>
          <w:rFonts w:ascii="Times New Roman" w:hAnsi="Times New Roman"/>
          <w:szCs w:val="28"/>
        </w:rPr>
        <w:t xml:space="preserve"> та в</w:t>
      </w:r>
      <w:r w:rsidR="00774BA7">
        <w:rPr>
          <w:rFonts w:ascii="Times New Roman" w:hAnsi="Times New Roman"/>
          <w:color w:val="000000"/>
          <w:szCs w:val="28"/>
        </w:rPr>
        <w:t xml:space="preserve">ідповідно </w:t>
      </w:r>
      <w:r w:rsidR="00670B46">
        <w:rPr>
          <w:rFonts w:ascii="Times New Roman" w:hAnsi="Times New Roman"/>
          <w:color w:val="000000"/>
          <w:szCs w:val="28"/>
        </w:rPr>
        <w:t xml:space="preserve">до </w:t>
      </w:r>
      <w:r w:rsidR="00774BA7" w:rsidRPr="00774BA7">
        <w:rPr>
          <w:rFonts w:ascii="Times New Roman" w:hAnsi="Times New Roman"/>
          <w:color w:val="000000"/>
          <w:szCs w:val="28"/>
        </w:rPr>
        <w:t xml:space="preserve">Постанови Кабінету Міністрів </w:t>
      </w:r>
      <w:r w:rsidR="00F64836">
        <w:rPr>
          <w:rFonts w:ascii="Times New Roman" w:hAnsi="Times New Roman"/>
          <w:color w:val="000000"/>
          <w:szCs w:val="28"/>
        </w:rPr>
        <w:t xml:space="preserve">України </w:t>
      </w:r>
      <w:r w:rsidR="00774BA7" w:rsidRPr="00774BA7">
        <w:rPr>
          <w:rFonts w:ascii="Times New Roman" w:hAnsi="Times New Roman"/>
          <w:color w:val="000000"/>
          <w:szCs w:val="28"/>
        </w:rPr>
        <w:t>№ 268 від 9 березня 2006 р</w:t>
      </w:r>
      <w:r w:rsidR="00670B46">
        <w:rPr>
          <w:rFonts w:ascii="Times New Roman" w:hAnsi="Times New Roman"/>
          <w:color w:val="000000"/>
          <w:szCs w:val="28"/>
        </w:rPr>
        <w:t>оку</w:t>
      </w:r>
      <w:r w:rsidR="00774BA7" w:rsidRPr="00774BA7">
        <w:rPr>
          <w:rFonts w:ascii="Times New Roman" w:hAnsi="Times New Roman"/>
          <w:color w:val="000000"/>
          <w:szCs w:val="28"/>
        </w:rPr>
        <w:t xml:space="preserve"> «Про упорядкування структури та умов оплати праці </w:t>
      </w:r>
      <w:r w:rsidR="00774BA7" w:rsidRPr="00E216B4">
        <w:rPr>
          <w:rFonts w:ascii="Times New Roman" w:hAnsi="Times New Roman"/>
          <w:color w:val="000000"/>
          <w:szCs w:val="28"/>
        </w:rPr>
        <w:t>працівників апарату органів виконавчої влади, органів прокуратури, суддів та інших органів»</w:t>
      </w:r>
      <w:r w:rsidR="00DF0356" w:rsidRPr="00E216B4">
        <w:rPr>
          <w:rFonts w:ascii="Times New Roman" w:hAnsi="Times New Roman"/>
          <w:color w:val="000000"/>
          <w:szCs w:val="28"/>
        </w:rPr>
        <w:t xml:space="preserve"> зі змінами</w:t>
      </w:r>
      <w:r w:rsidR="00774BA7" w:rsidRPr="00E216B4">
        <w:rPr>
          <w:rFonts w:ascii="Times New Roman" w:hAnsi="Times New Roman"/>
          <w:color w:val="000000"/>
          <w:szCs w:val="28"/>
        </w:rPr>
        <w:t>,</w:t>
      </w:r>
      <w:r w:rsidR="00F64836">
        <w:rPr>
          <w:rFonts w:ascii="Times New Roman" w:hAnsi="Times New Roman"/>
          <w:color w:val="000000"/>
          <w:szCs w:val="28"/>
        </w:rPr>
        <w:t xml:space="preserve"> №23 від 12.01.2024 </w:t>
      </w:r>
      <w:r w:rsidR="00774BA7" w:rsidRPr="00E216B4">
        <w:rPr>
          <w:rFonts w:ascii="Times New Roman" w:hAnsi="Times New Roman"/>
          <w:color w:val="000000"/>
          <w:szCs w:val="28"/>
        </w:rPr>
        <w:t xml:space="preserve"> </w:t>
      </w:r>
      <w:r w:rsidR="00F64836" w:rsidRPr="00F64836">
        <w:rPr>
          <w:rFonts w:ascii="Times New Roman" w:hAnsi="Times New Roman"/>
          <w:color w:val="000000"/>
          <w:szCs w:val="28"/>
        </w:rPr>
        <w:t>«Деякі питання оплати праці працівників установ, закладів та організацій ок</w:t>
      </w:r>
      <w:r w:rsidR="00F64836">
        <w:rPr>
          <w:rFonts w:ascii="Times New Roman" w:hAnsi="Times New Roman"/>
          <w:color w:val="000000"/>
          <w:szCs w:val="28"/>
        </w:rPr>
        <w:t xml:space="preserve">ремих галузей бюджетної сфери», </w:t>
      </w:r>
      <w:r w:rsidR="00E216B4" w:rsidRPr="00E216B4">
        <w:rPr>
          <w:rFonts w:ascii="Times New Roman" w:hAnsi="Times New Roman"/>
          <w:szCs w:val="28"/>
        </w:rPr>
        <w:t xml:space="preserve">наказу Міністерства розвитку економіки, торгівлі та сільського господарства України від 23.03.2021 року №609 «Про умови оплати праці робітників, зайнятих обслуговуванням органів виконавчої влади, місцевого самоврядування та </w:t>
      </w:r>
      <w:bookmarkStart w:id="0" w:name="_GoBack"/>
      <w:bookmarkEnd w:id="0"/>
      <w:r w:rsidR="00E216B4" w:rsidRPr="00E216B4">
        <w:rPr>
          <w:rFonts w:ascii="Times New Roman" w:hAnsi="Times New Roman"/>
          <w:szCs w:val="28"/>
        </w:rPr>
        <w:t>їх виконавчих органів, органів прокуратури, судів та інших органів»</w:t>
      </w:r>
      <w:r w:rsidR="00E216B4">
        <w:rPr>
          <w:rFonts w:ascii="Times New Roman" w:hAnsi="Times New Roman"/>
          <w:szCs w:val="28"/>
        </w:rPr>
        <w:t xml:space="preserve"> зі змінами</w:t>
      </w:r>
      <w:r w:rsidR="005776F7">
        <w:rPr>
          <w:rFonts w:ascii="Times New Roman" w:hAnsi="Times New Roman"/>
          <w:color w:val="000000"/>
          <w:szCs w:val="28"/>
        </w:rPr>
        <w:t>,</w:t>
      </w:r>
      <w:r w:rsidR="00715BF7">
        <w:rPr>
          <w:rFonts w:ascii="Times New Roman" w:hAnsi="Times New Roman"/>
          <w:color w:val="000000"/>
          <w:szCs w:val="28"/>
        </w:rPr>
        <w:t xml:space="preserve"> рішення сільської ради від 28.11.2023</w:t>
      </w:r>
      <w:r w:rsidR="00670B46">
        <w:rPr>
          <w:rFonts w:ascii="Times New Roman" w:hAnsi="Times New Roman"/>
          <w:color w:val="000000"/>
          <w:szCs w:val="28"/>
        </w:rPr>
        <w:t xml:space="preserve"> року</w:t>
      </w:r>
      <w:r w:rsidR="00715BF7">
        <w:rPr>
          <w:rFonts w:ascii="Times New Roman" w:hAnsi="Times New Roman"/>
          <w:color w:val="000000"/>
          <w:szCs w:val="28"/>
        </w:rPr>
        <w:t xml:space="preserve"> №36/49 «Про утворення відділу земельних ресурсів та екології, сектору архітектури, містобудування і житлово-комунального господарства та затвердження структури апарату та виконавчих органів Зимнівської сільської ради»:</w:t>
      </w:r>
      <w:r w:rsidR="005776F7">
        <w:rPr>
          <w:rFonts w:ascii="Times New Roman" w:hAnsi="Times New Roman"/>
          <w:color w:val="000000"/>
          <w:szCs w:val="28"/>
        </w:rPr>
        <w:t xml:space="preserve"> </w:t>
      </w:r>
    </w:p>
    <w:p w:rsidR="008A3468" w:rsidRPr="009B4788" w:rsidRDefault="006E716A" w:rsidP="008E2B67">
      <w:pPr>
        <w:ind w:left="709" w:hanging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062907" w:rsidRDefault="003D7AEB" w:rsidP="00715BF7">
      <w:pPr>
        <w:ind w:left="426" w:right="-1" w:hanging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</w:t>
      </w:r>
      <w:r w:rsidR="008E2B67">
        <w:rPr>
          <w:rFonts w:ascii="Times New Roman" w:hAnsi="Times New Roman"/>
          <w:color w:val="000000"/>
          <w:szCs w:val="28"/>
        </w:rPr>
        <w:t>1</w:t>
      </w:r>
      <w:r>
        <w:rPr>
          <w:rFonts w:ascii="Times New Roman" w:hAnsi="Times New Roman"/>
          <w:color w:val="000000"/>
          <w:szCs w:val="28"/>
        </w:rPr>
        <w:t>.</w:t>
      </w:r>
      <w:r w:rsidR="00062907" w:rsidRPr="00062907">
        <w:rPr>
          <w:rFonts w:ascii="Times New Roman" w:hAnsi="Times New Roman"/>
          <w:color w:val="000000"/>
          <w:szCs w:val="28"/>
        </w:rPr>
        <w:t>Затвер</w:t>
      </w:r>
      <w:r w:rsidR="0068237D">
        <w:rPr>
          <w:rFonts w:ascii="Times New Roman" w:hAnsi="Times New Roman"/>
          <w:color w:val="000000"/>
          <w:szCs w:val="28"/>
        </w:rPr>
        <w:t>дити штатний розпис</w:t>
      </w:r>
      <w:r w:rsidR="00715BF7">
        <w:rPr>
          <w:rFonts w:ascii="Times New Roman" w:hAnsi="Times New Roman"/>
          <w:color w:val="000000"/>
          <w:szCs w:val="28"/>
        </w:rPr>
        <w:t xml:space="preserve"> апарату сільської ради та її  виконавчого комітету  на 2024 рік</w:t>
      </w:r>
      <w:r w:rsidR="008E2B67">
        <w:rPr>
          <w:rFonts w:ascii="Times New Roman" w:hAnsi="Times New Roman"/>
          <w:color w:val="000000"/>
          <w:szCs w:val="28"/>
        </w:rPr>
        <w:t xml:space="preserve"> </w:t>
      </w:r>
      <w:r w:rsidR="00062907" w:rsidRPr="00062907">
        <w:rPr>
          <w:rFonts w:ascii="Times New Roman" w:hAnsi="Times New Roman"/>
          <w:color w:val="000000"/>
          <w:szCs w:val="28"/>
        </w:rPr>
        <w:t xml:space="preserve">та ввести його в дію </w:t>
      </w:r>
      <w:r w:rsidR="00062907" w:rsidRPr="006E716A">
        <w:rPr>
          <w:rFonts w:ascii="Times New Roman" w:hAnsi="Times New Roman"/>
          <w:szCs w:val="28"/>
        </w:rPr>
        <w:t xml:space="preserve">з </w:t>
      </w:r>
      <w:r w:rsidR="008E2B67">
        <w:rPr>
          <w:rFonts w:ascii="Times New Roman" w:hAnsi="Times New Roman"/>
          <w:szCs w:val="28"/>
        </w:rPr>
        <w:t>01</w:t>
      </w:r>
      <w:r w:rsidR="00897945" w:rsidRPr="006E716A">
        <w:rPr>
          <w:rFonts w:ascii="Times New Roman" w:hAnsi="Times New Roman"/>
          <w:szCs w:val="28"/>
        </w:rPr>
        <w:t xml:space="preserve"> </w:t>
      </w:r>
      <w:r w:rsidR="00715BF7">
        <w:rPr>
          <w:rFonts w:ascii="Times New Roman" w:hAnsi="Times New Roman"/>
          <w:szCs w:val="28"/>
        </w:rPr>
        <w:t>січня</w:t>
      </w:r>
      <w:r w:rsidR="009B4788" w:rsidRPr="006E716A">
        <w:rPr>
          <w:rFonts w:ascii="Times New Roman" w:hAnsi="Times New Roman"/>
          <w:szCs w:val="28"/>
        </w:rPr>
        <w:t xml:space="preserve"> </w:t>
      </w:r>
      <w:r w:rsidR="00062907" w:rsidRPr="006E716A">
        <w:rPr>
          <w:rFonts w:ascii="Times New Roman" w:hAnsi="Times New Roman"/>
          <w:szCs w:val="28"/>
        </w:rPr>
        <w:t>20</w:t>
      </w:r>
      <w:r w:rsidRPr="006E716A">
        <w:rPr>
          <w:rFonts w:ascii="Times New Roman" w:hAnsi="Times New Roman"/>
          <w:szCs w:val="28"/>
        </w:rPr>
        <w:t>2</w:t>
      </w:r>
      <w:r w:rsidR="00715BF7">
        <w:rPr>
          <w:rFonts w:ascii="Times New Roman" w:hAnsi="Times New Roman"/>
          <w:szCs w:val="28"/>
        </w:rPr>
        <w:t>4</w:t>
      </w:r>
      <w:r w:rsidR="00062907" w:rsidRPr="006E716A">
        <w:rPr>
          <w:rFonts w:ascii="Times New Roman" w:hAnsi="Times New Roman"/>
          <w:szCs w:val="28"/>
        </w:rPr>
        <w:t xml:space="preserve"> року </w:t>
      </w:r>
      <w:r w:rsidR="00062907" w:rsidRPr="00062907">
        <w:rPr>
          <w:rFonts w:ascii="Times New Roman" w:hAnsi="Times New Roman"/>
          <w:color w:val="000000"/>
          <w:szCs w:val="28"/>
        </w:rPr>
        <w:t>(</w:t>
      </w:r>
      <w:r w:rsidR="00811674">
        <w:rPr>
          <w:rFonts w:ascii="Times New Roman" w:hAnsi="Times New Roman"/>
          <w:color w:val="000000"/>
          <w:szCs w:val="28"/>
        </w:rPr>
        <w:t>Додано</w:t>
      </w:r>
      <w:r w:rsidR="00062907" w:rsidRPr="00062907">
        <w:rPr>
          <w:rFonts w:ascii="Times New Roman" w:hAnsi="Times New Roman"/>
          <w:color w:val="000000"/>
          <w:szCs w:val="28"/>
        </w:rPr>
        <w:t>)</w:t>
      </w:r>
      <w:r w:rsidR="0068237D">
        <w:rPr>
          <w:rFonts w:ascii="Times New Roman" w:hAnsi="Times New Roman"/>
          <w:color w:val="000000"/>
          <w:szCs w:val="28"/>
        </w:rPr>
        <w:t>.</w:t>
      </w:r>
    </w:p>
    <w:p w:rsidR="00FA265B" w:rsidRDefault="00715BF7" w:rsidP="00715BF7">
      <w:pPr>
        <w:ind w:left="426" w:right="-1" w:hanging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</w:t>
      </w:r>
      <w:r w:rsidR="00FA265B">
        <w:rPr>
          <w:rFonts w:ascii="Times New Roman" w:hAnsi="Times New Roman"/>
          <w:color w:val="000000"/>
          <w:szCs w:val="28"/>
        </w:rPr>
        <w:t xml:space="preserve">2. Затвердити штатний розпис місцевої та добровільної пожежної охорони </w:t>
      </w:r>
      <w:r>
        <w:rPr>
          <w:rFonts w:ascii="Times New Roman" w:hAnsi="Times New Roman"/>
          <w:color w:val="000000"/>
          <w:szCs w:val="28"/>
        </w:rPr>
        <w:t>на 2024 рік</w:t>
      </w:r>
      <w:r w:rsidR="00FA265B">
        <w:rPr>
          <w:rFonts w:ascii="Times New Roman" w:hAnsi="Times New Roman"/>
          <w:color w:val="000000"/>
          <w:szCs w:val="28"/>
        </w:rPr>
        <w:t xml:space="preserve"> та </w:t>
      </w:r>
      <w:r w:rsidR="00FA265B" w:rsidRPr="00062907">
        <w:rPr>
          <w:rFonts w:ascii="Times New Roman" w:hAnsi="Times New Roman"/>
          <w:color w:val="000000"/>
          <w:szCs w:val="28"/>
        </w:rPr>
        <w:t xml:space="preserve">ввести його в дію </w:t>
      </w:r>
      <w:r w:rsidR="00FA265B" w:rsidRPr="006E716A">
        <w:rPr>
          <w:rFonts w:ascii="Times New Roman" w:hAnsi="Times New Roman"/>
          <w:szCs w:val="28"/>
        </w:rPr>
        <w:t xml:space="preserve">з </w:t>
      </w:r>
      <w:r w:rsidR="00FA265B">
        <w:rPr>
          <w:rFonts w:ascii="Times New Roman" w:hAnsi="Times New Roman"/>
          <w:szCs w:val="28"/>
        </w:rPr>
        <w:t>01</w:t>
      </w:r>
      <w:r w:rsidR="00FA265B" w:rsidRPr="006E716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січня</w:t>
      </w:r>
      <w:r w:rsidR="00FA265B" w:rsidRPr="006E716A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4</w:t>
      </w:r>
      <w:r w:rsidR="00FA265B" w:rsidRPr="006E716A">
        <w:rPr>
          <w:rFonts w:ascii="Times New Roman" w:hAnsi="Times New Roman"/>
          <w:szCs w:val="28"/>
        </w:rPr>
        <w:t xml:space="preserve"> року </w:t>
      </w:r>
      <w:r w:rsidR="00FA265B" w:rsidRPr="00062907">
        <w:rPr>
          <w:rFonts w:ascii="Times New Roman" w:hAnsi="Times New Roman"/>
          <w:color w:val="000000"/>
          <w:szCs w:val="28"/>
        </w:rPr>
        <w:t>(</w:t>
      </w:r>
      <w:r w:rsidR="00FA265B">
        <w:rPr>
          <w:rFonts w:ascii="Times New Roman" w:hAnsi="Times New Roman"/>
          <w:color w:val="000000"/>
          <w:szCs w:val="28"/>
        </w:rPr>
        <w:t>Додано</w:t>
      </w:r>
      <w:r w:rsidR="00FA265B" w:rsidRPr="00062907">
        <w:rPr>
          <w:rFonts w:ascii="Times New Roman" w:hAnsi="Times New Roman"/>
          <w:color w:val="000000"/>
          <w:szCs w:val="28"/>
        </w:rPr>
        <w:t>)</w:t>
      </w:r>
      <w:r w:rsidR="00FA265B">
        <w:rPr>
          <w:rFonts w:ascii="Times New Roman" w:hAnsi="Times New Roman"/>
          <w:color w:val="000000"/>
          <w:szCs w:val="28"/>
        </w:rPr>
        <w:t>.</w:t>
      </w:r>
    </w:p>
    <w:p w:rsidR="00716F00" w:rsidRDefault="00716F00" w:rsidP="00715BF7">
      <w:pPr>
        <w:ind w:left="426" w:right="-1" w:hanging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3.Розпорядження сільського голови від 01 січня 2024 року №02 «Про затвердження штатного розпису апарату сільської ради та її виконавчого комітету на 2024 рік» вважати таким, що втратило чинність.</w:t>
      </w:r>
    </w:p>
    <w:p w:rsidR="00274608" w:rsidRPr="003D7AEB" w:rsidRDefault="003D7AEB" w:rsidP="00715BF7">
      <w:pPr>
        <w:ind w:left="426" w:right="-1" w:hanging="2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="00716F00">
        <w:rPr>
          <w:rFonts w:ascii="Times New Roman" w:hAnsi="Times New Roman"/>
          <w:color w:val="000000"/>
          <w:szCs w:val="28"/>
        </w:rPr>
        <w:t xml:space="preserve">  4</w:t>
      </w:r>
      <w:r>
        <w:rPr>
          <w:rFonts w:ascii="Times New Roman" w:hAnsi="Times New Roman"/>
          <w:color w:val="000000"/>
          <w:szCs w:val="28"/>
        </w:rPr>
        <w:t>.</w:t>
      </w:r>
      <w:r w:rsidR="00274608" w:rsidRPr="003D7AEB">
        <w:rPr>
          <w:rFonts w:ascii="Times New Roman" w:hAnsi="Times New Roman"/>
          <w:color w:val="000000"/>
          <w:szCs w:val="28"/>
        </w:rPr>
        <w:t>Контроль за виконанням даного розпорядження залишаю за собою.</w:t>
      </w:r>
    </w:p>
    <w:p w:rsidR="00774BA7" w:rsidRPr="00774BA7" w:rsidRDefault="00774BA7" w:rsidP="00715BF7">
      <w:pPr>
        <w:ind w:left="426" w:right="-1" w:hanging="284"/>
        <w:rPr>
          <w:rFonts w:ascii="Times New Roman" w:hAnsi="Times New Roman"/>
          <w:color w:val="000000"/>
          <w:szCs w:val="28"/>
        </w:rPr>
      </w:pPr>
    </w:p>
    <w:p w:rsidR="006E716A" w:rsidRDefault="006E716A" w:rsidP="00666E8C">
      <w:pPr>
        <w:ind w:right="-1"/>
        <w:rPr>
          <w:rFonts w:ascii="Times New Roman" w:hAnsi="Times New Roman"/>
          <w:lang w:eastAsia="en-US"/>
        </w:rPr>
      </w:pPr>
    </w:p>
    <w:p w:rsidR="006E716A" w:rsidRDefault="006E716A" w:rsidP="009A1938">
      <w:pPr>
        <w:ind w:right="140"/>
        <w:rPr>
          <w:rFonts w:ascii="Times New Roman" w:hAnsi="Times New Roman"/>
          <w:lang w:eastAsia="en-US"/>
        </w:rPr>
      </w:pPr>
    </w:p>
    <w:p w:rsidR="00444302" w:rsidRDefault="00897945" w:rsidP="00666E8C">
      <w:pPr>
        <w:ind w:right="-1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lang w:eastAsia="en-US"/>
        </w:rPr>
        <w:t>Сільський голова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 w:rsidR="00867225">
        <w:rPr>
          <w:rFonts w:ascii="Times New Roman" w:hAnsi="Times New Roman"/>
          <w:lang w:eastAsia="en-US"/>
        </w:rPr>
        <w:t xml:space="preserve"> </w:t>
      </w:r>
      <w:r w:rsidR="00444302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         </w:t>
      </w:r>
      <w:r w:rsidR="002B533C">
        <w:rPr>
          <w:rFonts w:ascii="Times New Roman" w:hAnsi="Times New Roman"/>
          <w:lang w:eastAsia="en-US"/>
        </w:rPr>
        <w:t xml:space="preserve">  </w:t>
      </w:r>
      <w:r w:rsidR="00444302">
        <w:rPr>
          <w:rFonts w:ascii="Times New Roman" w:hAnsi="Times New Roman"/>
          <w:lang w:eastAsia="en-US"/>
        </w:rPr>
        <w:tab/>
      </w:r>
      <w:r w:rsidR="00444302">
        <w:rPr>
          <w:rFonts w:ascii="Times New Roman" w:hAnsi="Times New Roman"/>
          <w:lang w:eastAsia="en-US"/>
        </w:rPr>
        <w:tab/>
      </w:r>
      <w:r w:rsidR="002B533C">
        <w:rPr>
          <w:rFonts w:ascii="Times New Roman" w:hAnsi="Times New Roman"/>
          <w:b/>
          <w:lang w:eastAsia="en-US"/>
        </w:rPr>
        <w:t>В</w:t>
      </w:r>
      <w:r w:rsidR="002B533C">
        <w:rPr>
          <w:rFonts w:ascii="Times New Roman" w:hAnsi="Times New Roman"/>
          <w:b/>
          <w:lang w:val="en-US" w:eastAsia="en-US"/>
        </w:rPr>
        <w:t>’</w:t>
      </w:r>
      <w:proofErr w:type="spellStart"/>
      <w:r w:rsidR="002B533C">
        <w:rPr>
          <w:rFonts w:ascii="Times New Roman" w:hAnsi="Times New Roman"/>
          <w:b/>
          <w:lang w:eastAsia="en-US"/>
        </w:rPr>
        <w:t>ячеслав</w:t>
      </w:r>
      <w:proofErr w:type="spellEnd"/>
      <w:r w:rsidR="002B533C">
        <w:rPr>
          <w:rFonts w:ascii="Times New Roman" w:hAnsi="Times New Roman"/>
          <w:b/>
          <w:lang w:eastAsia="en-US"/>
        </w:rPr>
        <w:t xml:space="preserve"> </w:t>
      </w:r>
      <w:r w:rsidR="00444302">
        <w:rPr>
          <w:rFonts w:ascii="Times New Roman" w:hAnsi="Times New Roman"/>
          <w:b/>
          <w:lang w:eastAsia="en-US"/>
        </w:rPr>
        <w:t>КАТОЛИК</w:t>
      </w:r>
    </w:p>
    <w:p w:rsidR="00666E8C" w:rsidRDefault="00666E8C" w:rsidP="00666E8C">
      <w:pPr>
        <w:ind w:right="-1"/>
        <w:rPr>
          <w:rFonts w:ascii="Times New Roman" w:hAnsi="Times New Roman"/>
          <w:lang w:eastAsia="en-US"/>
        </w:rPr>
      </w:pPr>
    </w:p>
    <w:p w:rsidR="006E716A" w:rsidRDefault="006E716A" w:rsidP="00666E8C">
      <w:pPr>
        <w:ind w:right="-1"/>
        <w:rPr>
          <w:rFonts w:ascii="Times New Roman" w:hAnsi="Times New Roman"/>
          <w:lang w:eastAsia="en-US"/>
        </w:rPr>
      </w:pPr>
    </w:p>
    <w:p w:rsidR="009076FE" w:rsidRPr="00666E8C" w:rsidRDefault="009076FE">
      <w:pPr>
        <w:rPr>
          <w:rFonts w:ascii="Times New Roman" w:hAnsi="Times New Roman"/>
          <w:sz w:val="24"/>
          <w:lang w:eastAsia="en-US"/>
        </w:rPr>
      </w:pPr>
    </w:p>
    <w:sectPr w:rsidR="009076FE" w:rsidRPr="00666E8C" w:rsidSect="002F317D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42D"/>
    <w:multiLevelType w:val="multilevel"/>
    <w:tmpl w:val="5C743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124C32B8"/>
    <w:multiLevelType w:val="hybridMultilevel"/>
    <w:tmpl w:val="533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065"/>
    <w:multiLevelType w:val="hybridMultilevel"/>
    <w:tmpl w:val="238E5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5B0"/>
    <w:multiLevelType w:val="multilevel"/>
    <w:tmpl w:val="237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06547"/>
    <w:multiLevelType w:val="hybridMultilevel"/>
    <w:tmpl w:val="05C22F7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0CFB"/>
    <w:multiLevelType w:val="multilevel"/>
    <w:tmpl w:val="375E81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6" w15:restartNumberingAfterBreak="0">
    <w:nsid w:val="310715B6"/>
    <w:multiLevelType w:val="hybridMultilevel"/>
    <w:tmpl w:val="538E0A2E"/>
    <w:lvl w:ilvl="0" w:tplc="B016C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9322BA"/>
    <w:multiLevelType w:val="hybridMultilevel"/>
    <w:tmpl w:val="3B4EA5F4"/>
    <w:lvl w:ilvl="0" w:tplc="F8569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187E21"/>
    <w:multiLevelType w:val="hybridMultilevel"/>
    <w:tmpl w:val="238E5D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8"/>
    <w:rsid w:val="00034C60"/>
    <w:rsid w:val="00062907"/>
    <w:rsid w:val="000A3588"/>
    <w:rsid w:val="000B0E91"/>
    <w:rsid w:val="0014556A"/>
    <w:rsid w:val="00160ABC"/>
    <w:rsid w:val="00167EE8"/>
    <w:rsid w:val="001A6FCD"/>
    <w:rsid w:val="001D5029"/>
    <w:rsid w:val="002560B2"/>
    <w:rsid w:val="00274608"/>
    <w:rsid w:val="00291EE2"/>
    <w:rsid w:val="002B533C"/>
    <w:rsid w:val="002E08B3"/>
    <w:rsid w:val="002E353E"/>
    <w:rsid w:val="002F317D"/>
    <w:rsid w:val="0032485B"/>
    <w:rsid w:val="00325104"/>
    <w:rsid w:val="003D7AEB"/>
    <w:rsid w:val="0040298C"/>
    <w:rsid w:val="00432D31"/>
    <w:rsid w:val="00444302"/>
    <w:rsid w:val="00455B72"/>
    <w:rsid w:val="004A0D56"/>
    <w:rsid w:val="005776F7"/>
    <w:rsid w:val="005807FF"/>
    <w:rsid w:val="005A1FFB"/>
    <w:rsid w:val="00601F98"/>
    <w:rsid w:val="00666E8C"/>
    <w:rsid w:val="00670B46"/>
    <w:rsid w:val="0068237D"/>
    <w:rsid w:val="006C7CDC"/>
    <w:rsid w:val="006E716A"/>
    <w:rsid w:val="00715BF7"/>
    <w:rsid w:val="00716F00"/>
    <w:rsid w:val="00766838"/>
    <w:rsid w:val="00774BA7"/>
    <w:rsid w:val="007B7224"/>
    <w:rsid w:val="007B7C3B"/>
    <w:rsid w:val="007F22D7"/>
    <w:rsid w:val="00811674"/>
    <w:rsid w:val="00867225"/>
    <w:rsid w:val="00897945"/>
    <w:rsid w:val="008A00A6"/>
    <w:rsid w:val="008A3468"/>
    <w:rsid w:val="008E2B67"/>
    <w:rsid w:val="0090355A"/>
    <w:rsid w:val="009076FE"/>
    <w:rsid w:val="009A1938"/>
    <w:rsid w:val="009B4788"/>
    <w:rsid w:val="00A1016B"/>
    <w:rsid w:val="00A65425"/>
    <w:rsid w:val="00B02B5E"/>
    <w:rsid w:val="00B0774B"/>
    <w:rsid w:val="00C20F2C"/>
    <w:rsid w:val="00C53106"/>
    <w:rsid w:val="00C67ADB"/>
    <w:rsid w:val="00C87863"/>
    <w:rsid w:val="00CD45BD"/>
    <w:rsid w:val="00CE5940"/>
    <w:rsid w:val="00DE3EB2"/>
    <w:rsid w:val="00DF0356"/>
    <w:rsid w:val="00DF6D60"/>
    <w:rsid w:val="00E216B4"/>
    <w:rsid w:val="00E2493B"/>
    <w:rsid w:val="00ED6851"/>
    <w:rsid w:val="00ED733D"/>
    <w:rsid w:val="00F13055"/>
    <w:rsid w:val="00F64836"/>
    <w:rsid w:val="00F968E5"/>
    <w:rsid w:val="00F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CE8F"/>
  <w15:docId w15:val="{40B71F99-29A6-419F-9C20-9EFCA2E2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0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4302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4302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No Spacing"/>
    <w:qFormat/>
    <w:rsid w:val="00444302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uiPriority w:val="99"/>
    <w:locked/>
    <w:rsid w:val="00ED6851"/>
    <w:rPr>
      <w:rFonts w:ascii="Arial" w:hAnsi="Arial" w:cs="Arial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D6851"/>
    <w:pPr>
      <w:widowControl w:val="0"/>
      <w:shd w:val="clear" w:color="auto" w:fill="FFFFFF"/>
      <w:spacing w:before="780" w:after="120" w:line="240" w:lineRule="atLeast"/>
      <w:ind w:hanging="280"/>
      <w:jc w:val="both"/>
    </w:pPr>
    <w:rPr>
      <w:rFonts w:eastAsiaTheme="minorHAnsi" w:cs="Arial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0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E8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6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E2EC-DDFE-407C-B0F1-E2DFC294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111</cp:lastModifiedBy>
  <cp:revision>2</cp:revision>
  <cp:lastPrinted>2024-02-05T07:44:00Z</cp:lastPrinted>
  <dcterms:created xsi:type="dcterms:W3CDTF">2024-02-05T07:44:00Z</dcterms:created>
  <dcterms:modified xsi:type="dcterms:W3CDTF">2024-02-05T07:44:00Z</dcterms:modified>
</cp:coreProperties>
</file>