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1E" w:rsidRPr="00F811E9" w:rsidRDefault="004E671E" w:rsidP="004E6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11E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107407DE" wp14:editId="4E5E76E9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71E" w:rsidRPr="00F811E9" w:rsidRDefault="004E671E" w:rsidP="004E6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E671E" w:rsidRPr="00F811E9" w:rsidTr="006C3DEE"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4E671E" w:rsidRPr="00F811E9" w:rsidTr="006C3DEE"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E671E" w:rsidRPr="00F811E9" w:rsidTr="006C3DEE"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Р І Ш Е Н Н Я  С Е С І Ї</w:t>
            </w:r>
          </w:p>
        </w:tc>
      </w:tr>
      <w:tr w:rsidR="004E671E" w:rsidRPr="00F811E9" w:rsidTr="006C3DEE"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E671E" w:rsidRPr="00F811E9" w:rsidTr="006C3DEE"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4E671E" w:rsidRPr="00F811E9" w:rsidTr="006C3DEE"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4E671E" w:rsidRPr="00F811E9" w:rsidTr="006C3DEE">
        <w:trPr>
          <w:trHeight w:val="333"/>
        </w:trPr>
        <w:tc>
          <w:tcPr>
            <w:tcW w:w="9628" w:type="dxa"/>
          </w:tcPr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Pr="004E671E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</w:t>
            </w:r>
            <w:r w:rsidR="003C639F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4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4E671E" w:rsidRPr="00F811E9" w:rsidRDefault="004E671E" w:rsidP="004E671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50380F" w:rsidRPr="004E671E" w:rsidRDefault="0050380F" w:rsidP="004E671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Білгород-Дністров-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 xml:space="preserve">ський район с.Благодатне вул. </w:t>
      </w:r>
      <w:r w:rsidR="00D21AFE" w:rsidRPr="004E671E">
        <w:rPr>
          <w:rFonts w:ascii="Times New Roman" w:hAnsi="Times New Roman"/>
          <w:sz w:val="25"/>
          <w:szCs w:val="25"/>
          <w:lang w:val="uk-UA"/>
        </w:rPr>
        <w:t>П</w:t>
      </w:r>
      <w:r w:rsidRPr="004E671E">
        <w:rPr>
          <w:rFonts w:ascii="Times New Roman" w:hAnsi="Times New Roman"/>
          <w:sz w:val="25"/>
          <w:szCs w:val="25"/>
          <w:lang w:val="uk-UA"/>
        </w:rPr>
        <w:t>ершотравнева,4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у приватну власність гр. Скригульцю Максиму Сергійовичу</w:t>
      </w:r>
    </w:p>
    <w:p w:rsidR="0050380F" w:rsidRPr="004E671E" w:rsidRDefault="0050380F" w:rsidP="004E671E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ab/>
      </w:r>
    </w:p>
    <w:p w:rsidR="004E671E" w:rsidRDefault="0050380F" w:rsidP="004E671E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Керуючись ст. 26 Закону України « Про місцеве самоврядування в Україні», ст.ст. 12,</w:t>
      </w:r>
      <w:r w:rsidR="004E671E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4E671E">
        <w:rPr>
          <w:rFonts w:ascii="Times New Roman" w:hAnsi="Times New Roman"/>
          <w:sz w:val="25"/>
          <w:szCs w:val="25"/>
          <w:lang w:val="uk-UA"/>
        </w:rPr>
        <w:t xml:space="preserve">33,116,121,186 Земельного Кодексу України , розглянувши заяву громадянина Скригульця Максима Сергійовича про затвердження проекту землеустрою щодо відведення земельної ділянки загальною площею 0,4500 га для ведення особистого селянського господарства, яка розташована за адресою: Одеська область, Білгород-Дністровський район с. Благодат-не вул. Першотравнева,4, згідно Витягу з Державного земельного кадастру про земельну ділянку № НВ-5319578972021 від 29.12.2021 року, складеного Відділом №8 Управління у Полтавському районі  Головного управління Держгеокадастру у Полтавській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4E671E" w:rsidRDefault="004E671E" w:rsidP="004E671E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50380F" w:rsidRPr="004E671E" w:rsidRDefault="0050380F" w:rsidP="004E671E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1. Затвердити  громадянину Скригульцю Максиму Сергійовичу   проект землеустрою щодо відведення  земельної ділянки загальною площею 0,4500 га для ведення особистого селянського господарства , яка розташована за адресою : Одеська область Білгород-Дністровський район с.Благодатне вул. Першотравнева,4,  кадастровий номер земельної ділянки: 5120880300:04:001:0022 .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2. Передати громадянину України Скригульцю Максиму Сергійовичу  земельну ділян-ку загальною площею 0,4500 га для ведення особистого селянського господарства, яка розташована за адресою: Одеська область Білгород-Дністровський район с. Благодатне вул. Першотравнева,4, кадастровий  номер земельної ділянки: 5120880300:04:001:0022 у приватну власність із земель сільськогосподарського призначення Шабівської сільської ради.</w:t>
      </w:r>
    </w:p>
    <w:p w:rsidR="0050380F" w:rsidRPr="004E671E" w:rsidRDefault="0050380F" w:rsidP="004E671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E671E">
        <w:rPr>
          <w:rFonts w:ascii="Times New Roman" w:hAnsi="Times New Roman"/>
          <w:sz w:val="25"/>
          <w:szCs w:val="25"/>
          <w:lang w:val="uk-UA"/>
        </w:rPr>
        <w:t>3.  Контроль за виконанням цього рішення покласти на постійну комісію з питань зе-мельних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Браткевич Д.О.)</w:t>
      </w:r>
    </w:p>
    <w:p w:rsidR="004E671E" w:rsidRDefault="004E671E" w:rsidP="004E671E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4E671E" w:rsidRDefault="004E671E" w:rsidP="004E671E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4E671E" w:rsidRPr="004E671E" w:rsidRDefault="004E671E" w:rsidP="004E671E">
      <w:pPr>
        <w:spacing w:after="0" w:line="240" w:lineRule="auto"/>
        <w:rPr>
          <w:sz w:val="25"/>
          <w:szCs w:val="25"/>
        </w:rPr>
      </w:pPr>
      <w:bookmarkStart w:id="0" w:name="_GoBack"/>
      <w:r w:rsidRPr="00F811E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bookmarkEnd w:id="0"/>
    <w:p w:rsidR="008854C7" w:rsidRPr="004E671E" w:rsidRDefault="008854C7" w:rsidP="004E671E">
      <w:pPr>
        <w:spacing w:after="0" w:line="240" w:lineRule="auto"/>
        <w:rPr>
          <w:sz w:val="25"/>
          <w:szCs w:val="25"/>
        </w:rPr>
      </w:pPr>
    </w:p>
    <w:sectPr w:rsidR="008854C7" w:rsidRPr="004E671E" w:rsidSect="004E67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EE" w:rsidRDefault="001645EE" w:rsidP="00AA39BE">
      <w:pPr>
        <w:spacing w:after="0" w:line="240" w:lineRule="auto"/>
      </w:pPr>
      <w:r>
        <w:separator/>
      </w:r>
    </w:p>
  </w:endnote>
  <w:endnote w:type="continuationSeparator" w:id="0">
    <w:p w:rsidR="001645EE" w:rsidRDefault="001645EE" w:rsidP="00AA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EE" w:rsidRDefault="001645EE" w:rsidP="00AA39BE">
      <w:pPr>
        <w:spacing w:after="0" w:line="240" w:lineRule="auto"/>
      </w:pPr>
      <w:r>
        <w:separator/>
      </w:r>
    </w:p>
  </w:footnote>
  <w:footnote w:type="continuationSeparator" w:id="0">
    <w:p w:rsidR="001645EE" w:rsidRDefault="001645EE" w:rsidP="00AA3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D3"/>
    <w:rsid w:val="001236D8"/>
    <w:rsid w:val="001645EE"/>
    <w:rsid w:val="003C639F"/>
    <w:rsid w:val="004E671E"/>
    <w:rsid w:val="0050380F"/>
    <w:rsid w:val="006E6FD3"/>
    <w:rsid w:val="007834DA"/>
    <w:rsid w:val="008854C7"/>
    <w:rsid w:val="00AA39BE"/>
    <w:rsid w:val="00D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675F"/>
  <w15:chartTrackingRefBased/>
  <w15:docId w15:val="{AB7EB929-63FC-43A3-B389-AD14B53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0F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BE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BE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2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AF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8</cp:revision>
  <cp:lastPrinted>2022-02-16T13:20:00Z</cp:lastPrinted>
  <dcterms:created xsi:type="dcterms:W3CDTF">2022-01-05T07:27:00Z</dcterms:created>
  <dcterms:modified xsi:type="dcterms:W3CDTF">2022-02-16T13:23:00Z</dcterms:modified>
</cp:coreProperties>
</file>