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FA" w:rsidRPr="00590FFA" w:rsidRDefault="00590FFA" w:rsidP="00590FFA">
      <w:pPr>
        <w:widowControl w:val="0"/>
        <w:shd w:val="clear" w:color="auto" w:fill="FFFFFF"/>
        <w:suppressAutoHyphens/>
        <w:autoSpaceDE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90FF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5A61268" wp14:editId="77E34061">
            <wp:simplePos x="0" y="0"/>
            <wp:positionH relativeFrom="margin">
              <wp:posOffset>1824990</wp:posOffset>
            </wp:positionH>
            <wp:positionV relativeFrom="paragraph">
              <wp:posOffset>-358775</wp:posOffset>
            </wp:positionV>
            <wp:extent cx="2185035" cy="1115060"/>
            <wp:effectExtent l="0" t="0" r="5715" b="889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FFA" w:rsidRPr="00590FFA" w:rsidRDefault="00590FFA" w:rsidP="00590FFA">
      <w:pPr>
        <w:widowControl w:val="0"/>
        <w:shd w:val="clear" w:color="auto" w:fill="FFFFFF"/>
        <w:suppressAutoHyphens/>
        <w:autoSpaceDE w:val="0"/>
        <w:spacing w:after="0" w:line="240" w:lineRule="auto"/>
        <w:ind w:left="426" w:right="-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90FFA" w:rsidRPr="00590FFA" w:rsidRDefault="00590FFA" w:rsidP="0059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426" w:right="-14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590FF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                                                                                  </w:t>
      </w:r>
      <w:r w:rsidRPr="00590FF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ПРОЄКТ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590FFA" w:rsidRPr="00590FFA" w:rsidTr="00590FFA">
        <w:tc>
          <w:tcPr>
            <w:tcW w:w="9571" w:type="dxa"/>
          </w:tcPr>
          <w:p w:rsidR="00590FFA" w:rsidRPr="00590FFA" w:rsidRDefault="00590FFA" w:rsidP="00590FFA">
            <w:pPr>
              <w:tabs>
                <w:tab w:val="left" w:pos="900"/>
              </w:tabs>
              <w:autoSpaceDN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90FFA" w:rsidRPr="00590FFA" w:rsidRDefault="00590FFA" w:rsidP="00590FFA">
            <w:pPr>
              <w:tabs>
                <w:tab w:val="left" w:pos="900"/>
              </w:tabs>
              <w:autoSpaceDN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0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ШАБІВСЬКА СІЛЬСЬКА РАДА</w:t>
            </w:r>
          </w:p>
          <w:p w:rsidR="00590FFA" w:rsidRPr="00590FFA" w:rsidRDefault="00590FFA" w:rsidP="00590FFA">
            <w:pPr>
              <w:tabs>
                <w:tab w:val="left" w:pos="900"/>
              </w:tabs>
              <w:autoSpaceDN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0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БІЛГОРОД-ДНІСТРОВСЬКОГО РАЙОНУ</w:t>
            </w:r>
          </w:p>
        </w:tc>
      </w:tr>
      <w:tr w:rsidR="00590FFA" w:rsidRPr="00590FFA" w:rsidTr="00590FFA">
        <w:tc>
          <w:tcPr>
            <w:tcW w:w="9571" w:type="dxa"/>
          </w:tcPr>
          <w:p w:rsidR="00590FFA" w:rsidRPr="00590FFA" w:rsidRDefault="00590FFA" w:rsidP="00590FFA">
            <w:pPr>
              <w:tabs>
                <w:tab w:val="left" w:pos="900"/>
              </w:tabs>
              <w:autoSpaceDN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90FFA" w:rsidRPr="00590FFA" w:rsidTr="00590FFA">
        <w:tc>
          <w:tcPr>
            <w:tcW w:w="9571" w:type="dxa"/>
            <w:hideMark/>
          </w:tcPr>
          <w:p w:rsidR="00590FFA" w:rsidRPr="00590FFA" w:rsidRDefault="00590FFA" w:rsidP="00590FFA">
            <w:pPr>
              <w:tabs>
                <w:tab w:val="left" w:pos="900"/>
              </w:tabs>
              <w:autoSpaceDN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0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ПРОЕКТ РІШЕННЯ СЕСІЇ</w:t>
            </w:r>
          </w:p>
          <w:p w:rsidR="00590FFA" w:rsidRPr="00590FFA" w:rsidRDefault="00590FFA" w:rsidP="00590FFA">
            <w:pPr>
              <w:tabs>
                <w:tab w:val="left" w:pos="900"/>
              </w:tabs>
              <w:autoSpaceDN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0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VIII</w:t>
            </w:r>
            <w:r w:rsidRPr="00590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90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скликання</w:t>
            </w:r>
          </w:p>
        </w:tc>
      </w:tr>
      <w:tr w:rsidR="00590FFA" w:rsidRPr="00590FFA" w:rsidTr="00590FFA">
        <w:tc>
          <w:tcPr>
            <w:tcW w:w="9571" w:type="dxa"/>
          </w:tcPr>
          <w:p w:rsidR="00590FFA" w:rsidRPr="00590FFA" w:rsidRDefault="00590FFA" w:rsidP="00590FFA">
            <w:pPr>
              <w:tabs>
                <w:tab w:val="left" w:pos="900"/>
              </w:tabs>
              <w:autoSpaceDN w:val="0"/>
              <w:spacing w:after="0" w:line="240" w:lineRule="auto"/>
              <w:ind w:left="426" w:right="-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90FFA" w:rsidRPr="00590FFA" w:rsidTr="00590FFA">
        <w:trPr>
          <w:trHeight w:val="469"/>
        </w:trPr>
        <w:tc>
          <w:tcPr>
            <w:tcW w:w="9571" w:type="dxa"/>
            <w:hideMark/>
          </w:tcPr>
          <w:p w:rsidR="00590FFA" w:rsidRPr="00590FFA" w:rsidRDefault="00590FFA" w:rsidP="00590FFA">
            <w:pPr>
              <w:tabs>
                <w:tab w:val="left" w:pos="900"/>
              </w:tabs>
              <w:autoSpaceDN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0F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</w:t>
            </w:r>
            <w:r w:rsidRPr="00590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           </w:t>
            </w:r>
            <w:r w:rsidRPr="00590F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Шабо                                      №</w:t>
            </w:r>
            <w:r w:rsidRPr="00590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            </w:t>
            </w:r>
            <w:r w:rsidRPr="00590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590FFA" w:rsidRPr="00FF0A64" w:rsidRDefault="00590FFA" w:rsidP="0050787B">
      <w:pPr>
        <w:widowControl w:val="0"/>
        <w:shd w:val="clear" w:color="auto" w:fill="FFFFFF"/>
        <w:suppressAutoHyphens/>
        <w:autoSpaceDE w:val="0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Про затвердження Програми </w:t>
      </w:r>
      <w:r w:rsidR="0050787B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інформатизації </w:t>
      </w:r>
      <w:proofErr w:type="spellStart"/>
      <w:r w:rsidR="0050787B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Шабівської</w:t>
      </w:r>
      <w:proofErr w:type="spellEnd"/>
      <w:r w:rsidR="0050787B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сільської територіальної громади </w:t>
      </w:r>
      <w:r w:rsidR="00D622E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br/>
      </w:r>
      <w:r w:rsidR="0050787B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на 2024-2026 роки</w:t>
      </w:r>
    </w:p>
    <w:p w:rsidR="00590FFA" w:rsidRPr="00FF0A64" w:rsidRDefault="00590FFA" w:rsidP="00590FFA">
      <w:pPr>
        <w:widowControl w:val="0"/>
        <w:shd w:val="clear" w:color="auto" w:fill="FFFFFF"/>
        <w:suppressAutoHyphens/>
        <w:autoSpaceDE w:val="0"/>
        <w:spacing w:after="0" w:line="240" w:lineRule="auto"/>
        <w:ind w:right="397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590FFA" w:rsidRPr="00FF0A64" w:rsidRDefault="00590FFA" w:rsidP="00590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З метою </w:t>
      </w:r>
      <w:r w:rsidR="002C1CC2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з</w:t>
      </w:r>
      <w:proofErr w:type="spellStart"/>
      <w:r w:rsidR="0008473E" w:rsidRPr="00FF0A64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>абезпечення</w:t>
      </w:r>
      <w:proofErr w:type="spellEnd"/>
      <w:r w:rsidR="0008473E" w:rsidRPr="00FF0A64">
        <w:rPr>
          <w:rFonts w:ascii="Times New Roman" w:eastAsia="Times New Roman" w:hAnsi="Times New Roman" w:cs="Times New Roman"/>
          <w:position w:val="-1"/>
          <w:sz w:val="26"/>
          <w:szCs w:val="26"/>
          <w:lang w:val="uk-UA" w:eastAsia="ru-RU"/>
        </w:rPr>
        <w:t xml:space="preserve"> жителів громади своєчасною, достовірною та повною інформацією шляхом широкого використання інформаційних технологій; забезпечення ефективності управління через удосконалення взаємодії органів місцевого самоврядування з громадянами, застосування новітніх інформаційних технологій, сучасних методів та засобів збору, обробки, зберігання та захисту інформації; забезпечення соціально-економічного та культурного розвитку громади, життєвих потреб мешканців громади та діяльності органів місцевого самоврядування шляхом впровадження інформаційних технологій та цифрових рішень, поглиблення та розвиток інформатизації громади в інтеграційному зв’язку з Національною програмою інформатизації, створення безпечних умов життя і праці в громаді за допомогою цифрових технологій</w:t>
      </w:r>
      <w:r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, враховуючи лист першого заступника </w:t>
      </w:r>
      <w:r w:rsidR="002C1CC2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Міністра цифрової трансформації України ві</w:t>
      </w:r>
      <w:r w:rsidR="00FF0A64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 13.05.2024 року №1/06-2-7414 п</w:t>
      </w:r>
      <w:r w:rsidR="002C1CC2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ро погодження програми інформатизації</w:t>
      </w:r>
      <w:r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, на виконання норм статті 91 Бюджетного кодексу України, керуючись пунктом 22 першої частини статті 26 Закону України «Про місцеве самоврядування в Україні», </w:t>
      </w:r>
      <w:proofErr w:type="spellStart"/>
      <w:r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Шабівська</w:t>
      </w:r>
      <w:proofErr w:type="spellEnd"/>
      <w:r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сільська рада,-</w:t>
      </w:r>
    </w:p>
    <w:p w:rsidR="00590FFA" w:rsidRPr="00FF0A64" w:rsidRDefault="00590FFA" w:rsidP="00590FFA">
      <w:pPr>
        <w:widowControl w:val="0"/>
        <w:shd w:val="clear" w:color="auto" w:fill="FFFFFF"/>
        <w:suppressAutoHyphens/>
        <w:autoSpaceDE w:val="0"/>
        <w:spacing w:after="0" w:line="276" w:lineRule="auto"/>
        <w:ind w:right="-14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590FFA" w:rsidRPr="00FF0A64" w:rsidRDefault="00590FFA" w:rsidP="00590FFA">
      <w:pPr>
        <w:widowControl w:val="0"/>
        <w:shd w:val="clear" w:color="auto" w:fill="FFFFFF"/>
        <w:suppressAutoHyphens/>
        <w:autoSpaceDE w:val="0"/>
        <w:spacing w:after="0" w:line="276" w:lineRule="auto"/>
        <w:ind w:right="-14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FF0A64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ВИРІШИЛА:</w:t>
      </w:r>
    </w:p>
    <w:p w:rsidR="00590FFA" w:rsidRPr="00FF0A64" w:rsidRDefault="00590FFA" w:rsidP="00590FFA">
      <w:pPr>
        <w:widowControl w:val="0"/>
        <w:shd w:val="clear" w:color="auto" w:fill="FFFFFF"/>
        <w:suppressAutoHyphens/>
        <w:autoSpaceDE w:val="0"/>
        <w:spacing w:after="0" w:line="276" w:lineRule="auto"/>
        <w:ind w:right="-14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590FFA" w:rsidRPr="00FF0A64" w:rsidRDefault="00590FFA" w:rsidP="00590FF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76" w:lineRule="auto"/>
        <w:ind w:left="0" w:right="-14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Затвердити </w:t>
      </w:r>
      <w:r w:rsidR="00740E7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Програм</w:t>
      </w:r>
      <w:r w:rsidR="004A214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у</w:t>
      </w:r>
      <w:r w:rsidR="00740E7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FF0A64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інформатизації </w:t>
      </w:r>
      <w:proofErr w:type="spellStart"/>
      <w:r w:rsidR="00FF0A64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Шабівської</w:t>
      </w:r>
      <w:proofErr w:type="spellEnd"/>
      <w:r w:rsidR="00FF0A64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сільської територіальної громади на 2024-2026 роки</w:t>
      </w:r>
      <w:r w:rsidR="00035CD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(додається).</w:t>
      </w:r>
      <w:bookmarkStart w:id="0" w:name="_GoBack"/>
      <w:bookmarkEnd w:id="0"/>
    </w:p>
    <w:p w:rsidR="00590FFA" w:rsidRPr="00FF0A64" w:rsidRDefault="00590FFA" w:rsidP="00590FF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76" w:lineRule="auto"/>
        <w:ind w:left="0" w:right="-14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Контроль за виконання цього рішення покласти на постійну комісію з питань фінансів, бюджету, регуляторної діяльності, планування соціально-економічного розвитку, інвестицій та міжнародного співробітництва </w:t>
      </w:r>
      <w:r w:rsid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br/>
      </w:r>
      <w:r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(Г</w:t>
      </w:r>
      <w:r w:rsidR="00035CD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РЕЧАНОВСЬКА</w:t>
      </w:r>
      <w:r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Н.А.).</w:t>
      </w:r>
    </w:p>
    <w:p w:rsidR="00590FFA" w:rsidRPr="00FF0A64" w:rsidRDefault="00590FFA" w:rsidP="00FF0A64">
      <w:pPr>
        <w:widowControl w:val="0"/>
        <w:shd w:val="clear" w:color="auto" w:fill="FFFFFF"/>
        <w:tabs>
          <w:tab w:val="left" w:pos="5529"/>
        </w:tabs>
        <w:suppressAutoHyphens/>
        <w:autoSpaceDE w:val="0"/>
        <w:spacing w:after="0" w:line="276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7065EE" w:rsidRPr="00FF0A64" w:rsidRDefault="00590FFA" w:rsidP="00FF0A64">
      <w:pPr>
        <w:widowControl w:val="0"/>
        <w:shd w:val="clear" w:color="auto" w:fill="FFFFFF"/>
        <w:tabs>
          <w:tab w:val="left" w:pos="4820"/>
          <w:tab w:val="left" w:pos="5529"/>
        </w:tabs>
        <w:suppressAutoHyphens/>
        <w:autoSpaceDE w:val="0"/>
        <w:spacing w:after="0" w:line="240" w:lineRule="auto"/>
        <w:ind w:left="3969" w:right="-1"/>
        <w:jc w:val="both"/>
        <w:rPr>
          <w:sz w:val="26"/>
          <w:szCs w:val="26"/>
          <w:lang w:val="uk-UA"/>
        </w:rPr>
      </w:pPr>
      <w:r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Проект рішення підготовлений </w:t>
      </w:r>
      <w:r w:rsid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в.о. начальника Управління </w:t>
      </w:r>
      <w:proofErr w:type="spellStart"/>
      <w:r w:rsidR="00FF0A64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управління</w:t>
      </w:r>
      <w:proofErr w:type="spellEnd"/>
      <w:r w:rsidR="00FF0A64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цифрового розвитку, цифрових трансформацій, </w:t>
      </w:r>
      <w:proofErr w:type="spellStart"/>
      <w:r w:rsidR="00FF0A64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цифровізації</w:t>
      </w:r>
      <w:proofErr w:type="spellEnd"/>
      <w:r w:rsidR="00FF0A64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та адміністративних послуг </w:t>
      </w:r>
      <w:proofErr w:type="spellStart"/>
      <w:r w:rsidR="00FF0A64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Шабівської</w:t>
      </w:r>
      <w:proofErr w:type="spellEnd"/>
      <w:r w:rsidR="00FF0A64"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сільської ради</w:t>
      </w:r>
      <w:r w:rsidRP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FF0A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Олександром ТАРУТА </w:t>
      </w:r>
    </w:p>
    <w:sectPr w:rsidR="007065EE" w:rsidRPr="00FF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76AD1"/>
    <w:multiLevelType w:val="hybridMultilevel"/>
    <w:tmpl w:val="57048A18"/>
    <w:lvl w:ilvl="0" w:tplc="F6B879FC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DF"/>
    <w:rsid w:val="00035CD8"/>
    <w:rsid w:val="0008473E"/>
    <w:rsid w:val="002C1CC2"/>
    <w:rsid w:val="003203DF"/>
    <w:rsid w:val="004A214C"/>
    <w:rsid w:val="0050787B"/>
    <w:rsid w:val="00590FFA"/>
    <w:rsid w:val="007065EE"/>
    <w:rsid w:val="00740E7A"/>
    <w:rsid w:val="00D622EE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415C"/>
  <w15:chartTrackingRefBased/>
  <w15:docId w15:val="{EB4CCDDE-7513-4D86-A4C8-DE7A85F0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2024-06-10T07:30:00Z</cp:lastPrinted>
  <dcterms:created xsi:type="dcterms:W3CDTF">2024-05-27T13:11:00Z</dcterms:created>
  <dcterms:modified xsi:type="dcterms:W3CDTF">2024-06-10T07:30:00Z</dcterms:modified>
</cp:coreProperties>
</file>