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393A6" w14:textId="77777777" w:rsidR="000B4CEE" w:rsidRDefault="000B4CEE" w:rsidP="000B4CEE">
      <w:pPr>
        <w:widowControl/>
        <w:ind w:firstLine="1162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1F537B7D" w14:textId="2127A8CD" w:rsidR="000B4CEE" w:rsidRPr="000B4CEE" w:rsidRDefault="000B4CEE" w:rsidP="000B4CEE">
      <w:pPr>
        <w:widowControl/>
        <w:ind w:firstLine="1162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0B4CE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ЗАТВЕРДЖЕНО:</w:t>
      </w:r>
    </w:p>
    <w:p w14:paraId="60B52C32" w14:textId="77777777" w:rsidR="000B4CEE" w:rsidRPr="000B4CEE" w:rsidRDefault="000B4CEE" w:rsidP="000B4CEE">
      <w:pPr>
        <w:widowControl/>
        <w:ind w:firstLine="1162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0B4CE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рішенням Шабівської сільської ради                                                          </w:t>
      </w:r>
    </w:p>
    <w:p w14:paraId="216D6670" w14:textId="7767F5D0" w:rsidR="000B4CEE" w:rsidRPr="000B4CEE" w:rsidRDefault="000B4CEE" w:rsidP="000B4CEE">
      <w:pPr>
        <w:widowControl/>
        <w:ind w:firstLine="11624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0B4CE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 w:rsidRPr="000B4CEE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2</w:t>
      </w:r>
      <w:r w:rsidR="000932E3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7</w:t>
      </w:r>
      <w:r w:rsidRPr="000B4CEE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.</w:t>
      </w:r>
      <w:r w:rsidR="000932E3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01</w:t>
      </w:r>
      <w:r w:rsidRPr="000B4CEE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.202</w:t>
      </w:r>
      <w:r w:rsidR="000932E3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3</w:t>
      </w:r>
      <w:bookmarkStart w:id="0" w:name="_GoBack"/>
      <w:bookmarkEnd w:id="0"/>
      <w:r w:rsidRPr="000B4CEE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року  </w:t>
      </w:r>
    </w:p>
    <w:p w14:paraId="7CFF9C38" w14:textId="558B31D3" w:rsidR="000B4CEE" w:rsidRPr="000B4CEE" w:rsidRDefault="000B4CEE" w:rsidP="000B4CEE">
      <w:pPr>
        <w:widowControl/>
        <w:ind w:firstLine="1162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0B4CEE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№ 2/1</w:t>
      </w:r>
      <w:r w:rsidR="000932E3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100</w:t>
      </w:r>
      <w:r w:rsidRPr="000B4CEE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-VІІІ</w:t>
      </w:r>
      <w:r w:rsidRPr="000B4CE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14:paraId="1C4986C7" w14:textId="375BC98A" w:rsidR="001B4CBF" w:rsidRPr="00841FB6" w:rsidRDefault="00B52D01" w:rsidP="0001500F">
      <w:pPr>
        <w:pStyle w:val="20"/>
        <w:shd w:val="clear" w:color="auto" w:fill="auto"/>
        <w:spacing w:after="0" w:line="317" w:lineRule="exact"/>
        <w:ind w:left="1180"/>
        <w:jc w:val="center"/>
        <w:rPr>
          <w:sz w:val="20"/>
          <w:szCs w:val="20"/>
        </w:rPr>
      </w:pPr>
      <w:r w:rsidRPr="00841FB6">
        <w:rPr>
          <w:sz w:val="20"/>
          <w:szCs w:val="20"/>
        </w:rPr>
        <w:t>План</w:t>
      </w:r>
      <w:r w:rsidR="0001500F">
        <w:rPr>
          <w:sz w:val="20"/>
          <w:szCs w:val="20"/>
        </w:rPr>
        <w:t xml:space="preserve"> </w:t>
      </w:r>
      <w:r w:rsidRPr="00841FB6">
        <w:rPr>
          <w:sz w:val="20"/>
          <w:szCs w:val="20"/>
        </w:rPr>
        <w:t>оптимізації мережі закладів освіти</w:t>
      </w:r>
      <w:r w:rsidRPr="00841FB6">
        <w:rPr>
          <w:sz w:val="20"/>
          <w:szCs w:val="20"/>
        </w:rPr>
        <w:br/>
      </w:r>
      <w:r w:rsidR="00A74BD3" w:rsidRPr="00841FB6">
        <w:rPr>
          <w:sz w:val="20"/>
          <w:szCs w:val="20"/>
        </w:rPr>
        <w:t xml:space="preserve">Шабівської сільської ради </w:t>
      </w:r>
      <w:r w:rsidRPr="00841FB6">
        <w:rPr>
          <w:sz w:val="20"/>
          <w:szCs w:val="20"/>
        </w:rPr>
        <w:t xml:space="preserve"> на 202</w:t>
      </w:r>
      <w:r w:rsidR="00C36B56">
        <w:rPr>
          <w:sz w:val="20"/>
          <w:szCs w:val="20"/>
        </w:rPr>
        <w:t>3</w:t>
      </w:r>
      <w:r w:rsidR="00A74BD3" w:rsidRPr="00841FB6">
        <w:rPr>
          <w:sz w:val="20"/>
          <w:szCs w:val="20"/>
        </w:rPr>
        <w:t xml:space="preserve"> </w:t>
      </w:r>
      <w:r w:rsidRPr="00841FB6">
        <w:rPr>
          <w:sz w:val="20"/>
          <w:szCs w:val="20"/>
        </w:rPr>
        <w:t>- 202</w:t>
      </w:r>
      <w:r w:rsidR="00A84895" w:rsidRPr="00841FB6">
        <w:rPr>
          <w:sz w:val="20"/>
          <w:szCs w:val="20"/>
        </w:rPr>
        <w:t>4</w:t>
      </w:r>
      <w:r w:rsidRPr="00841FB6">
        <w:rPr>
          <w:sz w:val="20"/>
          <w:szCs w:val="20"/>
        </w:rPr>
        <w:t xml:space="preserve"> роки</w:t>
      </w:r>
      <w:r w:rsidR="00B10F56">
        <w:rPr>
          <w:sz w:val="20"/>
          <w:szCs w:val="20"/>
        </w:rPr>
        <w:t xml:space="preserve"> </w:t>
      </w:r>
    </w:p>
    <w:tbl>
      <w:tblPr>
        <w:tblStyle w:val="a4"/>
        <w:tblW w:w="160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4"/>
        <w:gridCol w:w="2655"/>
        <w:gridCol w:w="1347"/>
        <w:gridCol w:w="1272"/>
        <w:gridCol w:w="1261"/>
        <w:gridCol w:w="1336"/>
        <w:gridCol w:w="1357"/>
        <w:gridCol w:w="736"/>
        <w:gridCol w:w="1417"/>
        <w:gridCol w:w="1134"/>
        <w:gridCol w:w="1139"/>
        <w:gridCol w:w="1838"/>
      </w:tblGrid>
      <w:tr w:rsidR="009A4FC8" w14:paraId="404A9FCE" w14:textId="77777777" w:rsidTr="00604AD7">
        <w:trPr>
          <w:trHeight w:val="600"/>
        </w:trPr>
        <w:tc>
          <w:tcPr>
            <w:tcW w:w="554" w:type="dxa"/>
            <w:vMerge w:val="restart"/>
            <w:vAlign w:val="center"/>
          </w:tcPr>
          <w:p w14:paraId="4BC44706" w14:textId="77777777" w:rsidR="009A4FC8" w:rsidRDefault="009A4FC8" w:rsidP="00644387">
            <w:pPr>
              <w:pStyle w:val="20"/>
              <w:shd w:val="clear" w:color="auto" w:fill="auto"/>
              <w:spacing w:after="0" w:line="244" w:lineRule="exact"/>
            </w:pPr>
            <w:r>
              <w:rPr>
                <w:rStyle w:val="211pt"/>
                <w:b/>
                <w:bCs/>
              </w:rPr>
              <w:t>№</w:t>
            </w:r>
          </w:p>
          <w:p w14:paraId="43E59D00" w14:textId="77777777" w:rsidR="009A4FC8" w:rsidRDefault="009A4FC8" w:rsidP="00644387">
            <w:pPr>
              <w:pStyle w:val="20"/>
              <w:shd w:val="clear" w:color="auto" w:fill="auto"/>
              <w:spacing w:after="0" w:line="244" w:lineRule="exact"/>
            </w:pPr>
            <w:r>
              <w:rPr>
                <w:rStyle w:val="211pt"/>
                <w:b/>
                <w:bCs/>
              </w:rPr>
              <w:t>п</w:t>
            </w:r>
            <w:r>
              <w:rPr>
                <w:rStyle w:val="211pt0"/>
              </w:rPr>
              <w:t>/</w:t>
            </w:r>
            <w:r>
              <w:rPr>
                <w:rStyle w:val="211pt"/>
                <w:b/>
                <w:bCs/>
              </w:rPr>
              <w:t>п</w:t>
            </w:r>
          </w:p>
        </w:tc>
        <w:tc>
          <w:tcPr>
            <w:tcW w:w="2655" w:type="dxa"/>
            <w:vMerge w:val="restart"/>
            <w:vAlign w:val="center"/>
          </w:tcPr>
          <w:p w14:paraId="5AC4F173" w14:textId="77777777" w:rsidR="009A4FC8" w:rsidRDefault="009A4FC8" w:rsidP="00644387">
            <w:pPr>
              <w:pStyle w:val="20"/>
              <w:shd w:val="clear" w:color="auto" w:fill="auto"/>
              <w:spacing w:after="0" w:line="244" w:lineRule="exact"/>
              <w:ind w:left="200"/>
            </w:pPr>
            <w:r>
              <w:rPr>
                <w:rStyle w:val="211pt"/>
                <w:b/>
                <w:bCs/>
              </w:rPr>
              <w:t>Назва закладу освіти</w:t>
            </w:r>
          </w:p>
        </w:tc>
        <w:tc>
          <w:tcPr>
            <w:tcW w:w="1347" w:type="dxa"/>
            <w:vMerge w:val="restart"/>
          </w:tcPr>
          <w:p w14:paraId="506FAA8F" w14:textId="77777777" w:rsidR="009A4FC8" w:rsidRDefault="009A4FC8" w:rsidP="00644387">
            <w:pPr>
              <w:pStyle w:val="20"/>
              <w:shd w:val="clear" w:color="auto" w:fill="auto"/>
              <w:spacing w:after="0" w:line="230" w:lineRule="exact"/>
              <w:ind w:left="160"/>
            </w:pPr>
            <w:r>
              <w:rPr>
                <w:rStyle w:val="295pt"/>
                <w:b/>
                <w:bCs/>
              </w:rPr>
              <w:t>Проектна</w:t>
            </w:r>
          </w:p>
          <w:p w14:paraId="66EF0B5C" w14:textId="77777777" w:rsidR="009A4FC8" w:rsidRDefault="009A4FC8" w:rsidP="00644387">
            <w:pPr>
              <w:pStyle w:val="20"/>
              <w:shd w:val="clear" w:color="auto" w:fill="auto"/>
              <w:spacing w:after="0" w:line="230" w:lineRule="exact"/>
              <w:ind w:left="160"/>
            </w:pPr>
            <w:r>
              <w:rPr>
                <w:rStyle w:val="295pt"/>
                <w:b/>
                <w:bCs/>
              </w:rPr>
              <w:t>потужність</w:t>
            </w:r>
          </w:p>
          <w:p w14:paraId="7B93B956" w14:textId="77777777" w:rsidR="009A4FC8" w:rsidRDefault="009A4FC8" w:rsidP="00644387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95pt"/>
                <w:b/>
                <w:bCs/>
              </w:rPr>
              <w:t>закладу</w:t>
            </w:r>
          </w:p>
        </w:tc>
        <w:tc>
          <w:tcPr>
            <w:tcW w:w="1272" w:type="dxa"/>
            <w:vMerge w:val="restart"/>
          </w:tcPr>
          <w:p w14:paraId="6D3A0E2D" w14:textId="77777777" w:rsidR="009A4FC8" w:rsidRDefault="009A4FC8" w:rsidP="00644387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  <w:b/>
                <w:bCs/>
              </w:rPr>
              <w:t>Кількість здобувачів освіти в 2022 році</w:t>
            </w:r>
          </w:p>
        </w:tc>
        <w:tc>
          <w:tcPr>
            <w:tcW w:w="1261" w:type="dxa"/>
            <w:vMerge w:val="restart"/>
          </w:tcPr>
          <w:p w14:paraId="673ED0F4" w14:textId="77777777" w:rsidR="009A4FC8" w:rsidRDefault="009A4FC8" w:rsidP="00644387">
            <w:pPr>
              <w:pStyle w:val="20"/>
              <w:shd w:val="clear" w:color="auto" w:fill="auto"/>
              <w:spacing w:after="0" w:line="210" w:lineRule="exact"/>
              <w:ind w:left="240"/>
            </w:pPr>
            <w:r>
              <w:rPr>
                <w:rStyle w:val="295pt"/>
                <w:b/>
                <w:bCs/>
              </w:rPr>
              <w:t>Наповню</w:t>
            </w:r>
          </w:p>
          <w:p w14:paraId="6FE2FD2D" w14:textId="77777777" w:rsidR="009A4FC8" w:rsidRDefault="009A4FC8" w:rsidP="00644387">
            <w:pPr>
              <w:pStyle w:val="20"/>
              <w:shd w:val="clear" w:color="auto" w:fill="auto"/>
              <w:spacing w:after="0" w:line="210" w:lineRule="exact"/>
              <w:ind w:left="240"/>
            </w:pPr>
            <w:r>
              <w:rPr>
                <w:rStyle w:val="295pt"/>
                <w:b/>
                <w:bCs/>
              </w:rPr>
              <w:t>ваність</w:t>
            </w:r>
          </w:p>
        </w:tc>
        <w:tc>
          <w:tcPr>
            <w:tcW w:w="1336" w:type="dxa"/>
            <w:vMerge w:val="restart"/>
          </w:tcPr>
          <w:p w14:paraId="72178DB2" w14:textId="77777777" w:rsidR="009A4FC8" w:rsidRDefault="009A4FC8" w:rsidP="00644387">
            <w:pPr>
              <w:pStyle w:val="20"/>
              <w:shd w:val="clear" w:color="auto" w:fill="auto"/>
              <w:spacing w:after="0" w:line="244" w:lineRule="exact"/>
              <w:ind w:left="220"/>
            </w:pPr>
            <w:r>
              <w:rPr>
                <w:rStyle w:val="211pt"/>
                <w:b/>
                <w:bCs/>
              </w:rPr>
              <w:t>Рік</w:t>
            </w:r>
          </w:p>
        </w:tc>
        <w:tc>
          <w:tcPr>
            <w:tcW w:w="1357" w:type="dxa"/>
          </w:tcPr>
          <w:p w14:paraId="7A62529B" w14:textId="77777777" w:rsidR="009A4FC8" w:rsidRDefault="009A4FC8" w:rsidP="00644387">
            <w:pPr>
              <w:pStyle w:val="20"/>
              <w:shd w:val="clear" w:color="auto" w:fill="auto"/>
              <w:spacing w:after="0" w:line="210" w:lineRule="exact"/>
              <w:ind w:left="160"/>
              <w:rPr>
                <w:rStyle w:val="211pt"/>
                <w:b/>
                <w:bCs/>
              </w:rPr>
            </w:pPr>
          </w:p>
        </w:tc>
        <w:tc>
          <w:tcPr>
            <w:tcW w:w="3287" w:type="dxa"/>
            <w:gridSpan w:val="3"/>
            <w:vAlign w:val="center"/>
          </w:tcPr>
          <w:p w14:paraId="0CA3EAAA" w14:textId="5E5B94A4" w:rsidR="009A4FC8" w:rsidRDefault="009A4FC8" w:rsidP="00644387">
            <w:pPr>
              <w:pStyle w:val="20"/>
              <w:shd w:val="clear" w:color="auto" w:fill="auto"/>
              <w:spacing w:after="0" w:line="210" w:lineRule="exact"/>
              <w:ind w:left="160"/>
            </w:pPr>
            <w:r>
              <w:rPr>
                <w:rStyle w:val="211pt"/>
                <w:b/>
                <w:bCs/>
              </w:rPr>
              <w:t>Шляхи оптимізації</w:t>
            </w:r>
          </w:p>
        </w:tc>
        <w:tc>
          <w:tcPr>
            <w:tcW w:w="1139" w:type="dxa"/>
            <w:vMerge w:val="restart"/>
          </w:tcPr>
          <w:p w14:paraId="076E3F1F" w14:textId="77777777" w:rsidR="009A4FC8" w:rsidRPr="009A4FC8" w:rsidRDefault="009A4FC8" w:rsidP="0064438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16"/>
                <w:szCs w:val="16"/>
              </w:rPr>
            </w:pPr>
            <w:r w:rsidRPr="009A4FC8">
              <w:rPr>
                <w:rStyle w:val="211pt"/>
                <w:b/>
                <w:bCs/>
                <w:sz w:val="16"/>
                <w:szCs w:val="16"/>
              </w:rPr>
              <w:t xml:space="preserve">Кількість здобувачів освіти </w:t>
            </w:r>
            <w:r w:rsidRPr="009A4FC8">
              <w:rPr>
                <w:rStyle w:val="211pt0"/>
                <w:sz w:val="16"/>
                <w:szCs w:val="16"/>
              </w:rPr>
              <w:t>(</w:t>
            </w:r>
            <w:r w:rsidRPr="009A4FC8">
              <w:rPr>
                <w:rStyle w:val="211pt"/>
                <w:b/>
                <w:bCs/>
                <w:sz w:val="16"/>
                <w:szCs w:val="16"/>
              </w:rPr>
              <w:t>після оптимізації</w:t>
            </w:r>
            <w:r w:rsidRPr="009A4FC8">
              <w:rPr>
                <w:rStyle w:val="211pt0"/>
                <w:sz w:val="16"/>
                <w:szCs w:val="16"/>
              </w:rPr>
              <w:t>)</w:t>
            </w:r>
          </w:p>
        </w:tc>
        <w:tc>
          <w:tcPr>
            <w:tcW w:w="1838" w:type="dxa"/>
            <w:vMerge w:val="restart"/>
          </w:tcPr>
          <w:p w14:paraId="2B78470E" w14:textId="77777777" w:rsidR="009A4FC8" w:rsidRPr="009A4FC8" w:rsidRDefault="009A4FC8" w:rsidP="009A4FC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16"/>
                <w:szCs w:val="16"/>
              </w:rPr>
            </w:pPr>
            <w:r w:rsidRPr="009A4FC8">
              <w:rPr>
                <w:rStyle w:val="211pt"/>
                <w:b/>
                <w:bCs/>
                <w:sz w:val="16"/>
                <w:szCs w:val="16"/>
              </w:rPr>
              <w:t>Заклад освіти до якого будуть підвозитися учні та їх кількість</w:t>
            </w:r>
          </w:p>
        </w:tc>
      </w:tr>
      <w:tr w:rsidR="009A4FC8" w14:paraId="51BEEC6B" w14:textId="77777777" w:rsidTr="00604AD7">
        <w:trPr>
          <w:trHeight w:val="866"/>
        </w:trPr>
        <w:tc>
          <w:tcPr>
            <w:tcW w:w="554" w:type="dxa"/>
            <w:vMerge/>
            <w:vAlign w:val="center"/>
          </w:tcPr>
          <w:p w14:paraId="09E172C3" w14:textId="77777777" w:rsidR="009A4FC8" w:rsidRDefault="009A4FC8" w:rsidP="00644387">
            <w:pPr>
              <w:pStyle w:val="20"/>
              <w:shd w:val="clear" w:color="auto" w:fill="auto"/>
              <w:spacing w:after="0" w:line="244" w:lineRule="exact"/>
              <w:rPr>
                <w:rStyle w:val="211pt"/>
                <w:b/>
                <w:bCs/>
              </w:rPr>
            </w:pPr>
          </w:p>
        </w:tc>
        <w:tc>
          <w:tcPr>
            <w:tcW w:w="2655" w:type="dxa"/>
            <w:vMerge/>
            <w:vAlign w:val="center"/>
          </w:tcPr>
          <w:p w14:paraId="28FC5CE9" w14:textId="77777777" w:rsidR="009A4FC8" w:rsidRDefault="009A4FC8" w:rsidP="00644387">
            <w:pPr>
              <w:pStyle w:val="20"/>
              <w:shd w:val="clear" w:color="auto" w:fill="auto"/>
              <w:spacing w:after="0" w:line="244" w:lineRule="exact"/>
              <w:ind w:left="200"/>
              <w:rPr>
                <w:rStyle w:val="211pt"/>
                <w:b/>
                <w:bCs/>
              </w:rPr>
            </w:pPr>
          </w:p>
        </w:tc>
        <w:tc>
          <w:tcPr>
            <w:tcW w:w="1347" w:type="dxa"/>
            <w:vMerge/>
          </w:tcPr>
          <w:p w14:paraId="748527B7" w14:textId="77777777" w:rsidR="009A4FC8" w:rsidRDefault="009A4FC8" w:rsidP="00644387">
            <w:pPr>
              <w:pStyle w:val="20"/>
              <w:shd w:val="clear" w:color="auto" w:fill="auto"/>
              <w:spacing w:after="0" w:line="230" w:lineRule="exact"/>
              <w:ind w:left="160"/>
              <w:rPr>
                <w:rStyle w:val="295pt"/>
                <w:b/>
                <w:bCs/>
              </w:rPr>
            </w:pPr>
          </w:p>
        </w:tc>
        <w:tc>
          <w:tcPr>
            <w:tcW w:w="1272" w:type="dxa"/>
            <w:vMerge/>
          </w:tcPr>
          <w:p w14:paraId="335185DA" w14:textId="77777777" w:rsidR="009A4FC8" w:rsidRDefault="009A4FC8" w:rsidP="00644387">
            <w:pPr>
              <w:pStyle w:val="20"/>
              <w:shd w:val="clear" w:color="auto" w:fill="auto"/>
              <w:spacing w:after="0" w:line="226" w:lineRule="exact"/>
              <w:jc w:val="center"/>
              <w:rPr>
                <w:rStyle w:val="295pt"/>
                <w:b/>
                <w:bCs/>
              </w:rPr>
            </w:pPr>
          </w:p>
        </w:tc>
        <w:tc>
          <w:tcPr>
            <w:tcW w:w="1261" w:type="dxa"/>
            <w:vMerge/>
          </w:tcPr>
          <w:p w14:paraId="5988C519" w14:textId="77777777" w:rsidR="009A4FC8" w:rsidRDefault="009A4FC8" w:rsidP="00644387">
            <w:pPr>
              <w:pStyle w:val="20"/>
              <w:shd w:val="clear" w:color="auto" w:fill="auto"/>
              <w:spacing w:after="0" w:line="210" w:lineRule="exact"/>
              <w:ind w:left="240"/>
              <w:rPr>
                <w:rStyle w:val="295pt"/>
                <w:b/>
                <w:bCs/>
              </w:rPr>
            </w:pPr>
          </w:p>
        </w:tc>
        <w:tc>
          <w:tcPr>
            <w:tcW w:w="1336" w:type="dxa"/>
            <w:vMerge/>
          </w:tcPr>
          <w:p w14:paraId="6EFE462B" w14:textId="77777777" w:rsidR="009A4FC8" w:rsidRDefault="009A4FC8" w:rsidP="00644387">
            <w:pPr>
              <w:pStyle w:val="20"/>
              <w:shd w:val="clear" w:color="auto" w:fill="auto"/>
              <w:spacing w:after="0" w:line="244" w:lineRule="exact"/>
              <w:ind w:left="220"/>
              <w:rPr>
                <w:rStyle w:val="211pt"/>
                <w:b/>
                <w:bCs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2BD6C3A7" w14:textId="77777777" w:rsidR="009A4FC8" w:rsidRDefault="009A4FC8" w:rsidP="00644387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95pt"/>
                <w:b/>
                <w:bCs/>
              </w:rPr>
              <w:t>реорганізація</w:t>
            </w:r>
          </w:p>
        </w:tc>
        <w:tc>
          <w:tcPr>
            <w:tcW w:w="1417" w:type="dxa"/>
          </w:tcPr>
          <w:p w14:paraId="2E8605EF" w14:textId="71A7F704" w:rsidR="009A4FC8" w:rsidRDefault="009A4FC8" w:rsidP="00644387">
            <w:pPr>
              <w:pStyle w:val="20"/>
              <w:shd w:val="clear" w:color="auto" w:fill="auto"/>
              <w:spacing w:after="0" w:line="210" w:lineRule="exact"/>
              <w:ind w:left="160"/>
              <w:rPr>
                <w:rStyle w:val="295pt"/>
                <w:b/>
                <w:bCs/>
              </w:rPr>
            </w:pPr>
            <w:r>
              <w:rPr>
                <w:rStyle w:val="295pt"/>
                <w:b/>
                <w:bCs/>
              </w:rPr>
              <w:t>перейме</w:t>
            </w:r>
          </w:p>
          <w:p w14:paraId="35179686" w14:textId="1FCDA029" w:rsidR="009A4FC8" w:rsidRDefault="009A4FC8" w:rsidP="00644387">
            <w:pPr>
              <w:pStyle w:val="20"/>
              <w:shd w:val="clear" w:color="auto" w:fill="auto"/>
              <w:spacing w:after="0" w:line="210" w:lineRule="exact"/>
              <w:ind w:left="160"/>
              <w:rPr>
                <w:rStyle w:val="295pt"/>
                <w:b/>
                <w:bCs/>
              </w:rPr>
            </w:pPr>
            <w:r>
              <w:rPr>
                <w:rStyle w:val="295pt"/>
                <w:b/>
                <w:bCs/>
              </w:rPr>
              <w:t>нування</w:t>
            </w:r>
          </w:p>
        </w:tc>
        <w:tc>
          <w:tcPr>
            <w:tcW w:w="1134" w:type="dxa"/>
            <w:vAlign w:val="center"/>
          </w:tcPr>
          <w:p w14:paraId="691CA406" w14:textId="29080E41" w:rsidR="009A4FC8" w:rsidRDefault="009A4FC8" w:rsidP="00644387">
            <w:pPr>
              <w:pStyle w:val="20"/>
              <w:shd w:val="clear" w:color="auto" w:fill="auto"/>
              <w:spacing w:after="0" w:line="210" w:lineRule="exact"/>
              <w:ind w:left="160"/>
            </w:pPr>
            <w:r>
              <w:rPr>
                <w:rStyle w:val="295pt"/>
                <w:b/>
                <w:bCs/>
              </w:rPr>
              <w:t>ліквідація</w:t>
            </w:r>
          </w:p>
        </w:tc>
        <w:tc>
          <w:tcPr>
            <w:tcW w:w="1139" w:type="dxa"/>
            <w:vMerge/>
          </w:tcPr>
          <w:p w14:paraId="0ACD6987" w14:textId="77777777" w:rsidR="009A4FC8" w:rsidRDefault="009A4FC8" w:rsidP="0064438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b/>
                <w:bCs/>
              </w:rPr>
            </w:pPr>
          </w:p>
        </w:tc>
        <w:tc>
          <w:tcPr>
            <w:tcW w:w="1838" w:type="dxa"/>
            <w:vMerge/>
            <w:vAlign w:val="bottom"/>
          </w:tcPr>
          <w:p w14:paraId="05561060" w14:textId="77777777" w:rsidR="009A4FC8" w:rsidRDefault="009A4FC8" w:rsidP="0064438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b/>
                <w:bCs/>
              </w:rPr>
            </w:pPr>
          </w:p>
        </w:tc>
      </w:tr>
      <w:tr w:rsidR="009A4FC8" w14:paraId="45451B8E" w14:textId="77777777" w:rsidTr="00604AD7">
        <w:tc>
          <w:tcPr>
            <w:tcW w:w="554" w:type="dxa"/>
            <w:vAlign w:val="center"/>
          </w:tcPr>
          <w:p w14:paraId="2480B1E5" w14:textId="77777777" w:rsidR="009A4FC8" w:rsidRPr="00BA5F46" w:rsidRDefault="009A4FC8" w:rsidP="00644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55" w:type="dxa"/>
          </w:tcPr>
          <w:p w14:paraId="78355CAE" w14:textId="77777777" w:rsidR="009A4FC8" w:rsidRPr="00BA5F46" w:rsidRDefault="009A4FC8" w:rsidP="00644387">
            <w:pPr>
              <w:pStyle w:val="20"/>
              <w:shd w:val="clear" w:color="auto" w:fill="auto"/>
              <w:spacing w:after="0" w:line="278" w:lineRule="exact"/>
              <w:rPr>
                <w:sz w:val="20"/>
                <w:szCs w:val="20"/>
              </w:rPr>
            </w:pPr>
            <w:r w:rsidRPr="00BA5F46">
              <w:rPr>
                <w:sz w:val="20"/>
                <w:szCs w:val="20"/>
              </w:rPr>
              <w:t>Опорний заклад «Шабівський заклад загальної середньої освіти     І-ІІІ ступенів»</w:t>
            </w:r>
          </w:p>
        </w:tc>
        <w:tc>
          <w:tcPr>
            <w:tcW w:w="1347" w:type="dxa"/>
            <w:vAlign w:val="center"/>
          </w:tcPr>
          <w:p w14:paraId="32316BC9" w14:textId="77777777" w:rsidR="009A4FC8" w:rsidRPr="00BA5F46" w:rsidRDefault="009A4FC8" w:rsidP="00B63E2C">
            <w:pPr>
              <w:pStyle w:val="20"/>
              <w:shd w:val="clear" w:color="auto" w:fill="auto"/>
              <w:spacing w:after="0" w:line="244" w:lineRule="exact"/>
              <w:jc w:val="center"/>
              <w:rPr>
                <w:sz w:val="20"/>
                <w:szCs w:val="20"/>
              </w:rPr>
            </w:pPr>
            <w:r w:rsidRPr="00BA5F46">
              <w:rPr>
                <w:rStyle w:val="211pt0"/>
                <w:sz w:val="20"/>
                <w:szCs w:val="20"/>
              </w:rPr>
              <w:t>960</w:t>
            </w:r>
          </w:p>
        </w:tc>
        <w:tc>
          <w:tcPr>
            <w:tcW w:w="1272" w:type="dxa"/>
            <w:vAlign w:val="center"/>
          </w:tcPr>
          <w:p w14:paraId="2D00B924" w14:textId="77777777" w:rsidR="009A4FC8" w:rsidRPr="00BA5F46" w:rsidRDefault="009A4FC8" w:rsidP="00B63E2C">
            <w:pPr>
              <w:pStyle w:val="20"/>
              <w:shd w:val="clear" w:color="auto" w:fill="auto"/>
              <w:spacing w:after="0" w:line="244" w:lineRule="exact"/>
              <w:jc w:val="center"/>
              <w:rPr>
                <w:sz w:val="20"/>
                <w:szCs w:val="20"/>
              </w:rPr>
            </w:pPr>
            <w:r w:rsidRPr="00BA5F46">
              <w:rPr>
                <w:rStyle w:val="211pt0"/>
                <w:sz w:val="20"/>
                <w:szCs w:val="20"/>
              </w:rPr>
              <w:t>505</w:t>
            </w:r>
          </w:p>
        </w:tc>
        <w:tc>
          <w:tcPr>
            <w:tcW w:w="1261" w:type="dxa"/>
            <w:vAlign w:val="center"/>
          </w:tcPr>
          <w:p w14:paraId="0FCB599F" w14:textId="77777777" w:rsidR="009A4FC8" w:rsidRPr="00BA5F46" w:rsidRDefault="009A4FC8" w:rsidP="00B63E2C">
            <w:pPr>
              <w:pStyle w:val="20"/>
              <w:shd w:val="clear" w:color="auto" w:fill="auto"/>
              <w:spacing w:after="0" w:line="244" w:lineRule="exact"/>
              <w:ind w:left="240"/>
              <w:jc w:val="center"/>
              <w:rPr>
                <w:sz w:val="20"/>
                <w:szCs w:val="20"/>
              </w:rPr>
            </w:pPr>
            <w:r w:rsidRPr="00BA5F46">
              <w:rPr>
                <w:rStyle w:val="211pt0"/>
                <w:sz w:val="20"/>
                <w:szCs w:val="20"/>
              </w:rPr>
              <w:t>53%</w:t>
            </w:r>
          </w:p>
        </w:tc>
        <w:tc>
          <w:tcPr>
            <w:tcW w:w="1336" w:type="dxa"/>
            <w:vAlign w:val="center"/>
          </w:tcPr>
          <w:p w14:paraId="0739DD71" w14:textId="756C0666" w:rsidR="009A4FC8" w:rsidRPr="00BA5F46" w:rsidRDefault="009A4FC8" w:rsidP="00B63E2C">
            <w:pPr>
              <w:pStyle w:val="20"/>
              <w:shd w:val="clear" w:color="auto" w:fill="auto"/>
              <w:spacing w:after="0" w:line="24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01.09.</w:t>
            </w:r>
            <w:r w:rsidRPr="00BA5F46">
              <w:rPr>
                <w:rStyle w:val="211pt0"/>
                <w:sz w:val="20"/>
                <w:szCs w:val="20"/>
              </w:rPr>
              <w:t>202</w:t>
            </w:r>
            <w:r>
              <w:rPr>
                <w:rStyle w:val="211pt0"/>
                <w:sz w:val="20"/>
                <w:szCs w:val="20"/>
              </w:rPr>
              <w:t>4</w:t>
            </w:r>
          </w:p>
        </w:tc>
        <w:tc>
          <w:tcPr>
            <w:tcW w:w="2093" w:type="dxa"/>
            <w:gridSpan w:val="2"/>
            <w:vAlign w:val="center"/>
          </w:tcPr>
          <w:p w14:paraId="73EF166C" w14:textId="77777777" w:rsidR="009A4FC8" w:rsidRDefault="009A4FC8" w:rsidP="00B63E2C">
            <w:pPr>
              <w:pStyle w:val="a3"/>
              <w:jc w:val="center"/>
              <w:rPr>
                <w:rStyle w:val="211pt"/>
                <w:rFonts w:eastAsia="Courier New"/>
                <w:b w:val="0"/>
                <w:bCs w:val="0"/>
                <w:sz w:val="20"/>
                <w:szCs w:val="20"/>
              </w:rPr>
            </w:pPr>
            <w:r w:rsidRPr="00EE4C6A">
              <w:rPr>
                <w:rFonts w:ascii="Times New Roman" w:hAnsi="Times New Roman" w:cs="Times New Roman"/>
                <w:sz w:val="20"/>
                <w:szCs w:val="20"/>
              </w:rPr>
              <w:t>ОЗ «Шабівський ліцей</w:t>
            </w:r>
            <w:r w:rsidRPr="00EE4C6A">
              <w:rPr>
                <w:rStyle w:val="211pt"/>
                <w:rFonts w:eastAsia="Courier New"/>
                <w:b w:val="0"/>
                <w:bCs w:val="0"/>
                <w:sz w:val="20"/>
                <w:szCs w:val="20"/>
              </w:rPr>
              <w:t>»</w:t>
            </w:r>
          </w:p>
          <w:p w14:paraId="165B1D68" w14:textId="4F91D83A" w:rsidR="00B60554" w:rsidRPr="00EE4C6A" w:rsidRDefault="00B60554" w:rsidP="00B63E2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DBCE68" w14:textId="2D1595ED" w:rsidR="009A4FC8" w:rsidRPr="001B591F" w:rsidRDefault="00B60554" w:rsidP="00B63E2C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 w:rsidRPr="001B591F">
              <w:rPr>
                <w:rStyle w:val="211pt"/>
                <w:rFonts w:eastAsia="Courier New"/>
              </w:rPr>
              <w:t>(перейменування)</w:t>
            </w:r>
          </w:p>
        </w:tc>
        <w:tc>
          <w:tcPr>
            <w:tcW w:w="1134" w:type="dxa"/>
            <w:vAlign w:val="center"/>
          </w:tcPr>
          <w:p w14:paraId="4083D3FB" w14:textId="64F67462" w:rsidR="009A4FC8" w:rsidRPr="00BA5F46" w:rsidRDefault="009A4FC8" w:rsidP="00B63E2C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 w:rsidRPr="00BA5F46"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vAlign w:val="center"/>
          </w:tcPr>
          <w:p w14:paraId="1C681CAD" w14:textId="3374C8C2" w:rsidR="009A4FC8" w:rsidRPr="00BA5F46" w:rsidRDefault="009A4FC8" w:rsidP="00644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838" w:type="dxa"/>
            <w:vAlign w:val="center"/>
          </w:tcPr>
          <w:p w14:paraId="6120E02D" w14:textId="77777777" w:rsidR="009A4FC8" w:rsidRPr="00BA5F46" w:rsidRDefault="009A4FC8" w:rsidP="00644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FC8" w14:paraId="6576A293" w14:textId="77777777" w:rsidTr="00604AD7">
        <w:tc>
          <w:tcPr>
            <w:tcW w:w="554" w:type="dxa"/>
          </w:tcPr>
          <w:p w14:paraId="073EDE12" w14:textId="77777777" w:rsidR="009A4FC8" w:rsidRPr="00BA5F46" w:rsidRDefault="009A4FC8" w:rsidP="00593F1E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 w:rsidRPr="00BA5F46">
              <w:rPr>
                <w:sz w:val="20"/>
                <w:szCs w:val="20"/>
              </w:rPr>
              <w:t>2.</w:t>
            </w:r>
          </w:p>
        </w:tc>
        <w:tc>
          <w:tcPr>
            <w:tcW w:w="2655" w:type="dxa"/>
          </w:tcPr>
          <w:p w14:paraId="11DA16F5" w14:textId="77777777" w:rsidR="009A4FC8" w:rsidRPr="00BA5F46" w:rsidRDefault="009A4FC8" w:rsidP="00593F1E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 w:rsidRPr="00BA5F46">
              <w:rPr>
                <w:sz w:val="20"/>
                <w:szCs w:val="20"/>
              </w:rPr>
              <w:t>Опорний заклад «Бритівський заклад загальної середньої освіти І-ІІІ ступенів»</w:t>
            </w:r>
          </w:p>
        </w:tc>
        <w:tc>
          <w:tcPr>
            <w:tcW w:w="1347" w:type="dxa"/>
            <w:vAlign w:val="center"/>
          </w:tcPr>
          <w:p w14:paraId="76AF743E" w14:textId="77777777" w:rsidR="009A4FC8" w:rsidRPr="00712391" w:rsidRDefault="009A4FC8" w:rsidP="00B63E2C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455</w:t>
            </w:r>
          </w:p>
        </w:tc>
        <w:tc>
          <w:tcPr>
            <w:tcW w:w="1272" w:type="dxa"/>
            <w:vAlign w:val="center"/>
          </w:tcPr>
          <w:p w14:paraId="440B540D" w14:textId="77777777" w:rsidR="009A4FC8" w:rsidRPr="00712391" w:rsidRDefault="009A4FC8" w:rsidP="00B63E2C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572</w:t>
            </w:r>
          </w:p>
        </w:tc>
        <w:tc>
          <w:tcPr>
            <w:tcW w:w="1261" w:type="dxa"/>
            <w:vAlign w:val="center"/>
          </w:tcPr>
          <w:p w14:paraId="01A4555C" w14:textId="77777777" w:rsidR="009A4FC8" w:rsidRPr="00712391" w:rsidRDefault="009A4FC8" w:rsidP="00B63E2C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126%</w:t>
            </w:r>
          </w:p>
        </w:tc>
        <w:tc>
          <w:tcPr>
            <w:tcW w:w="1336" w:type="dxa"/>
            <w:vAlign w:val="center"/>
          </w:tcPr>
          <w:p w14:paraId="186B6DB6" w14:textId="69EDFAC6" w:rsidR="009A4FC8" w:rsidRPr="00712391" w:rsidRDefault="009A4FC8" w:rsidP="00B63E2C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rStyle w:val="211pt0"/>
                <w:sz w:val="20"/>
                <w:szCs w:val="20"/>
              </w:rPr>
              <w:t>01.09.2024</w:t>
            </w:r>
          </w:p>
        </w:tc>
        <w:tc>
          <w:tcPr>
            <w:tcW w:w="2093" w:type="dxa"/>
            <w:gridSpan w:val="2"/>
            <w:vAlign w:val="center"/>
          </w:tcPr>
          <w:p w14:paraId="7B77014B" w14:textId="77777777" w:rsidR="009A4FC8" w:rsidRDefault="009A4FC8" w:rsidP="00B63E2C">
            <w:pPr>
              <w:pStyle w:val="20"/>
              <w:shd w:val="clear" w:color="auto" w:fill="auto"/>
              <w:spacing w:after="0" w:line="317" w:lineRule="exact"/>
              <w:jc w:val="center"/>
              <w:rPr>
                <w:rStyle w:val="211pt"/>
                <w:rFonts w:eastAsia="Courier New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ОЗ «Бритівський ліцей</w:t>
            </w:r>
            <w:r w:rsidRPr="00712391">
              <w:rPr>
                <w:rStyle w:val="211pt"/>
                <w:rFonts w:eastAsia="Courier New"/>
                <w:sz w:val="20"/>
                <w:szCs w:val="20"/>
              </w:rPr>
              <w:t>»</w:t>
            </w:r>
          </w:p>
          <w:p w14:paraId="184EF27C" w14:textId="65DF5892" w:rsidR="00B60554" w:rsidRPr="00712391" w:rsidRDefault="00B60554" w:rsidP="00B63E2C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B1277D" w14:textId="30256D2E" w:rsidR="009A4FC8" w:rsidRPr="001B591F" w:rsidRDefault="00B60554" w:rsidP="00B63E2C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 w:rsidRPr="001B591F">
              <w:rPr>
                <w:rStyle w:val="211pt"/>
                <w:rFonts w:eastAsia="Courier New"/>
              </w:rPr>
              <w:t>(перейменування)</w:t>
            </w:r>
          </w:p>
        </w:tc>
        <w:tc>
          <w:tcPr>
            <w:tcW w:w="1134" w:type="dxa"/>
            <w:vAlign w:val="center"/>
          </w:tcPr>
          <w:p w14:paraId="27B93C44" w14:textId="548A60D1" w:rsidR="009A4FC8" w:rsidRPr="00BA5F46" w:rsidRDefault="009A4FC8" w:rsidP="00B63E2C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 w:rsidRPr="00BA5F46"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vAlign w:val="center"/>
          </w:tcPr>
          <w:p w14:paraId="0849BF8B" w14:textId="132361CE" w:rsidR="009A4FC8" w:rsidRPr="00BA5F46" w:rsidRDefault="009A4FC8" w:rsidP="00593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838" w:type="dxa"/>
            <w:vAlign w:val="center"/>
          </w:tcPr>
          <w:p w14:paraId="1045EBE0" w14:textId="77777777" w:rsidR="009A4FC8" w:rsidRPr="00BA5F46" w:rsidRDefault="009A4FC8" w:rsidP="00593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FC8" w14:paraId="2C696977" w14:textId="77777777" w:rsidTr="00604AD7">
        <w:tc>
          <w:tcPr>
            <w:tcW w:w="554" w:type="dxa"/>
          </w:tcPr>
          <w:p w14:paraId="1347D612" w14:textId="77777777" w:rsidR="009A4FC8" w:rsidRPr="00BA5F46" w:rsidRDefault="009A4FC8" w:rsidP="00593F1E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 w:rsidRPr="00BA5F46">
              <w:rPr>
                <w:sz w:val="20"/>
                <w:szCs w:val="20"/>
              </w:rPr>
              <w:t>3.</w:t>
            </w:r>
          </w:p>
        </w:tc>
        <w:tc>
          <w:tcPr>
            <w:tcW w:w="2655" w:type="dxa"/>
          </w:tcPr>
          <w:p w14:paraId="45EC1CE6" w14:textId="77777777" w:rsidR="009A4FC8" w:rsidRPr="00BA5F46" w:rsidRDefault="009A4FC8" w:rsidP="00593F1E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 w:rsidRPr="00BA5F46">
              <w:rPr>
                <w:sz w:val="20"/>
                <w:szCs w:val="20"/>
              </w:rPr>
              <w:t>Черкеська  філія І  ст. з дошкільним підрозділом  опорного закладу «Бритівський заклад загальної середньої освіти І-ІІІ ступенів»</w:t>
            </w:r>
          </w:p>
        </w:tc>
        <w:tc>
          <w:tcPr>
            <w:tcW w:w="1347" w:type="dxa"/>
            <w:vAlign w:val="center"/>
          </w:tcPr>
          <w:p w14:paraId="0E1D6B6A" w14:textId="77777777" w:rsidR="009A4FC8" w:rsidRPr="00712391" w:rsidRDefault="009A4FC8" w:rsidP="00B63E2C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1272" w:type="dxa"/>
            <w:vAlign w:val="center"/>
          </w:tcPr>
          <w:p w14:paraId="19AE7C67" w14:textId="77777777" w:rsidR="009A4FC8" w:rsidRPr="00712391" w:rsidRDefault="009A4FC8" w:rsidP="00B63E2C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1261" w:type="dxa"/>
            <w:vAlign w:val="center"/>
          </w:tcPr>
          <w:p w14:paraId="55E74C6A" w14:textId="77777777" w:rsidR="009A4FC8" w:rsidRPr="00712391" w:rsidRDefault="009A4FC8" w:rsidP="00B63E2C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80%</w:t>
            </w:r>
          </w:p>
        </w:tc>
        <w:tc>
          <w:tcPr>
            <w:tcW w:w="1336" w:type="dxa"/>
            <w:vAlign w:val="center"/>
          </w:tcPr>
          <w:p w14:paraId="256B65E9" w14:textId="79473BD7" w:rsidR="009A4FC8" w:rsidRPr="00712391" w:rsidRDefault="009A4FC8" w:rsidP="00B63E2C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rStyle w:val="211pt0"/>
                <w:sz w:val="20"/>
                <w:szCs w:val="20"/>
              </w:rPr>
              <w:t>01.09.2024</w:t>
            </w:r>
          </w:p>
        </w:tc>
        <w:tc>
          <w:tcPr>
            <w:tcW w:w="2093" w:type="dxa"/>
            <w:gridSpan w:val="2"/>
            <w:vAlign w:val="center"/>
          </w:tcPr>
          <w:p w14:paraId="24316899" w14:textId="77777777" w:rsidR="009A4FC8" w:rsidRPr="00712391" w:rsidRDefault="009A4FC8" w:rsidP="00B63E2C">
            <w:pPr>
              <w:pStyle w:val="a3"/>
              <w:jc w:val="center"/>
              <w:rPr>
                <w:rStyle w:val="211pt"/>
                <w:rFonts w:eastAsia="Courier New"/>
                <w:b w:val="0"/>
                <w:bCs w:val="0"/>
                <w:sz w:val="20"/>
                <w:szCs w:val="20"/>
              </w:rPr>
            </w:pPr>
            <w:r w:rsidRPr="00712391">
              <w:rPr>
                <w:rStyle w:val="211pt"/>
                <w:rFonts w:eastAsia="Courier New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06878950" w14:textId="0A95CC8E" w:rsidR="009A4FC8" w:rsidRPr="00712391" w:rsidRDefault="009A4FC8" w:rsidP="00B63E2C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6867DF7" w14:textId="3644C006" w:rsidR="009A4FC8" w:rsidRPr="00104693" w:rsidRDefault="009A4FC8" w:rsidP="00B63E2C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104693">
              <w:rPr>
                <w:b w:val="0"/>
                <w:bCs w:val="0"/>
                <w:sz w:val="20"/>
                <w:szCs w:val="20"/>
              </w:rPr>
              <w:t>ліквідація</w:t>
            </w:r>
          </w:p>
        </w:tc>
        <w:tc>
          <w:tcPr>
            <w:tcW w:w="1139" w:type="dxa"/>
            <w:vAlign w:val="center"/>
          </w:tcPr>
          <w:p w14:paraId="409B320A" w14:textId="77777777" w:rsidR="009A4FC8" w:rsidRPr="00712391" w:rsidRDefault="009A4FC8" w:rsidP="00593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338C5901" w14:textId="5DCAFD39" w:rsidR="009A4FC8" w:rsidRPr="00712391" w:rsidRDefault="009A4FC8" w:rsidP="00593F1E">
            <w:pPr>
              <w:jc w:val="center"/>
              <w:rPr>
                <w:rStyle w:val="211pt"/>
                <w:rFonts w:eastAsia="Courier New"/>
                <w:b w:val="0"/>
                <w:bCs w:val="0"/>
                <w:sz w:val="20"/>
                <w:szCs w:val="20"/>
              </w:rPr>
            </w:pPr>
            <w:r w:rsidRPr="00712391">
              <w:rPr>
                <w:rFonts w:ascii="Times New Roman" w:hAnsi="Times New Roman" w:cs="Times New Roman"/>
                <w:sz w:val="20"/>
                <w:szCs w:val="20"/>
              </w:rPr>
              <w:t>ОЗ «Бритівський ліцей</w:t>
            </w:r>
            <w:r w:rsidRPr="00712391">
              <w:rPr>
                <w:rStyle w:val="211pt"/>
                <w:rFonts w:eastAsia="Courier New"/>
                <w:b w:val="0"/>
                <w:bCs w:val="0"/>
                <w:sz w:val="20"/>
                <w:szCs w:val="20"/>
              </w:rPr>
              <w:t>»</w:t>
            </w:r>
          </w:p>
          <w:p w14:paraId="663B17FD" w14:textId="77777777" w:rsidR="009A4FC8" w:rsidRPr="008B596D" w:rsidRDefault="009A4FC8" w:rsidP="00593F1E">
            <w:pPr>
              <w:jc w:val="center"/>
              <w:rPr>
                <w:rStyle w:val="211pt"/>
                <w:rFonts w:eastAsia="Courier New"/>
                <w:b w:val="0"/>
                <w:bCs w:val="0"/>
                <w:sz w:val="20"/>
                <w:szCs w:val="20"/>
              </w:rPr>
            </w:pPr>
            <w:r w:rsidRPr="008B596D">
              <w:rPr>
                <w:rStyle w:val="211pt"/>
                <w:rFonts w:eastAsia="Courier New"/>
                <w:b w:val="0"/>
                <w:bCs w:val="0"/>
                <w:sz w:val="20"/>
                <w:szCs w:val="20"/>
              </w:rPr>
              <w:t>(Шкільний автобус 11 учнів)</w:t>
            </w:r>
          </w:p>
          <w:p w14:paraId="1CDB8426" w14:textId="716E4776" w:rsidR="009A4FC8" w:rsidRPr="00712391" w:rsidRDefault="009A4FC8" w:rsidP="00593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96D">
              <w:rPr>
                <w:rStyle w:val="211pt"/>
                <w:rFonts w:eastAsia="Courier New"/>
                <w:b w:val="0"/>
                <w:bCs w:val="0"/>
                <w:sz w:val="20"/>
                <w:szCs w:val="20"/>
              </w:rPr>
              <w:t>ЗДО «Журавка» (Шкільний автобус 7 дітей)</w:t>
            </w:r>
          </w:p>
        </w:tc>
      </w:tr>
      <w:tr w:rsidR="009A4FC8" w14:paraId="15307FC0" w14:textId="77777777" w:rsidTr="00604AD7">
        <w:tc>
          <w:tcPr>
            <w:tcW w:w="554" w:type="dxa"/>
          </w:tcPr>
          <w:p w14:paraId="31533B09" w14:textId="161DB10A" w:rsidR="009A4FC8" w:rsidRPr="00BA5F46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5F46">
              <w:rPr>
                <w:sz w:val="20"/>
                <w:szCs w:val="20"/>
              </w:rPr>
              <w:t>.</w:t>
            </w:r>
          </w:p>
        </w:tc>
        <w:tc>
          <w:tcPr>
            <w:tcW w:w="2655" w:type="dxa"/>
            <w:vAlign w:val="center"/>
          </w:tcPr>
          <w:p w14:paraId="610CA39B" w14:textId="77777777" w:rsidR="009A4FC8" w:rsidRPr="00BA5F46" w:rsidRDefault="009A4FC8" w:rsidP="00AB1693">
            <w:pPr>
              <w:pStyle w:val="20"/>
              <w:shd w:val="clear" w:color="auto" w:fill="auto"/>
              <w:spacing w:after="0" w:line="317" w:lineRule="exact"/>
              <w:rPr>
                <w:sz w:val="20"/>
                <w:szCs w:val="20"/>
              </w:rPr>
            </w:pPr>
            <w:r w:rsidRPr="00BA5F46">
              <w:rPr>
                <w:sz w:val="20"/>
                <w:szCs w:val="20"/>
              </w:rPr>
              <w:t xml:space="preserve">Вигінська філія І-ІІ ст. опорного закладу «Бритівський заклад </w:t>
            </w:r>
            <w:r w:rsidRPr="00BA5F46">
              <w:rPr>
                <w:sz w:val="20"/>
                <w:szCs w:val="20"/>
              </w:rPr>
              <w:lastRenderedPageBreak/>
              <w:t>загальної середньої освіти І-ІІІ ступенів»</w:t>
            </w:r>
          </w:p>
        </w:tc>
        <w:tc>
          <w:tcPr>
            <w:tcW w:w="1347" w:type="dxa"/>
          </w:tcPr>
          <w:p w14:paraId="3CED5B42" w14:textId="77777777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lastRenderedPageBreak/>
              <w:t>184</w:t>
            </w:r>
          </w:p>
        </w:tc>
        <w:tc>
          <w:tcPr>
            <w:tcW w:w="1272" w:type="dxa"/>
          </w:tcPr>
          <w:p w14:paraId="78D2C6AB" w14:textId="77777777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127</w:t>
            </w:r>
          </w:p>
        </w:tc>
        <w:tc>
          <w:tcPr>
            <w:tcW w:w="1261" w:type="dxa"/>
          </w:tcPr>
          <w:p w14:paraId="491C8A34" w14:textId="77777777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69%</w:t>
            </w:r>
          </w:p>
        </w:tc>
        <w:tc>
          <w:tcPr>
            <w:tcW w:w="1336" w:type="dxa"/>
          </w:tcPr>
          <w:p w14:paraId="66EEBEEF" w14:textId="14E616C0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rStyle w:val="211pt0"/>
                <w:sz w:val="20"/>
                <w:szCs w:val="20"/>
              </w:rPr>
              <w:t>01.09.2024</w:t>
            </w:r>
          </w:p>
        </w:tc>
        <w:tc>
          <w:tcPr>
            <w:tcW w:w="2093" w:type="dxa"/>
            <w:gridSpan w:val="2"/>
            <w:vAlign w:val="center"/>
          </w:tcPr>
          <w:p w14:paraId="3FD66E95" w14:textId="1B649FD3" w:rsidR="009A4FC8" w:rsidRPr="008B596D" w:rsidRDefault="009A4FC8" w:rsidP="008B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96D">
              <w:rPr>
                <w:rStyle w:val="docdata"/>
                <w:rFonts w:ascii="Times New Roman" w:hAnsi="Times New Roman" w:cs="Times New Roman"/>
                <w:sz w:val="20"/>
                <w:szCs w:val="20"/>
              </w:rPr>
              <w:t>Вигінськ</w:t>
            </w:r>
            <w:r w:rsidRPr="008B596D">
              <w:rPr>
                <w:rFonts w:ascii="Times New Roman" w:hAnsi="Times New Roman" w:cs="Times New Roman"/>
                <w:sz w:val="20"/>
                <w:szCs w:val="20"/>
              </w:rPr>
              <w:t xml:space="preserve">а філія  з дошкільним підрозділом </w:t>
            </w:r>
          </w:p>
          <w:p w14:paraId="5098534A" w14:textId="77777777" w:rsidR="009A4FC8" w:rsidRDefault="009A4FC8" w:rsidP="008B596D">
            <w:pPr>
              <w:rPr>
                <w:rStyle w:val="211pt"/>
                <w:rFonts w:eastAsia="Courier New"/>
                <w:bCs w:val="0"/>
                <w:sz w:val="20"/>
                <w:szCs w:val="20"/>
              </w:rPr>
            </w:pPr>
            <w:r w:rsidRPr="00712391">
              <w:rPr>
                <w:rFonts w:ascii="Times New Roman" w:hAnsi="Times New Roman" w:cs="Times New Roman"/>
                <w:sz w:val="20"/>
                <w:szCs w:val="20"/>
              </w:rPr>
              <w:t xml:space="preserve">ОЗ «Бритівський </w:t>
            </w:r>
            <w:r w:rsidRPr="007123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ліцей</w:t>
            </w:r>
            <w:r w:rsidRPr="00712391">
              <w:rPr>
                <w:rStyle w:val="211pt"/>
                <w:rFonts w:eastAsia="Courier New"/>
                <w:b w:val="0"/>
                <w:bCs w:val="0"/>
                <w:sz w:val="20"/>
                <w:szCs w:val="20"/>
              </w:rPr>
              <w:t>»</w:t>
            </w:r>
            <w:r w:rsidR="005C1A4F">
              <w:rPr>
                <w:rStyle w:val="211pt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</w:p>
          <w:p w14:paraId="701FD30D" w14:textId="6FA8C4EA" w:rsidR="00B60554" w:rsidRPr="00510C06" w:rsidRDefault="00B60554" w:rsidP="008B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920C3F" w14:textId="6B76F6D7" w:rsidR="009A4FC8" w:rsidRPr="001B591F" w:rsidRDefault="00B60554" w:rsidP="001B591F">
            <w:pPr>
              <w:pStyle w:val="20"/>
              <w:shd w:val="clear" w:color="auto" w:fill="auto"/>
              <w:spacing w:after="0" w:line="317" w:lineRule="exact"/>
              <w:rPr>
                <w:sz w:val="20"/>
                <w:szCs w:val="20"/>
              </w:rPr>
            </w:pPr>
            <w:r w:rsidRPr="001B591F">
              <w:rPr>
                <w:rStyle w:val="211pt"/>
                <w:rFonts w:eastAsia="Courier New"/>
              </w:rPr>
              <w:lastRenderedPageBreak/>
              <w:t>(</w:t>
            </w:r>
            <w:r w:rsidR="00580710">
              <w:rPr>
                <w:rStyle w:val="211pt"/>
                <w:rFonts w:eastAsia="Courier New"/>
              </w:rPr>
              <w:t xml:space="preserve">реорганізвція </w:t>
            </w:r>
            <w:r w:rsidRPr="001B591F">
              <w:rPr>
                <w:rStyle w:val="211pt"/>
                <w:rFonts w:eastAsia="Courier New"/>
              </w:rPr>
              <w:t>шляхом приєднанн</w:t>
            </w:r>
            <w:r w:rsidR="001B591F" w:rsidRPr="001B591F">
              <w:rPr>
                <w:rStyle w:val="211pt"/>
                <w:rFonts w:eastAsia="Courier New"/>
              </w:rPr>
              <w:t>я</w:t>
            </w:r>
            <w:r w:rsidR="00580710">
              <w:rPr>
                <w:rStyle w:val="211pt"/>
                <w:rFonts w:eastAsia="Courier New"/>
              </w:rPr>
              <w:t xml:space="preserve"> </w:t>
            </w:r>
            <w:r w:rsidR="00580710">
              <w:rPr>
                <w:rStyle w:val="211pt"/>
                <w:rFonts w:eastAsia="Courier New"/>
              </w:rPr>
              <w:lastRenderedPageBreak/>
              <w:t>дошкільного підрозділу</w:t>
            </w:r>
            <w:r w:rsidRPr="001B591F">
              <w:rPr>
                <w:rStyle w:val="211pt"/>
                <w:rFonts w:eastAsia="Courier New"/>
              </w:rPr>
              <w:t>)</w:t>
            </w:r>
          </w:p>
        </w:tc>
        <w:tc>
          <w:tcPr>
            <w:tcW w:w="1134" w:type="dxa"/>
          </w:tcPr>
          <w:p w14:paraId="0FF0A013" w14:textId="18AB8174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9" w:type="dxa"/>
          </w:tcPr>
          <w:p w14:paraId="1D39A03E" w14:textId="77777777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141</w:t>
            </w:r>
          </w:p>
        </w:tc>
        <w:tc>
          <w:tcPr>
            <w:tcW w:w="1838" w:type="dxa"/>
          </w:tcPr>
          <w:p w14:paraId="46C52BDC" w14:textId="77777777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9A4FC8" w14:paraId="319D8647" w14:textId="77777777" w:rsidTr="00604AD7">
        <w:tc>
          <w:tcPr>
            <w:tcW w:w="554" w:type="dxa"/>
          </w:tcPr>
          <w:p w14:paraId="1CDB546A" w14:textId="4CF0B98A" w:rsidR="009A4FC8" w:rsidRPr="00BA5F46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A5F46">
              <w:rPr>
                <w:sz w:val="20"/>
                <w:szCs w:val="20"/>
              </w:rPr>
              <w:t>.</w:t>
            </w:r>
          </w:p>
        </w:tc>
        <w:tc>
          <w:tcPr>
            <w:tcW w:w="2655" w:type="dxa"/>
          </w:tcPr>
          <w:p w14:paraId="2542200E" w14:textId="77777777" w:rsidR="009A4FC8" w:rsidRPr="00BA5F46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 w:rsidRPr="00BA5F46">
              <w:rPr>
                <w:sz w:val="20"/>
                <w:szCs w:val="20"/>
              </w:rPr>
              <w:t>Софіївська філія І-ІІ ст. опорного закладу «Шабівський заклад загальної середньої освіти І-ІІІ ступенів»</w:t>
            </w:r>
          </w:p>
        </w:tc>
        <w:tc>
          <w:tcPr>
            <w:tcW w:w="1347" w:type="dxa"/>
          </w:tcPr>
          <w:p w14:paraId="74D47FBE" w14:textId="77777777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120</w:t>
            </w:r>
          </w:p>
        </w:tc>
        <w:tc>
          <w:tcPr>
            <w:tcW w:w="1272" w:type="dxa"/>
          </w:tcPr>
          <w:p w14:paraId="173580E1" w14:textId="77777777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54</w:t>
            </w:r>
          </w:p>
        </w:tc>
        <w:tc>
          <w:tcPr>
            <w:tcW w:w="1261" w:type="dxa"/>
          </w:tcPr>
          <w:p w14:paraId="7A9DFE18" w14:textId="77777777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45%</w:t>
            </w:r>
          </w:p>
        </w:tc>
        <w:tc>
          <w:tcPr>
            <w:tcW w:w="1336" w:type="dxa"/>
          </w:tcPr>
          <w:p w14:paraId="1A29CE11" w14:textId="32696EFA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rStyle w:val="211pt0"/>
                <w:sz w:val="20"/>
                <w:szCs w:val="20"/>
              </w:rPr>
              <w:t>01.09.2024</w:t>
            </w:r>
          </w:p>
        </w:tc>
        <w:tc>
          <w:tcPr>
            <w:tcW w:w="2093" w:type="dxa"/>
            <w:gridSpan w:val="2"/>
          </w:tcPr>
          <w:p w14:paraId="3F46CE8F" w14:textId="77777777" w:rsidR="009A4FC8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rStyle w:val="211pt"/>
                <w:rFonts w:eastAsia="Courier New"/>
                <w:b/>
                <w:bCs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Софіївська початкова школа з дошкільним підрозділом</w:t>
            </w:r>
            <w:r w:rsidR="005C1A4F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50D312A7" w14:textId="001B7E99" w:rsidR="00B60554" w:rsidRPr="00B60554" w:rsidRDefault="00B60554" w:rsidP="00B6055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14:paraId="2A7E2789" w14:textId="398A8963" w:rsidR="009A4FC8" w:rsidRPr="00712391" w:rsidRDefault="00B60554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Style w:val="211pt"/>
                <w:rFonts w:eastAsia="Courier New"/>
              </w:rPr>
              <w:t>(</w:t>
            </w:r>
            <w:r w:rsidR="00580710">
              <w:rPr>
                <w:rStyle w:val="211pt"/>
                <w:rFonts w:eastAsia="Courier New"/>
              </w:rPr>
              <w:t>реорганізація зі створенням дошкільного підрозділу</w:t>
            </w:r>
            <w:r>
              <w:rPr>
                <w:rStyle w:val="211pt"/>
                <w:rFonts w:eastAsia="Courier New"/>
              </w:rPr>
              <w:t>)</w:t>
            </w:r>
          </w:p>
        </w:tc>
        <w:tc>
          <w:tcPr>
            <w:tcW w:w="1134" w:type="dxa"/>
          </w:tcPr>
          <w:p w14:paraId="4C7F7E83" w14:textId="2BEC7CD8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14:paraId="52254C5E" w14:textId="2D3A71D3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38</w:t>
            </w:r>
          </w:p>
        </w:tc>
        <w:tc>
          <w:tcPr>
            <w:tcW w:w="1838" w:type="dxa"/>
          </w:tcPr>
          <w:p w14:paraId="716C48BE" w14:textId="6270F752" w:rsidR="009A4FC8" w:rsidRPr="008B596D" w:rsidRDefault="00B10F56" w:rsidP="008B596D">
            <w:pPr>
              <w:pStyle w:val="20"/>
              <w:shd w:val="clear" w:color="auto" w:fill="auto"/>
              <w:spacing w:after="0" w:line="317" w:lineRule="exact"/>
              <w:rPr>
                <w:rStyle w:val="211pt"/>
                <w:rFonts w:eastAsia="Courier New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Біленьківська філія </w:t>
            </w:r>
            <w:r w:rsidR="009A4FC8" w:rsidRPr="008B596D">
              <w:rPr>
                <w:b w:val="0"/>
                <w:bCs w:val="0"/>
                <w:sz w:val="20"/>
                <w:szCs w:val="20"/>
              </w:rPr>
              <w:t>ОЗ «Шабівський ліцей</w:t>
            </w:r>
            <w:r w:rsidR="009A4FC8" w:rsidRPr="008B596D">
              <w:rPr>
                <w:rStyle w:val="211pt"/>
                <w:rFonts w:eastAsia="Courier New"/>
                <w:sz w:val="20"/>
                <w:szCs w:val="20"/>
              </w:rPr>
              <w:t>»</w:t>
            </w:r>
          </w:p>
          <w:p w14:paraId="550922BC" w14:textId="418C957B" w:rsidR="009A4FC8" w:rsidRDefault="009A4FC8" w:rsidP="008B596D">
            <w:pPr>
              <w:pStyle w:val="20"/>
              <w:shd w:val="clear" w:color="auto" w:fill="auto"/>
              <w:spacing w:after="0" w:line="317" w:lineRule="exact"/>
              <w:rPr>
                <w:rStyle w:val="211pt"/>
                <w:sz w:val="20"/>
                <w:szCs w:val="20"/>
              </w:rPr>
            </w:pPr>
            <w:r w:rsidRPr="008B596D">
              <w:rPr>
                <w:rStyle w:val="211pt"/>
                <w:sz w:val="20"/>
                <w:szCs w:val="20"/>
              </w:rPr>
              <w:t>(Шкільний автобус 38 учнів)</w:t>
            </w:r>
          </w:p>
          <w:p w14:paraId="494F72D0" w14:textId="77777777" w:rsidR="00B10F56" w:rsidRDefault="00B10F56" w:rsidP="008B596D">
            <w:pPr>
              <w:pStyle w:val="20"/>
              <w:shd w:val="clear" w:color="auto" w:fill="auto"/>
              <w:spacing w:after="0" w:line="317" w:lineRule="exact"/>
              <w:rPr>
                <w:rStyle w:val="211pt"/>
                <w:sz w:val="20"/>
                <w:szCs w:val="20"/>
              </w:rPr>
            </w:pPr>
          </w:p>
          <w:p w14:paraId="7BEF97BF" w14:textId="1ECA6172" w:rsidR="009A4FC8" w:rsidRPr="00B81E4F" w:rsidRDefault="009A4FC8" w:rsidP="008B596D">
            <w:pPr>
              <w:pStyle w:val="20"/>
              <w:shd w:val="clear" w:color="auto" w:fill="auto"/>
              <w:spacing w:after="0" w:line="317" w:lineRule="exac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A4FC8" w14:paraId="663AE729" w14:textId="77777777" w:rsidTr="00604AD7">
        <w:tc>
          <w:tcPr>
            <w:tcW w:w="554" w:type="dxa"/>
          </w:tcPr>
          <w:p w14:paraId="0335306E" w14:textId="42558856" w:rsidR="009A4FC8" w:rsidRPr="00BA5F46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A5F46">
              <w:rPr>
                <w:sz w:val="20"/>
                <w:szCs w:val="20"/>
              </w:rPr>
              <w:t>.</w:t>
            </w:r>
          </w:p>
        </w:tc>
        <w:tc>
          <w:tcPr>
            <w:tcW w:w="2655" w:type="dxa"/>
          </w:tcPr>
          <w:p w14:paraId="2A8FAF40" w14:textId="77777777" w:rsidR="009A4FC8" w:rsidRPr="00BA5F46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 w:rsidRPr="00BA5F46">
              <w:rPr>
                <w:sz w:val="20"/>
                <w:szCs w:val="20"/>
              </w:rPr>
              <w:t>Салганська філія І-ІІ ст. опорного закладу «Шабівський заклад загальної середньої освіти І-ІІІ ступенів»</w:t>
            </w:r>
          </w:p>
        </w:tc>
        <w:tc>
          <w:tcPr>
            <w:tcW w:w="1347" w:type="dxa"/>
          </w:tcPr>
          <w:p w14:paraId="6542E212" w14:textId="77777777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80</w:t>
            </w:r>
          </w:p>
        </w:tc>
        <w:tc>
          <w:tcPr>
            <w:tcW w:w="1272" w:type="dxa"/>
          </w:tcPr>
          <w:p w14:paraId="51E7C9BE" w14:textId="77777777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109</w:t>
            </w:r>
          </w:p>
        </w:tc>
        <w:tc>
          <w:tcPr>
            <w:tcW w:w="1261" w:type="dxa"/>
          </w:tcPr>
          <w:p w14:paraId="44336BDE" w14:textId="77777777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136%</w:t>
            </w:r>
          </w:p>
        </w:tc>
        <w:tc>
          <w:tcPr>
            <w:tcW w:w="1336" w:type="dxa"/>
          </w:tcPr>
          <w:p w14:paraId="03BE086E" w14:textId="7BD1A69D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rStyle w:val="211pt0"/>
                <w:sz w:val="20"/>
                <w:szCs w:val="20"/>
              </w:rPr>
              <w:t>01.09.2024</w:t>
            </w:r>
          </w:p>
        </w:tc>
        <w:tc>
          <w:tcPr>
            <w:tcW w:w="2093" w:type="dxa"/>
            <w:gridSpan w:val="2"/>
          </w:tcPr>
          <w:p w14:paraId="34BC221E" w14:textId="52BC50D8" w:rsidR="00604AD7" w:rsidRPr="00604AD7" w:rsidRDefault="00604AD7" w:rsidP="00604AD7">
            <w:pPr>
              <w:pStyle w:val="20"/>
              <w:shd w:val="clear" w:color="auto" w:fill="auto"/>
              <w:spacing w:after="0" w:line="317" w:lineRule="exact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="Courier New"/>
                <w:b w:val="0"/>
                <w:bCs w:val="0"/>
                <w:sz w:val="20"/>
                <w:szCs w:val="20"/>
              </w:rPr>
              <w:t xml:space="preserve">     </w:t>
            </w:r>
            <w:r w:rsidRPr="00604AD7">
              <w:rPr>
                <w:b w:val="0"/>
                <w:bCs w:val="0"/>
                <w:color w:val="auto"/>
                <w:sz w:val="20"/>
                <w:szCs w:val="20"/>
              </w:rPr>
              <w:t>Салганська філія</w:t>
            </w:r>
          </w:p>
          <w:p w14:paraId="027994A6" w14:textId="3075990A" w:rsidR="009A4FC8" w:rsidRPr="008B596D" w:rsidRDefault="00604AD7" w:rsidP="00604AD7">
            <w:pPr>
              <w:pStyle w:val="20"/>
              <w:shd w:val="clear" w:color="auto" w:fill="auto"/>
              <w:spacing w:after="0" w:line="317" w:lineRule="exact"/>
              <w:jc w:val="center"/>
              <w:rPr>
                <w:rFonts w:eastAsia="Courier New"/>
                <w:b w:val="0"/>
                <w:bCs w:val="0"/>
                <w:sz w:val="20"/>
                <w:szCs w:val="20"/>
              </w:rPr>
            </w:pPr>
            <w:r w:rsidRPr="00604AD7">
              <w:rPr>
                <w:b w:val="0"/>
                <w:bCs w:val="0"/>
                <w:color w:val="auto"/>
                <w:sz w:val="20"/>
                <w:szCs w:val="20"/>
              </w:rPr>
              <w:t xml:space="preserve"> ОЗ«Шабівський ліцей</w:t>
            </w:r>
            <w:r w:rsidRPr="00604AD7">
              <w:rPr>
                <w:rStyle w:val="211pt"/>
                <w:rFonts w:eastAsia="Courier New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03B8ABE4" w14:textId="1CD4038F" w:rsidR="009A4FC8" w:rsidRPr="00712391" w:rsidRDefault="00D96C17" w:rsidP="00D96C17">
            <w:pPr>
              <w:pStyle w:val="20"/>
              <w:shd w:val="clear" w:color="auto" w:fill="auto"/>
              <w:spacing w:after="0" w:line="317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rStyle w:val="211pt"/>
                <w:rFonts w:eastAsia="Courier New"/>
                <w:sz w:val="20"/>
                <w:szCs w:val="20"/>
              </w:rPr>
              <w:t xml:space="preserve"> </w:t>
            </w:r>
            <w:r w:rsidR="00604AD7">
              <w:rPr>
                <w:rStyle w:val="211pt"/>
                <w:rFonts w:eastAsia="Courier New"/>
                <w:sz w:val="20"/>
                <w:szCs w:val="20"/>
              </w:rPr>
              <w:t>(пониження ступеня)</w:t>
            </w:r>
          </w:p>
        </w:tc>
        <w:tc>
          <w:tcPr>
            <w:tcW w:w="1134" w:type="dxa"/>
          </w:tcPr>
          <w:p w14:paraId="0D4860C6" w14:textId="44BF8E08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14:paraId="2CB555D0" w14:textId="77777777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44</w:t>
            </w:r>
          </w:p>
        </w:tc>
        <w:tc>
          <w:tcPr>
            <w:tcW w:w="1838" w:type="dxa"/>
          </w:tcPr>
          <w:p w14:paraId="43A9DAC7" w14:textId="344EB126" w:rsidR="009A4FC8" w:rsidRPr="008B596D" w:rsidRDefault="009A4FC8" w:rsidP="008B596D">
            <w:pPr>
              <w:pStyle w:val="20"/>
              <w:shd w:val="clear" w:color="auto" w:fill="auto"/>
              <w:spacing w:after="0" w:line="317" w:lineRule="exact"/>
              <w:rPr>
                <w:rFonts w:eastAsia="Courier New"/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ОЗ «Шабівський ліцей</w:t>
            </w:r>
            <w:r w:rsidRPr="00104693">
              <w:rPr>
                <w:rStyle w:val="211pt"/>
                <w:rFonts w:eastAsia="Courier New"/>
                <w:b/>
                <w:bCs/>
                <w:sz w:val="20"/>
                <w:szCs w:val="20"/>
              </w:rPr>
              <w:t>»</w:t>
            </w:r>
            <w:r w:rsidRPr="00104693">
              <w:rPr>
                <w:b w:val="0"/>
                <w:bCs w:val="0"/>
                <w:sz w:val="20"/>
                <w:szCs w:val="20"/>
              </w:rPr>
              <w:t>(шкільний автобус – 65 учнів)</w:t>
            </w:r>
          </w:p>
        </w:tc>
      </w:tr>
      <w:tr w:rsidR="009A4FC8" w14:paraId="24643A9D" w14:textId="77777777" w:rsidTr="00604AD7">
        <w:tc>
          <w:tcPr>
            <w:tcW w:w="554" w:type="dxa"/>
          </w:tcPr>
          <w:p w14:paraId="7CC2F066" w14:textId="06AA2914" w:rsidR="009A4FC8" w:rsidRPr="00BA5F46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A5F46">
              <w:rPr>
                <w:sz w:val="20"/>
                <w:szCs w:val="20"/>
              </w:rPr>
              <w:t>.</w:t>
            </w:r>
          </w:p>
        </w:tc>
        <w:tc>
          <w:tcPr>
            <w:tcW w:w="2655" w:type="dxa"/>
          </w:tcPr>
          <w:p w14:paraId="5D8D7775" w14:textId="77777777" w:rsidR="009A4FC8" w:rsidRPr="00BA5F46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 w:rsidRPr="00BA5F46">
              <w:rPr>
                <w:sz w:val="20"/>
                <w:szCs w:val="20"/>
              </w:rPr>
              <w:t>«Шабівський заклад загальної середньої освіти І-ІІІ ступенів»</w:t>
            </w:r>
          </w:p>
        </w:tc>
        <w:tc>
          <w:tcPr>
            <w:tcW w:w="1347" w:type="dxa"/>
          </w:tcPr>
          <w:p w14:paraId="172CADD4" w14:textId="77777777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440</w:t>
            </w:r>
          </w:p>
        </w:tc>
        <w:tc>
          <w:tcPr>
            <w:tcW w:w="1272" w:type="dxa"/>
          </w:tcPr>
          <w:p w14:paraId="28156E31" w14:textId="77777777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373</w:t>
            </w:r>
          </w:p>
        </w:tc>
        <w:tc>
          <w:tcPr>
            <w:tcW w:w="1261" w:type="dxa"/>
          </w:tcPr>
          <w:p w14:paraId="59310EEA" w14:textId="77777777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84%</w:t>
            </w:r>
          </w:p>
        </w:tc>
        <w:tc>
          <w:tcPr>
            <w:tcW w:w="1336" w:type="dxa"/>
          </w:tcPr>
          <w:p w14:paraId="4A15FAED" w14:textId="4F7FAE14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rStyle w:val="211pt0"/>
                <w:sz w:val="20"/>
                <w:szCs w:val="20"/>
              </w:rPr>
              <w:t>01.09.2024</w:t>
            </w:r>
          </w:p>
        </w:tc>
        <w:tc>
          <w:tcPr>
            <w:tcW w:w="2093" w:type="dxa"/>
            <w:gridSpan w:val="2"/>
          </w:tcPr>
          <w:p w14:paraId="16E7BEE5" w14:textId="0482344C" w:rsidR="009A4FC8" w:rsidRPr="00712391" w:rsidRDefault="009A4FC8" w:rsidP="002843B9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«Шабівська гімназія з початковою школою»</w:t>
            </w:r>
          </w:p>
        </w:tc>
        <w:tc>
          <w:tcPr>
            <w:tcW w:w="1417" w:type="dxa"/>
          </w:tcPr>
          <w:p w14:paraId="4702CE80" w14:textId="2C78E022" w:rsidR="009A4FC8" w:rsidRPr="00712391" w:rsidRDefault="001B591F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пониження ступен</w:t>
            </w:r>
            <w:r w:rsidR="00604AD7">
              <w:rPr>
                <w:b w:val="0"/>
                <w:bCs w:val="0"/>
                <w:sz w:val="20"/>
                <w:szCs w:val="20"/>
              </w:rPr>
              <w:t>я</w:t>
            </w:r>
          </w:p>
        </w:tc>
        <w:tc>
          <w:tcPr>
            <w:tcW w:w="1134" w:type="dxa"/>
          </w:tcPr>
          <w:p w14:paraId="539307D2" w14:textId="5EA6FB47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14:paraId="4A9FD8B5" w14:textId="77777777" w:rsidR="009A4FC8" w:rsidRPr="00712391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335</w:t>
            </w:r>
          </w:p>
        </w:tc>
        <w:tc>
          <w:tcPr>
            <w:tcW w:w="1838" w:type="dxa"/>
          </w:tcPr>
          <w:p w14:paraId="3BAAD96F" w14:textId="1916EB07" w:rsidR="009A4FC8" w:rsidRPr="00712391" w:rsidRDefault="009A4FC8" w:rsidP="00B63E2C">
            <w:pPr>
              <w:pStyle w:val="20"/>
              <w:shd w:val="clear" w:color="auto" w:fill="auto"/>
              <w:spacing w:after="0" w:line="317" w:lineRule="exact"/>
              <w:rPr>
                <w:b w:val="0"/>
                <w:bCs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ОЗ «Шабівський ліцей</w:t>
            </w:r>
            <w:r w:rsidRPr="00712391">
              <w:rPr>
                <w:rStyle w:val="211pt"/>
                <w:rFonts w:eastAsia="Courier New"/>
                <w:sz w:val="20"/>
                <w:szCs w:val="20"/>
              </w:rPr>
              <w:t>»</w:t>
            </w:r>
          </w:p>
        </w:tc>
      </w:tr>
      <w:tr w:rsidR="009A4FC8" w14:paraId="2E492431" w14:textId="77777777" w:rsidTr="00604AD7">
        <w:trPr>
          <w:trHeight w:val="625"/>
        </w:trPr>
        <w:tc>
          <w:tcPr>
            <w:tcW w:w="554" w:type="dxa"/>
          </w:tcPr>
          <w:p w14:paraId="6E0B8506" w14:textId="72BBC87E" w:rsidR="009A4FC8" w:rsidRPr="00BA5F46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655" w:type="dxa"/>
          </w:tcPr>
          <w:p w14:paraId="4AFB1F41" w14:textId="311705E0" w:rsidR="009A4FC8" w:rsidRPr="00BA5F46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«Адамівський заклад загальної середньої освіти І-ІІ ст»</w:t>
            </w:r>
          </w:p>
        </w:tc>
        <w:tc>
          <w:tcPr>
            <w:tcW w:w="1347" w:type="dxa"/>
          </w:tcPr>
          <w:p w14:paraId="1EEAE5FE" w14:textId="2DEA75F0" w:rsidR="009A4FC8" w:rsidRPr="00AC0D65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 w:rsidRPr="00AC0D65"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272" w:type="dxa"/>
          </w:tcPr>
          <w:p w14:paraId="348611E6" w14:textId="2B3B28BC" w:rsidR="009A4FC8" w:rsidRPr="00AC0D65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 w:rsidRPr="00AC0D65">
              <w:rPr>
                <w:b w:val="0"/>
                <w:sz w:val="20"/>
                <w:szCs w:val="20"/>
              </w:rPr>
              <w:t>81</w:t>
            </w:r>
          </w:p>
        </w:tc>
        <w:tc>
          <w:tcPr>
            <w:tcW w:w="1261" w:type="dxa"/>
          </w:tcPr>
          <w:p w14:paraId="1669691E" w14:textId="5F1FB9EF" w:rsidR="009A4FC8" w:rsidRPr="00AC0D65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 w:rsidRPr="00AC0D65">
              <w:rPr>
                <w:b w:val="0"/>
                <w:sz w:val="20"/>
                <w:szCs w:val="20"/>
              </w:rPr>
              <w:t>54%</w:t>
            </w:r>
          </w:p>
        </w:tc>
        <w:tc>
          <w:tcPr>
            <w:tcW w:w="1336" w:type="dxa"/>
          </w:tcPr>
          <w:p w14:paraId="64F25F17" w14:textId="2C7C5052" w:rsidR="009A4FC8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01.09.</w:t>
            </w:r>
            <w:r w:rsidRPr="00BA5F46">
              <w:rPr>
                <w:rStyle w:val="211pt0"/>
                <w:sz w:val="20"/>
                <w:szCs w:val="20"/>
              </w:rPr>
              <w:t>202</w:t>
            </w:r>
            <w:r>
              <w:rPr>
                <w:rStyle w:val="211pt0"/>
                <w:sz w:val="20"/>
                <w:szCs w:val="20"/>
              </w:rPr>
              <w:t>4</w:t>
            </w:r>
          </w:p>
        </w:tc>
        <w:tc>
          <w:tcPr>
            <w:tcW w:w="2093" w:type="dxa"/>
            <w:gridSpan w:val="2"/>
          </w:tcPr>
          <w:p w14:paraId="6DA9DDBB" w14:textId="3808B260" w:rsidR="00B10F56" w:rsidRDefault="001B591F" w:rsidP="001B591F">
            <w:pPr>
              <w:pStyle w:val="20"/>
              <w:shd w:val="clear" w:color="auto" w:fill="auto"/>
              <w:spacing w:after="0" w:line="244" w:lineRule="exact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</w:t>
            </w:r>
            <w:r w:rsidR="009A4FC8">
              <w:rPr>
                <w:b w:val="0"/>
                <w:sz w:val="20"/>
                <w:szCs w:val="20"/>
              </w:rPr>
              <w:t>Адамівська гімназія з початковою школою</w:t>
            </w:r>
            <w:r w:rsidR="00B10F56">
              <w:rPr>
                <w:b w:val="0"/>
                <w:sz w:val="20"/>
                <w:szCs w:val="20"/>
              </w:rPr>
              <w:t xml:space="preserve"> та дошкільним підрозділом</w:t>
            </w:r>
            <w:r w:rsidR="00104693">
              <w:rPr>
                <w:b w:val="0"/>
                <w:sz w:val="20"/>
                <w:szCs w:val="20"/>
              </w:rPr>
              <w:t>»</w:t>
            </w:r>
          </w:p>
          <w:p w14:paraId="3638DCE3" w14:textId="387A31BB" w:rsidR="009A4FC8" w:rsidRDefault="009A4FC8" w:rsidP="005A600D">
            <w:pPr>
              <w:pStyle w:val="20"/>
              <w:shd w:val="clear" w:color="auto" w:fill="auto"/>
              <w:spacing w:after="0" w:line="244" w:lineRule="exact"/>
              <w:jc w:val="center"/>
              <w:rPr>
                <w:b w:val="0"/>
                <w:sz w:val="20"/>
                <w:szCs w:val="20"/>
              </w:rPr>
            </w:pPr>
          </w:p>
          <w:p w14:paraId="4136E23A" w14:textId="1F432803" w:rsidR="009A4FC8" w:rsidRPr="005A600D" w:rsidRDefault="009A4FC8" w:rsidP="005A600D">
            <w:pPr>
              <w:pStyle w:val="a3"/>
              <w:jc w:val="center"/>
              <w:rPr>
                <w:rStyle w:val="211pt0"/>
                <w:rFonts w:eastAsia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92A8A6" w14:textId="5F96830F" w:rsidR="009A4FC8" w:rsidRPr="001B591F" w:rsidRDefault="00604AD7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1B591F">
              <w:rPr>
                <w:b w:val="0"/>
                <w:bCs w:val="0"/>
                <w:sz w:val="20"/>
                <w:szCs w:val="20"/>
              </w:rPr>
              <w:t>П</w:t>
            </w:r>
            <w:r w:rsidR="001B591F" w:rsidRPr="001B591F">
              <w:rPr>
                <w:b w:val="0"/>
                <w:bCs w:val="0"/>
                <w:sz w:val="20"/>
                <w:szCs w:val="20"/>
              </w:rPr>
              <w:t>ерейменування</w:t>
            </w:r>
            <w:r>
              <w:rPr>
                <w:b w:val="0"/>
                <w:bCs w:val="0"/>
                <w:sz w:val="20"/>
                <w:szCs w:val="20"/>
              </w:rPr>
              <w:t xml:space="preserve"> та приєднання дошкільного підрозділу</w:t>
            </w:r>
          </w:p>
        </w:tc>
        <w:tc>
          <w:tcPr>
            <w:tcW w:w="1134" w:type="dxa"/>
          </w:tcPr>
          <w:p w14:paraId="7191A1FC" w14:textId="51B8DA11" w:rsidR="009A4FC8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14:paraId="7B00355B" w14:textId="7F51D595" w:rsidR="009A4FC8" w:rsidRPr="00AC0D65" w:rsidRDefault="009A4FC8" w:rsidP="00AB169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 w:rsidRPr="00AC0D65">
              <w:rPr>
                <w:b w:val="0"/>
                <w:sz w:val="20"/>
                <w:szCs w:val="20"/>
              </w:rPr>
              <w:t>81</w:t>
            </w:r>
          </w:p>
        </w:tc>
        <w:tc>
          <w:tcPr>
            <w:tcW w:w="1838" w:type="dxa"/>
          </w:tcPr>
          <w:p w14:paraId="520BEB27" w14:textId="54313B70" w:rsidR="009A4FC8" w:rsidRPr="001B591F" w:rsidRDefault="009A4FC8" w:rsidP="000C2BE4">
            <w:pPr>
              <w:pStyle w:val="20"/>
              <w:shd w:val="clear" w:color="auto" w:fill="auto"/>
              <w:spacing w:after="0" w:line="317" w:lineRule="exact"/>
              <w:rPr>
                <w:rFonts w:eastAsia="Courier New"/>
                <w:b w:val="0"/>
                <w:bCs w:val="0"/>
                <w:sz w:val="20"/>
                <w:szCs w:val="20"/>
              </w:rPr>
            </w:pPr>
          </w:p>
        </w:tc>
      </w:tr>
      <w:tr w:rsidR="009A4FC8" w14:paraId="1C9FD9F5" w14:textId="77777777" w:rsidTr="00604AD7">
        <w:tc>
          <w:tcPr>
            <w:tcW w:w="554" w:type="dxa"/>
          </w:tcPr>
          <w:p w14:paraId="57FB6105" w14:textId="3DC54311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A7800">
              <w:rPr>
                <w:sz w:val="20"/>
                <w:szCs w:val="20"/>
              </w:rPr>
              <w:t>.</w:t>
            </w:r>
          </w:p>
        </w:tc>
        <w:tc>
          <w:tcPr>
            <w:tcW w:w="2655" w:type="dxa"/>
          </w:tcPr>
          <w:p w14:paraId="61C5EAE2" w14:textId="2DE351CA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 w:rsidRPr="00BA7800">
              <w:rPr>
                <w:sz w:val="20"/>
                <w:szCs w:val="20"/>
                <w:lang w:eastAsia="ru-RU"/>
              </w:rPr>
              <w:t xml:space="preserve">Біленьківська філія І-ІІ ступенів  опорного закладу  «Шабівський заклад загальної середньої освіти І-ІІІ ступенів» </w:t>
            </w:r>
          </w:p>
        </w:tc>
        <w:tc>
          <w:tcPr>
            <w:tcW w:w="1347" w:type="dxa"/>
          </w:tcPr>
          <w:p w14:paraId="00D0D9CA" w14:textId="79A264A0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435</w:t>
            </w:r>
          </w:p>
        </w:tc>
        <w:tc>
          <w:tcPr>
            <w:tcW w:w="1272" w:type="dxa"/>
          </w:tcPr>
          <w:p w14:paraId="673FCD42" w14:textId="35FFDAC1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101</w:t>
            </w:r>
          </w:p>
        </w:tc>
        <w:tc>
          <w:tcPr>
            <w:tcW w:w="1261" w:type="dxa"/>
          </w:tcPr>
          <w:p w14:paraId="15B243A2" w14:textId="52FC4FFD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23%</w:t>
            </w:r>
          </w:p>
        </w:tc>
        <w:tc>
          <w:tcPr>
            <w:tcW w:w="1336" w:type="dxa"/>
          </w:tcPr>
          <w:p w14:paraId="72D956F2" w14:textId="4B1FC8F6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rStyle w:val="211pt0"/>
                <w:sz w:val="20"/>
                <w:szCs w:val="20"/>
              </w:rPr>
            </w:pPr>
            <w:r w:rsidRPr="009C2C45">
              <w:rPr>
                <w:rStyle w:val="211pt0"/>
                <w:sz w:val="20"/>
                <w:szCs w:val="20"/>
              </w:rPr>
              <w:t>01.09.2024</w:t>
            </w:r>
          </w:p>
        </w:tc>
        <w:tc>
          <w:tcPr>
            <w:tcW w:w="2093" w:type="dxa"/>
            <w:gridSpan w:val="2"/>
          </w:tcPr>
          <w:p w14:paraId="16E96B7E" w14:textId="7825F8C1" w:rsidR="009A4FC8" w:rsidRDefault="009A4FC8" w:rsidP="009A4FC8">
            <w:pPr>
              <w:pStyle w:val="20"/>
              <w:shd w:val="clear" w:color="auto" w:fill="auto"/>
              <w:spacing w:after="0" w:line="244" w:lineRule="exact"/>
              <w:jc w:val="center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634AFBD" w14:textId="41FE9618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Біленьківська </w:t>
            </w:r>
            <w:r w:rsidRPr="00712391">
              <w:rPr>
                <w:b w:val="0"/>
                <w:bCs w:val="0"/>
                <w:sz w:val="20"/>
                <w:szCs w:val="20"/>
              </w:rPr>
              <w:t>філія ОЗ «Шабівський ліцей</w:t>
            </w:r>
            <w:r w:rsidRPr="00712391">
              <w:rPr>
                <w:rStyle w:val="211pt"/>
                <w:rFonts w:eastAsia="Courier New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13CD71B4" w14:textId="045CC66B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14:paraId="1B7DCEAD" w14:textId="25E7E324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189 учнів</w:t>
            </w:r>
          </w:p>
          <w:p w14:paraId="4B8FD152" w14:textId="33B090F9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(Софіївка</w:t>
            </w:r>
            <w:r w:rsidR="001B591F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838" w:type="dxa"/>
          </w:tcPr>
          <w:p w14:paraId="675E02D7" w14:textId="4EB3FAF8" w:rsidR="009A4FC8" w:rsidRDefault="009A4FC8" w:rsidP="009A4FC8">
            <w:pPr>
              <w:pStyle w:val="20"/>
              <w:shd w:val="clear" w:color="auto" w:fill="auto"/>
              <w:spacing w:after="0" w:line="317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9A4FC8" w14:paraId="096441A1" w14:textId="77777777" w:rsidTr="00604AD7">
        <w:tc>
          <w:tcPr>
            <w:tcW w:w="554" w:type="dxa"/>
          </w:tcPr>
          <w:p w14:paraId="22C2D30A" w14:textId="41CD28F9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Pr="00BA7800">
              <w:rPr>
                <w:sz w:val="20"/>
                <w:szCs w:val="20"/>
              </w:rPr>
              <w:t>.</w:t>
            </w:r>
          </w:p>
        </w:tc>
        <w:tc>
          <w:tcPr>
            <w:tcW w:w="2655" w:type="dxa"/>
            <w:vAlign w:val="center"/>
          </w:tcPr>
          <w:p w14:paraId="59C32FFC" w14:textId="77777777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  <w:r w:rsidRPr="00BA7800">
              <w:rPr>
                <w:sz w:val="20"/>
                <w:szCs w:val="20"/>
                <w:lang w:eastAsia="ru-RU"/>
              </w:rPr>
              <w:t xml:space="preserve">Заклад дошкільної освіти (ясла-садок) «Ягідка», </w:t>
            </w:r>
          </w:p>
          <w:p w14:paraId="2726F1A3" w14:textId="57CFCB9D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  <w:r w:rsidRPr="00BA7800">
              <w:rPr>
                <w:sz w:val="20"/>
                <w:szCs w:val="20"/>
                <w:lang w:eastAsia="ru-RU"/>
              </w:rPr>
              <w:t>с. Абрикосове</w:t>
            </w:r>
          </w:p>
        </w:tc>
        <w:tc>
          <w:tcPr>
            <w:tcW w:w="1347" w:type="dxa"/>
          </w:tcPr>
          <w:p w14:paraId="1C10CD3D" w14:textId="762C507F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1272" w:type="dxa"/>
          </w:tcPr>
          <w:p w14:paraId="4B9E5A87" w14:textId="1F630D98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261" w:type="dxa"/>
          </w:tcPr>
          <w:p w14:paraId="1503BDD2" w14:textId="5036DBCF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41%</w:t>
            </w:r>
          </w:p>
        </w:tc>
        <w:tc>
          <w:tcPr>
            <w:tcW w:w="1336" w:type="dxa"/>
          </w:tcPr>
          <w:p w14:paraId="4B95CD6C" w14:textId="1D6D5385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rStyle w:val="211pt0"/>
                <w:sz w:val="20"/>
                <w:szCs w:val="20"/>
              </w:rPr>
            </w:pPr>
            <w:r w:rsidRPr="009C2C45">
              <w:rPr>
                <w:rStyle w:val="211pt0"/>
                <w:sz w:val="20"/>
                <w:szCs w:val="20"/>
              </w:rPr>
              <w:t>01.09.2024</w:t>
            </w:r>
          </w:p>
        </w:tc>
        <w:tc>
          <w:tcPr>
            <w:tcW w:w="2093" w:type="dxa"/>
            <w:gridSpan w:val="2"/>
          </w:tcPr>
          <w:p w14:paraId="4CF6818C" w14:textId="4374DCA5" w:rsidR="009A4FC8" w:rsidRDefault="009A4FC8" w:rsidP="009A4FC8">
            <w:pPr>
              <w:pStyle w:val="20"/>
              <w:shd w:val="clear" w:color="auto" w:fill="auto"/>
              <w:spacing w:after="0" w:line="244" w:lineRule="exact"/>
              <w:jc w:val="center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026CA07" w14:textId="77777777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D4C57B" w14:textId="5E46E0B1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14:paraId="28A8CF8F" w14:textId="6C8AF06E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14:paraId="6F2F6C8D" w14:textId="29369BAE" w:rsidR="009A4FC8" w:rsidRDefault="009A4FC8" w:rsidP="009A4FC8">
            <w:pPr>
              <w:pStyle w:val="20"/>
              <w:shd w:val="clear" w:color="auto" w:fill="auto"/>
              <w:spacing w:after="0" w:line="317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9A4FC8" w14:paraId="248A2BC2" w14:textId="77777777" w:rsidTr="00604AD7">
        <w:tc>
          <w:tcPr>
            <w:tcW w:w="554" w:type="dxa"/>
          </w:tcPr>
          <w:p w14:paraId="6685C153" w14:textId="5BDD0145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655" w:type="dxa"/>
            <w:vAlign w:val="center"/>
          </w:tcPr>
          <w:p w14:paraId="45B771E1" w14:textId="77777777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  <w:r w:rsidRPr="00BA7800">
              <w:rPr>
                <w:sz w:val="20"/>
                <w:szCs w:val="20"/>
                <w:lang w:eastAsia="ru-RU"/>
              </w:rPr>
              <w:t xml:space="preserve">Заклад дошкільної освіти (ясла-садок) «Галинка», </w:t>
            </w:r>
          </w:p>
          <w:p w14:paraId="345667BE" w14:textId="1142AB6F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  <w:r w:rsidRPr="00BA7800">
              <w:rPr>
                <w:sz w:val="20"/>
                <w:szCs w:val="20"/>
                <w:lang w:eastAsia="ru-RU"/>
              </w:rPr>
              <w:t>с. Адамівка</w:t>
            </w:r>
          </w:p>
        </w:tc>
        <w:tc>
          <w:tcPr>
            <w:tcW w:w="1347" w:type="dxa"/>
          </w:tcPr>
          <w:p w14:paraId="71D6AEA6" w14:textId="65F5BCDE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</w:t>
            </w:r>
          </w:p>
        </w:tc>
        <w:tc>
          <w:tcPr>
            <w:tcW w:w="1272" w:type="dxa"/>
          </w:tcPr>
          <w:p w14:paraId="53F71336" w14:textId="37A3F5E0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14:paraId="48A8D0AA" w14:textId="72143CEB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39%</w:t>
            </w:r>
          </w:p>
        </w:tc>
        <w:tc>
          <w:tcPr>
            <w:tcW w:w="1336" w:type="dxa"/>
          </w:tcPr>
          <w:p w14:paraId="0F59DFA1" w14:textId="68513310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rStyle w:val="211pt0"/>
                <w:sz w:val="20"/>
                <w:szCs w:val="20"/>
              </w:rPr>
            </w:pPr>
            <w:r w:rsidRPr="00095BC9">
              <w:rPr>
                <w:rStyle w:val="211pt0"/>
                <w:sz w:val="20"/>
                <w:szCs w:val="20"/>
              </w:rPr>
              <w:t>01.09.2024</w:t>
            </w:r>
          </w:p>
        </w:tc>
        <w:tc>
          <w:tcPr>
            <w:tcW w:w="2093" w:type="dxa"/>
            <w:gridSpan w:val="2"/>
          </w:tcPr>
          <w:p w14:paraId="05E4DD1D" w14:textId="35FD1EC2" w:rsidR="009A4FC8" w:rsidRPr="005E1FDE" w:rsidRDefault="00604AD7" w:rsidP="009A4FC8">
            <w:pPr>
              <w:pStyle w:val="20"/>
              <w:shd w:val="clear" w:color="auto" w:fill="auto"/>
              <w:spacing w:after="0" w:line="244" w:lineRule="exact"/>
              <w:jc w:val="center"/>
              <w:rPr>
                <w:rStyle w:val="211pt0"/>
                <w:sz w:val="20"/>
                <w:szCs w:val="20"/>
                <w:lang w:val="ru-RU"/>
              </w:rPr>
            </w:pPr>
            <w:r>
              <w:t>-</w:t>
            </w:r>
          </w:p>
        </w:tc>
        <w:tc>
          <w:tcPr>
            <w:tcW w:w="1417" w:type="dxa"/>
          </w:tcPr>
          <w:p w14:paraId="5B4696B5" w14:textId="3EC627B0" w:rsidR="009A4FC8" w:rsidRPr="000C2BE4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9D05C72" w14:textId="77777777" w:rsidR="009A4FC8" w:rsidRDefault="00604AD7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Ліквідація шляхом приєднання</w:t>
            </w:r>
          </w:p>
          <w:p w14:paraId="380348CC" w14:textId="69534CA1" w:rsidR="007E7CED" w:rsidRPr="007E7CED" w:rsidRDefault="007E7CED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(за умови створення належних умов, для отриманнядошкільної освіти на момент остаточної ліквідації закладу.)</w:t>
            </w:r>
          </w:p>
        </w:tc>
        <w:tc>
          <w:tcPr>
            <w:tcW w:w="1139" w:type="dxa"/>
          </w:tcPr>
          <w:p w14:paraId="710C9AD7" w14:textId="02B0C253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14:paraId="0B9D170E" w14:textId="7E7318B5" w:rsidR="00B10F56" w:rsidRPr="001B591F" w:rsidRDefault="001B591F" w:rsidP="009A4FC8">
            <w:pPr>
              <w:pStyle w:val="20"/>
              <w:shd w:val="clear" w:color="auto" w:fill="auto"/>
              <w:spacing w:after="0" w:line="317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</w:t>
            </w:r>
            <w:r w:rsidR="009A4FC8">
              <w:rPr>
                <w:b w:val="0"/>
                <w:sz w:val="20"/>
                <w:szCs w:val="20"/>
              </w:rPr>
              <w:t xml:space="preserve">Адамівська </w:t>
            </w:r>
            <w:r w:rsidR="00B10F56">
              <w:rPr>
                <w:b w:val="0"/>
                <w:sz w:val="20"/>
                <w:szCs w:val="20"/>
              </w:rPr>
              <w:t xml:space="preserve">гімназія   з </w:t>
            </w:r>
            <w:r w:rsidR="009A4FC8">
              <w:rPr>
                <w:b w:val="0"/>
                <w:sz w:val="20"/>
                <w:szCs w:val="20"/>
              </w:rPr>
              <w:t>початков</w:t>
            </w:r>
            <w:r w:rsidR="00B10F56">
              <w:rPr>
                <w:b w:val="0"/>
                <w:sz w:val="20"/>
                <w:szCs w:val="20"/>
              </w:rPr>
              <w:t>ою</w:t>
            </w:r>
            <w:r w:rsidR="009A4FC8">
              <w:rPr>
                <w:b w:val="0"/>
                <w:sz w:val="20"/>
                <w:szCs w:val="20"/>
              </w:rPr>
              <w:t xml:space="preserve"> школ</w:t>
            </w:r>
            <w:r w:rsidR="00B10F56">
              <w:rPr>
                <w:b w:val="0"/>
                <w:sz w:val="20"/>
                <w:szCs w:val="20"/>
              </w:rPr>
              <w:t xml:space="preserve">ою та </w:t>
            </w:r>
            <w:r w:rsidR="009A4FC8">
              <w:rPr>
                <w:b w:val="0"/>
                <w:sz w:val="20"/>
                <w:szCs w:val="20"/>
              </w:rPr>
              <w:t>з дошкільним підрозділом</w:t>
            </w:r>
            <w:r>
              <w:rPr>
                <w:b w:val="0"/>
                <w:sz w:val="20"/>
                <w:szCs w:val="20"/>
              </w:rPr>
              <w:t>»</w:t>
            </w:r>
          </w:p>
        </w:tc>
      </w:tr>
      <w:tr w:rsidR="009A4FC8" w14:paraId="3A79A8B4" w14:textId="77777777" w:rsidTr="00604AD7">
        <w:tc>
          <w:tcPr>
            <w:tcW w:w="554" w:type="dxa"/>
          </w:tcPr>
          <w:p w14:paraId="1F57DD2A" w14:textId="022B2096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655" w:type="dxa"/>
            <w:vAlign w:val="center"/>
          </w:tcPr>
          <w:p w14:paraId="505F711F" w14:textId="77777777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  <w:r w:rsidRPr="00BA7800">
              <w:rPr>
                <w:sz w:val="20"/>
                <w:szCs w:val="20"/>
                <w:lang w:eastAsia="ru-RU"/>
              </w:rPr>
              <w:t>Заклад дошкільної освіти «Колосок», с. Біленьке</w:t>
            </w:r>
          </w:p>
          <w:p w14:paraId="08CC5AD8" w14:textId="5DDBB299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14:paraId="22C5C7FE" w14:textId="4B0F62F7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</w:t>
            </w:r>
          </w:p>
        </w:tc>
        <w:tc>
          <w:tcPr>
            <w:tcW w:w="1272" w:type="dxa"/>
          </w:tcPr>
          <w:p w14:paraId="1896259B" w14:textId="62EF487D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1261" w:type="dxa"/>
          </w:tcPr>
          <w:p w14:paraId="532D65FA" w14:textId="74599CE2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74%</w:t>
            </w:r>
          </w:p>
        </w:tc>
        <w:tc>
          <w:tcPr>
            <w:tcW w:w="1336" w:type="dxa"/>
          </w:tcPr>
          <w:p w14:paraId="0FAE0A48" w14:textId="0E20E573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rStyle w:val="211pt0"/>
                <w:sz w:val="20"/>
                <w:szCs w:val="20"/>
              </w:rPr>
            </w:pPr>
            <w:r w:rsidRPr="00095BC9">
              <w:rPr>
                <w:rStyle w:val="211pt0"/>
                <w:sz w:val="20"/>
                <w:szCs w:val="20"/>
              </w:rPr>
              <w:t>01.09.2024</w:t>
            </w:r>
          </w:p>
        </w:tc>
        <w:tc>
          <w:tcPr>
            <w:tcW w:w="2093" w:type="dxa"/>
            <w:gridSpan w:val="2"/>
          </w:tcPr>
          <w:p w14:paraId="22CD1332" w14:textId="0A5B0592" w:rsidR="009A4FC8" w:rsidRDefault="009A4FC8" w:rsidP="009A4FC8">
            <w:pPr>
              <w:pStyle w:val="20"/>
              <w:shd w:val="clear" w:color="auto" w:fill="auto"/>
              <w:spacing w:after="0" w:line="244" w:lineRule="exact"/>
              <w:jc w:val="center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18B4B4CC" w14:textId="55CABDAE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6630FE" w14:textId="3E107712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14:paraId="5B725338" w14:textId="25CAE1E8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14:paraId="4BEF681B" w14:textId="3F0CA914" w:rsidR="009A4FC8" w:rsidRDefault="00B10F56" w:rsidP="009A4FC8">
            <w:pPr>
              <w:pStyle w:val="20"/>
              <w:shd w:val="clear" w:color="auto" w:fill="auto"/>
              <w:spacing w:after="0" w:line="317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 </w:t>
            </w:r>
            <w:r w:rsidR="009A4FC8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9A4FC8" w14:paraId="02902567" w14:textId="77777777" w:rsidTr="00604AD7">
        <w:tc>
          <w:tcPr>
            <w:tcW w:w="554" w:type="dxa"/>
          </w:tcPr>
          <w:p w14:paraId="4E94AB6F" w14:textId="76F5F147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655" w:type="dxa"/>
            <w:vAlign w:val="center"/>
          </w:tcPr>
          <w:p w14:paraId="5F9FD1DB" w14:textId="77777777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  <w:r w:rsidRPr="00BA7800">
              <w:rPr>
                <w:sz w:val="20"/>
                <w:szCs w:val="20"/>
                <w:lang w:eastAsia="ru-RU"/>
              </w:rPr>
              <w:t>Заклад дошкільної освіти (ясла-садок) «Журавка»,</w:t>
            </w:r>
          </w:p>
          <w:p w14:paraId="7444C0CB" w14:textId="77777777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  <w:r w:rsidRPr="00BA7800">
              <w:rPr>
                <w:sz w:val="20"/>
                <w:szCs w:val="20"/>
                <w:lang w:eastAsia="ru-RU"/>
              </w:rPr>
              <w:t xml:space="preserve"> с. Бритівка.</w:t>
            </w:r>
          </w:p>
          <w:p w14:paraId="3474BEFA" w14:textId="77777777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</w:p>
          <w:p w14:paraId="3881946C" w14:textId="0CA5171F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14:paraId="5E27B791" w14:textId="69D8C2E8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280</w:t>
            </w:r>
          </w:p>
        </w:tc>
        <w:tc>
          <w:tcPr>
            <w:tcW w:w="1272" w:type="dxa"/>
          </w:tcPr>
          <w:p w14:paraId="34BA28B1" w14:textId="53572D50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163</w:t>
            </w:r>
          </w:p>
        </w:tc>
        <w:tc>
          <w:tcPr>
            <w:tcW w:w="1261" w:type="dxa"/>
          </w:tcPr>
          <w:p w14:paraId="64B7E12B" w14:textId="5D6A1948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58%</w:t>
            </w:r>
          </w:p>
        </w:tc>
        <w:tc>
          <w:tcPr>
            <w:tcW w:w="1336" w:type="dxa"/>
          </w:tcPr>
          <w:p w14:paraId="7D462AC6" w14:textId="1F0F3130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rStyle w:val="211pt0"/>
                <w:sz w:val="20"/>
                <w:szCs w:val="20"/>
              </w:rPr>
            </w:pPr>
            <w:r w:rsidRPr="00095BC9">
              <w:rPr>
                <w:rStyle w:val="211pt0"/>
                <w:sz w:val="20"/>
                <w:szCs w:val="20"/>
              </w:rPr>
              <w:t>01.09.2024</w:t>
            </w:r>
          </w:p>
        </w:tc>
        <w:tc>
          <w:tcPr>
            <w:tcW w:w="2093" w:type="dxa"/>
            <w:gridSpan w:val="2"/>
          </w:tcPr>
          <w:p w14:paraId="07E3ED50" w14:textId="5C56F2AE" w:rsidR="009A4FC8" w:rsidRDefault="009A4FC8" w:rsidP="009A4FC8">
            <w:pPr>
              <w:pStyle w:val="20"/>
              <w:shd w:val="clear" w:color="auto" w:fill="auto"/>
              <w:spacing w:after="0" w:line="244" w:lineRule="exact"/>
              <w:jc w:val="center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05202027" w14:textId="26D49D1C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E13C172" w14:textId="6788C5FB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14:paraId="66F112C5" w14:textId="7F34D50B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14:paraId="496A0009" w14:textId="28DE1656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9A4FC8" w14:paraId="452E70C1" w14:textId="77777777" w:rsidTr="00604AD7">
        <w:tc>
          <w:tcPr>
            <w:tcW w:w="554" w:type="dxa"/>
          </w:tcPr>
          <w:p w14:paraId="42BB3AC9" w14:textId="29373A96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655" w:type="dxa"/>
          </w:tcPr>
          <w:p w14:paraId="23CB0BE9" w14:textId="4B37DE4F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  <w:r w:rsidRPr="00BA5F46">
              <w:rPr>
                <w:sz w:val="20"/>
                <w:szCs w:val="20"/>
              </w:rPr>
              <w:t xml:space="preserve">Заклад дошкільної освіти (ясла-садок) «Ластівка» </w:t>
            </w:r>
            <w:r w:rsidRPr="00BA5F46">
              <w:rPr>
                <w:sz w:val="20"/>
                <w:szCs w:val="20"/>
              </w:rPr>
              <w:lastRenderedPageBreak/>
              <w:t>с.Софіївка</w:t>
            </w:r>
          </w:p>
        </w:tc>
        <w:tc>
          <w:tcPr>
            <w:tcW w:w="1347" w:type="dxa"/>
          </w:tcPr>
          <w:p w14:paraId="3F94A9C9" w14:textId="39585557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2" w:type="dxa"/>
          </w:tcPr>
          <w:p w14:paraId="45424A14" w14:textId="0CCEBFE1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261" w:type="dxa"/>
          </w:tcPr>
          <w:p w14:paraId="1B20B4BD" w14:textId="72A3C2F9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 w:rsidRPr="00712391">
              <w:rPr>
                <w:b w:val="0"/>
                <w:bCs w:val="0"/>
                <w:sz w:val="20"/>
                <w:szCs w:val="20"/>
              </w:rPr>
              <w:t>55%</w:t>
            </w:r>
          </w:p>
        </w:tc>
        <w:tc>
          <w:tcPr>
            <w:tcW w:w="1336" w:type="dxa"/>
          </w:tcPr>
          <w:p w14:paraId="50C27779" w14:textId="0F7BB90E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rStyle w:val="211pt0"/>
                <w:sz w:val="20"/>
                <w:szCs w:val="20"/>
              </w:rPr>
            </w:pPr>
            <w:r w:rsidRPr="00712391">
              <w:rPr>
                <w:rStyle w:val="211pt0"/>
                <w:sz w:val="20"/>
                <w:szCs w:val="20"/>
              </w:rPr>
              <w:t>01.09.2024</w:t>
            </w:r>
          </w:p>
        </w:tc>
        <w:tc>
          <w:tcPr>
            <w:tcW w:w="2093" w:type="dxa"/>
            <w:gridSpan w:val="2"/>
          </w:tcPr>
          <w:p w14:paraId="4F6E3B5E" w14:textId="276CA05E" w:rsidR="009A4FC8" w:rsidRDefault="009A4FC8" w:rsidP="00604AD7">
            <w:pPr>
              <w:pStyle w:val="20"/>
              <w:shd w:val="clear" w:color="auto" w:fill="auto"/>
              <w:spacing w:after="0" w:line="244" w:lineRule="exact"/>
              <w:rPr>
                <w:rStyle w:val="211pt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F27861" w14:textId="6B42E50F" w:rsidR="009A4FC8" w:rsidRPr="00712391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78C1B8F" w14:textId="77777777" w:rsidR="009A4FC8" w:rsidRDefault="00604AD7" w:rsidP="00604AD7">
            <w:pPr>
              <w:pStyle w:val="20"/>
              <w:shd w:val="clear" w:color="auto" w:fill="auto"/>
              <w:spacing w:after="0" w:line="317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Ліквідація шляхом </w:t>
            </w:r>
            <w:r>
              <w:rPr>
                <w:b w:val="0"/>
                <w:sz w:val="20"/>
                <w:szCs w:val="20"/>
              </w:rPr>
              <w:lastRenderedPageBreak/>
              <w:t>приєднання</w:t>
            </w:r>
          </w:p>
          <w:p w14:paraId="52E859E4" w14:textId="650A0D32" w:rsidR="007E7CED" w:rsidRDefault="007E7CED" w:rsidP="00604AD7">
            <w:pPr>
              <w:pStyle w:val="20"/>
              <w:shd w:val="clear" w:color="auto" w:fill="auto"/>
              <w:spacing w:after="0" w:line="317" w:lineRule="exac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ru-RU"/>
              </w:rPr>
              <w:t>(за умови створення належних умов, для отриманнядошкільної освіти на момент остаточної ліквідації закладу.)</w:t>
            </w:r>
          </w:p>
        </w:tc>
        <w:tc>
          <w:tcPr>
            <w:tcW w:w="1139" w:type="dxa"/>
            <w:vAlign w:val="center"/>
          </w:tcPr>
          <w:p w14:paraId="36CD6A61" w14:textId="48299940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 w:rsidRPr="0071239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38" w:type="dxa"/>
            <w:vAlign w:val="center"/>
          </w:tcPr>
          <w:p w14:paraId="0176C9F5" w14:textId="7EE90DF4" w:rsidR="009A4FC8" w:rsidRPr="001B591F" w:rsidRDefault="009A4FC8" w:rsidP="009A4FC8">
            <w:pPr>
              <w:pStyle w:val="20"/>
              <w:shd w:val="clear" w:color="auto" w:fill="auto"/>
              <w:spacing w:after="0" w:line="317" w:lineRule="exact"/>
              <w:rPr>
                <w:b w:val="0"/>
                <w:bCs w:val="0"/>
                <w:sz w:val="20"/>
                <w:szCs w:val="20"/>
              </w:rPr>
            </w:pPr>
            <w:r w:rsidRPr="001B591F">
              <w:rPr>
                <w:b w:val="0"/>
                <w:bCs w:val="0"/>
                <w:sz w:val="20"/>
                <w:szCs w:val="20"/>
              </w:rPr>
              <w:t xml:space="preserve">Софіївська початкова школа з </w:t>
            </w:r>
            <w:r w:rsidRPr="001B591F">
              <w:rPr>
                <w:b w:val="0"/>
                <w:bCs w:val="0"/>
                <w:sz w:val="20"/>
                <w:szCs w:val="20"/>
              </w:rPr>
              <w:lastRenderedPageBreak/>
              <w:t>дошкільним підрозділом</w:t>
            </w:r>
          </w:p>
        </w:tc>
      </w:tr>
      <w:tr w:rsidR="009A4FC8" w14:paraId="171C3F6D" w14:textId="77777777" w:rsidTr="00604AD7">
        <w:trPr>
          <w:trHeight w:val="1529"/>
        </w:trPr>
        <w:tc>
          <w:tcPr>
            <w:tcW w:w="554" w:type="dxa"/>
          </w:tcPr>
          <w:p w14:paraId="3F953F16" w14:textId="68DF26B1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2655" w:type="dxa"/>
          </w:tcPr>
          <w:p w14:paraId="5BA1FDE4" w14:textId="5B1DA43A" w:rsidR="009A4FC8" w:rsidRPr="00BA5F46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 w:rsidRPr="00BA5F46">
              <w:rPr>
                <w:sz w:val="20"/>
                <w:szCs w:val="20"/>
              </w:rPr>
              <w:t>Заклад дошкільної освіти «Зернятко» с. Вигон</w:t>
            </w:r>
          </w:p>
        </w:tc>
        <w:tc>
          <w:tcPr>
            <w:tcW w:w="1347" w:type="dxa"/>
            <w:vAlign w:val="center"/>
          </w:tcPr>
          <w:p w14:paraId="7095F7EE" w14:textId="1B3238B1" w:rsidR="009A4FC8" w:rsidRPr="00104693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104693">
              <w:rPr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1272" w:type="dxa"/>
            <w:vAlign w:val="center"/>
          </w:tcPr>
          <w:p w14:paraId="44555913" w14:textId="70B58CD4" w:rsidR="009A4FC8" w:rsidRPr="00104693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104693"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1261" w:type="dxa"/>
            <w:vAlign w:val="center"/>
          </w:tcPr>
          <w:p w14:paraId="1947123C" w14:textId="7FE8997F" w:rsidR="009A4FC8" w:rsidRPr="00712391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BA5F46">
              <w:rPr>
                <w:sz w:val="20"/>
                <w:szCs w:val="20"/>
              </w:rPr>
              <w:t>77%</w:t>
            </w:r>
          </w:p>
        </w:tc>
        <w:tc>
          <w:tcPr>
            <w:tcW w:w="1336" w:type="dxa"/>
            <w:vAlign w:val="center"/>
          </w:tcPr>
          <w:p w14:paraId="56934397" w14:textId="1955A057" w:rsidR="009A4FC8" w:rsidRPr="00712391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01.09.</w:t>
            </w:r>
            <w:r w:rsidRPr="00BA5F46">
              <w:rPr>
                <w:rStyle w:val="211pt0"/>
                <w:sz w:val="20"/>
                <w:szCs w:val="20"/>
              </w:rPr>
              <w:t>202</w:t>
            </w:r>
            <w:r>
              <w:rPr>
                <w:rStyle w:val="211pt0"/>
                <w:sz w:val="20"/>
                <w:szCs w:val="20"/>
              </w:rPr>
              <w:t>4</w:t>
            </w:r>
          </w:p>
        </w:tc>
        <w:tc>
          <w:tcPr>
            <w:tcW w:w="2093" w:type="dxa"/>
            <w:gridSpan w:val="2"/>
          </w:tcPr>
          <w:p w14:paraId="6A94CFBE" w14:textId="3A16358A" w:rsidR="009A4FC8" w:rsidRPr="00712391" w:rsidRDefault="009A4FC8" w:rsidP="009A4FC8">
            <w:pPr>
              <w:pStyle w:val="20"/>
              <w:shd w:val="clear" w:color="auto" w:fill="auto"/>
              <w:spacing w:after="0" w:line="244" w:lineRule="exac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C42A6A" w14:textId="228BBF4F" w:rsidR="009A4FC8" w:rsidRPr="00BA5F46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D14A178" w14:textId="77777777" w:rsidR="009A4FC8" w:rsidRDefault="00604AD7" w:rsidP="009A4FC8">
            <w:pPr>
              <w:pStyle w:val="20"/>
              <w:shd w:val="clear" w:color="auto" w:fill="auto"/>
              <w:spacing w:after="0" w:line="317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Ліквідаціяшляхом приєднання</w:t>
            </w:r>
          </w:p>
          <w:p w14:paraId="69F2AEB2" w14:textId="4B836397" w:rsidR="007E7CED" w:rsidRPr="00712391" w:rsidRDefault="007E7CED" w:rsidP="009A4FC8">
            <w:pPr>
              <w:pStyle w:val="20"/>
              <w:shd w:val="clear" w:color="auto" w:fill="auto"/>
              <w:spacing w:after="0" w:line="317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ru-RU"/>
              </w:rPr>
              <w:t>(за умови створення належних умов, для отриманнядошкільної освіти на момент остаточної ліквідації закладу.)</w:t>
            </w:r>
          </w:p>
        </w:tc>
        <w:tc>
          <w:tcPr>
            <w:tcW w:w="1139" w:type="dxa"/>
            <w:vAlign w:val="center"/>
          </w:tcPr>
          <w:p w14:paraId="1E24DA7A" w14:textId="6CAD384C" w:rsidR="009A4FC8" w:rsidRPr="00712391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 w:rsidRPr="00BA5F46"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4C55BAB0" w14:textId="33710A57" w:rsidR="009A4FC8" w:rsidRPr="00D54AE5" w:rsidRDefault="009A4FC8" w:rsidP="00B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AE5">
              <w:rPr>
                <w:rStyle w:val="docdata"/>
                <w:rFonts w:ascii="Times New Roman" w:hAnsi="Times New Roman" w:cs="Times New Roman"/>
                <w:sz w:val="20"/>
                <w:szCs w:val="20"/>
              </w:rPr>
              <w:t>Вигінськ</w:t>
            </w:r>
            <w:r w:rsidR="00B10F56">
              <w:rPr>
                <w:rFonts w:ascii="Times New Roman" w:hAnsi="Times New Roman" w:cs="Times New Roman"/>
                <w:sz w:val="20"/>
                <w:szCs w:val="20"/>
              </w:rPr>
              <w:t xml:space="preserve">а філія </w:t>
            </w:r>
            <w:r w:rsidRPr="00D54AE5">
              <w:rPr>
                <w:rFonts w:ascii="Times New Roman" w:hAnsi="Times New Roman" w:cs="Times New Roman"/>
                <w:sz w:val="20"/>
                <w:szCs w:val="20"/>
              </w:rPr>
              <w:t>з дошкільним підрозділом</w:t>
            </w:r>
          </w:p>
          <w:p w14:paraId="06DE3ECF" w14:textId="644ED2B6" w:rsidR="009A4FC8" w:rsidRPr="00510C06" w:rsidRDefault="009A4FC8" w:rsidP="00B10F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AE5">
              <w:rPr>
                <w:rFonts w:ascii="Times New Roman" w:hAnsi="Times New Roman" w:cs="Times New Roman"/>
                <w:sz w:val="20"/>
                <w:szCs w:val="20"/>
              </w:rPr>
              <w:t>ОЗ «Бритівський ліцей</w:t>
            </w:r>
            <w:r w:rsidR="00E63C4B">
              <w:rPr>
                <w:rStyle w:val="211pt"/>
                <w:rFonts w:eastAsia="Courier New"/>
              </w:rPr>
              <w:t>»</w:t>
            </w:r>
          </w:p>
        </w:tc>
      </w:tr>
      <w:tr w:rsidR="009A4FC8" w14:paraId="2C16163D" w14:textId="77777777" w:rsidTr="00604AD7">
        <w:tc>
          <w:tcPr>
            <w:tcW w:w="554" w:type="dxa"/>
          </w:tcPr>
          <w:p w14:paraId="05CC9107" w14:textId="0977DE93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2655" w:type="dxa"/>
            <w:vAlign w:val="center"/>
          </w:tcPr>
          <w:p w14:paraId="58EBFD6C" w14:textId="77777777" w:rsidR="009A4FC8" w:rsidRPr="00510C06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  <w:r w:rsidRPr="00510C06">
              <w:rPr>
                <w:sz w:val="20"/>
                <w:szCs w:val="20"/>
                <w:lang w:eastAsia="ru-RU"/>
              </w:rPr>
              <w:t>Заклад дошкільної освіти (ясла-садок)</w:t>
            </w:r>
            <w:r w:rsidRPr="00510C06">
              <w:rPr>
                <w:sz w:val="20"/>
                <w:szCs w:val="20"/>
                <w:lang w:eastAsia="ru-RU"/>
              </w:rPr>
              <w:br/>
              <w:t xml:space="preserve">«Червона квіточка», </w:t>
            </w:r>
          </w:p>
          <w:p w14:paraId="13E46276" w14:textId="7F075F9D" w:rsidR="009A4FC8" w:rsidRPr="00510C06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  <w:r w:rsidRPr="00510C06">
              <w:rPr>
                <w:sz w:val="20"/>
                <w:szCs w:val="20"/>
                <w:lang w:eastAsia="ru-RU"/>
              </w:rPr>
              <w:t>с. Салгани</w:t>
            </w:r>
          </w:p>
        </w:tc>
        <w:tc>
          <w:tcPr>
            <w:tcW w:w="1347" w:type="dxa"/>
          </w:tcPr>
          <w:p w14:paraId="3BA1F3B8" w14:textId="256CC962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55</w:t>
            </w:r>
          </w:p>
        </w:tc>
        <w:tc>
          <w:tcPr>
            <w:tcW w:w="1272" w:type="dxa"/>
          </w:tcPr>
          <w:p w14:paraId="4F0FA08A" w14:textId="0405E72D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</w:t>
            </w:r>
          </w:p>
        </w:tc>
        <w:tc>
          <w:tcPr>
            <w:tcW w:w="1261" w:type="dxa"/>
          </w:tcPr>
          <w:p w14:paraId="258EA341" w14:textId="1AC04C54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81%</w:t>
            </w:r>
          </w:p>
        </w:tc>
        <w:tc>
          <w:tcPr>
            <w:tcW w:w="1336" w:type="dxa"/>
          </w:tcPr>
          <w:p w14:paraId="6C19B546" w14:textId="71A2A84C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rStyle w:val="211pt0"/>
                <w:sz w:val="20"/>
                <w:szCs w:val="20"/>
              </w:rPr>
            </w:pPr>
            <w:r w:rsidRPr="00D02058">
              <w:rPr>
                <w:rStyle w:val="211pt0"/>
                <w:sz w:val="20"/>
                <w:szCs w:val="20"/>
              </w:rPr>
              <w:t>01.09.2024</w:t>
            </w:r>
          </w:p>
        </w:tc>
        <w:tc>
          <w:tcPr>
            <w:tcW w:w="2093" w:type="dxa"/>
            <w:gridSpan w:val="2"/>
          </w:tcPr>
          <w:p w14:paraId="314C3544" w14:textId="25E43795" w:rsidR="009A4FC8" w:rsidRDefault="009A4FC8" w:rsidP="009A4FC8">
            <w:pPr>
              <w:pStyle w:val="20"/>
              <w:shd w:val="clear" w:color="auto" w:fill="auto"/>
              <w:spacing w:after="0" w:line="244" w:lineRule="exact"/>
              <w:jc w:val="center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5B06E11" w14:textId="66371183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3A44ED7" w14:textId="2C9BF270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14:paraId="61715F7A" w14:textId="7274E62A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14:paraId="5568AF33" w14:textId="09AEC8AE" w:rsidR="009A4FC8" w:rsidRDefault="009A4FC8" w:rsidP="009A4FC8">
            <w:pPr>
              <w:pStyle w:val="20"/>
              <w:shd w:val="clear" w:color="auto" w:fill="auto"/>
              <w:spacing w:after="0" w:line="317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9A4FC8" w14:paraId="4E045C63" w14:textId="77777777" w:rsidTr="00604AD7">
        <w:tc>
          <w:tcPr>
            <w:tcW w:w="554" w:type="dxa"/>
          </w:tcPr>
          <w:p w14:paraId="32DABF83" w14:textId="6B9E9E98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655" w:type="dxa"/>
            <w:vAlign w:val="center"/>
          </w:tcPr>
          <w:p w14:paraId="605C1FD9" w14:textId="77777777" w:rsidR="009A4FC8" w:rsidRPr="00510C06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  <w:r w:rsidRPr="00510C06">
              <w:rPr>
                <w:sz w:val="20"/>
                <w:szCs w:val="20"/>
                <w:lang w:eastAsia="ru-RU"/>
              </w:rPr>
              <w:t>Заклад дошкільної освіти (ясла-садок) «Ягідка»,</w:t>
            </w:r>
          </w:p>
          <w:p w14:paraId="0CF1CC26" w14:textId="493E9F33" w:rsidR="009A4FC8" w:rsidRPr="00510C06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  <w:r w:rsidRPr="00510C06">
              <w:rPr>
                <w:sz w:val="20"/>
                <w:szCs w:val="20"/>
                <w:lang w:eastAsia="ru-RU"/>
              </w:rPr>
              <w:t xml:space="preserve"> с. Шабо</w:t>
            </w:r>
          </w:p>
        </w:tc>
        <w:tc>
          <w:tcPr>
            <w:tcW w:w="1347" w:type="dxa"/>
          </w:tcPr>
          <w:p w14:paraId="33319330" w14:textId="5462463F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135</w:t>
            </w:r>
          </w:p>
        </w:tc>
        <w:tc>
          <w:tcPr>
            <w:tcW w:w="1272" w:type="dxa"/>
          </w:tcPr>
          <w:p w14:paraId="0FE879EC" w14:textId="326C0E19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1261" w:type="dxa"/>
          </w:tcPr>
          <w:p w14:paraId="649A1246" w14:textId="4DDFA001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44%</w:t>
            </w:r>
          </w:p>
        </w:tc>
        <w:tc>
          <w:tcPr>
            <w:tcW w:w="1336" w:type="dxa"/>
          </w:tcPr>
          <w:p w14:paraId="05BBE279" w14:textId="081F6D17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rStyle w:val="211pt0"/>
                <w:sz w:val="20"/>
                <w:szCs w:val="20"/>
              </w:rPr>
            </w:pPr>
            <w:r w:rsidRPr="00D02058">
              <w:rPr>
                <w:rStyle w:val="211pt0"/>
                <w:sz w:val="20"/>
                <w:szCs w:val="20"/>
              </w:rPr>
              <w:t>01.09.2024</w:t>
            </w:r>
          </w:p>
        </w:tc>
        <w:tc>
          <w:tcPr>
            <w:tcW w:w="2093" w:type="dxa"/>
            <w:gridSpan w:val="2"/>
          </w:tcPr>
          <w:p w14:paraId="13EBE3AC" w14:textId="11557296" w:rsidR="009A4FC8" w:rsidRDefault="009A4FC8" w:rsidP="009A4FC8">
            <w:pPr>
              <w:pStyle w:val="20"/>
              <w:shd w:val="clear" w:color="auto" w:fill="auto"/>
              <w:spacing w:after="0" w:line="244" w:lineRule="exact"/>
              <w:jc w:val="center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61C695A" w14:textId="69A7CA4B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B89FB4D" w14:textId="0C7B6D4A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14:paraId="577A8D31" w14:textId="703DE760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14:paraId="138770F0" w14:textId="11E22F96" w:rsidR="009A4FC8" w:rsidRDefault="009A4FC8" w:rsidP="009A4FC8">
            <w:pPr>
              <w:pStyle w:val="20"/>
              <w:shd w:val="clear" w:color="auto" w:fill="auto"/>
              <w:spacing w:after="0" w:line="317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9A4FC8" w14:paraId="1951DAE9" w14:textId="77777777" w:rsidTr="00604AD7">
        <w:tc>
          <w:tcPr>
            <w:tcW w:w="554" w:type="dxa"/>
          </w:tcPr>
          <w:p w14:paraId="306B64E3" w14:textId="792449EF" w:rsidR="009A4FC8" w:rsidRPr="00BA7800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655" w:type="dxa"/>
            <w:vAlign w:val="center"/>
          </w:tcPr>
          <w:p w14:paraId="16A26D46" w14:textId="77777777" w:rsidR="009A4FC8" w:rsidRPr="00510C06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  <w:r w:rsidRPr="00510C06">
              <w:rPr>
                <w:sz w:val="20"/>
                <w:szCs w:val="20"/>
                <w:lang w:eastAsia="ru-RU"/>
              </w:rPr>
              <w:t xml:space="preserve">Заклад дошкільної освіти (ясла-садок) «Теремок», </w:t>
            </w:r>
          </w:p>
          <w:p w14:paraId="230A17DB" w14:textId="7046D3F1" w:rsidR="009A4FC8" w:rsidRPr="00510C06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  <w:r w:rsidRPr="00510C06">
              <w:rPr>
                <w:sz w:val="20"/>
                <w:szCs w:val="20"/>
                <w:lang w:eastAsia="ru-RU"/>
              </w:rPr>
              <w:t>с. Шабо</w:t>
            </w:r>
          </w:p>
        </w:tc>
        <w:tc>
          <w:tcPr>
            <w:tcW w:w="1347" w:type="dxa"/>
          </w:tcPr>
          <w:p w14:paraId="5541F9A9" w14:textId="4F33C83D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115</w:t>
            </w:r>
          </w:p>
        </w:tc>
        <w:tc>
          <w:tcPr>
            <w:tcW w:w="1272" w:type="dxa"/>
          </w:tcPr>
          <w:p w14:paraId="5F139EB6" w14:textId="206C68C9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127</w:t>
            </w:r>
          </w:p>
        </w:tc>
        <w:tc>
          <w:tcPr>
            <w:tcW w:w="1261" w:type="dxa"/>
          </w:tcPr>
          <w:p w14:paraId="0EBC8F8D" w14:textId="3660B069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110%</w:t>
            </w:r>
          </w:p>
        </w:tc>
        <w:tc>
          <w:tcPr>
            <w:tcW w:w="1336" w:type="dxa"/>
          </w:tcPr>
          <w:p w14:paraId="72DBC91F" w14:textId="38A8BA09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rStyle w:val="211pt0"/>
                <w:sz w:val="20"/>
                <w:szCs w:val="20"/>
              </w:rPr>
            </w:pPr>
            <w:r w:rsidRPr="00D02058">
              <w:rPr>
                <w:rStyle w:val="211pt0"/>
                <w:sz w:val="20"/>
                <w:szCs w:val="20"/>
              </w:rPr>
              <w:t>01.09.2024</w:t>
            </w:r>
          </w:p>
        </w:tc>
        <w:tc>
          <w:tcPr>
            <w:tcW w:w="2093" w:type="dxa"/>
            <w:gridSpan w:val="2"/>
          </w:tcPr>
          <w:p w14:paraId="74BF8D3D" w14:textId="2D483B93" w:rsidR="009A4FC8" w:rsidRDefault="009A4FC8" w:rsidP="009A4FC8">
            <w:pPr>
              <w:pStyle w:val="20"/>
              <w:shd w:val="clear" w:color="auto" w:fill="auto"/>
              <w:spacing w:after="0" w:line="244" w:lineRule="exact"/>
              <w:jc w:val="center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B1E9382" w14:textId="65089B2D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39A5B69" w14:textId="3B0287C0" w:rsidR="009A4FC8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14:paraId="03B1CDE6" w14:textId="08C0DF78" w:rsidR="009A4FC8" w:rsidRPr="00AC0D65" w:rsidRDefault="009A4FC8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14:paraId="5734A2AE" w14:textId="6A49B1D8" w:rsidR="009A4FC8" w:rsidRDefault="009A4FC8" w:rsidP="009A4FC8">
            <w:pPr>
              <w:pStyle w:val="20"/>
              <w:shd w:val="clear" w:color="auto" w:fill="auto"/>
              <w:spacing w:after="0" w:line="317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533023" w14:paraId="1B998ED9" w14:textId="77777777" w:rsidTr="00604AD7">
        <w:tc>
          <w:tcPr>
            <w:tcW w:w="16046" w:type="dxa"/>
            <w:gridSpan w:val="12"/>
            <w:tcBorders>
              <w:left w:val="nil"/>
              <w:right w:val="nil"/>
            </w:tcBorders>
          </w:tcPr>
          <w:p w14:paraId="1BB79A87" w14:textId="77777777" w:rsidR="00533023" w:rsidRDefault="00533023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4446508B" w14:textId="77777777" w:rsidR="00533023" w:rsidRDefault="00533023" w:rsidP="009A4FC8">
            <w:pPr>
              <w:pStyle w:val="20"/>
              <w:shd w:val="clear" w:color="auto" w:fill="auto"/>
              <w:spacing w:after="0" w:line="317" w:lineRule="exact"/>
              <w:jc w:val="center"/>
              <w:rPr>
                <w:sz w:val="20"/>
                <w:szCs w:val="20"/>
                <w:lang w:eastAsia="ru-RU"/>
              </w:rPr>
            </w:pPr>
          </w:p>
          <w:p w14:paraId="724E3B94" w14:textId="3E02F7D2" w:rsidR="00533023" w:rsidRPr="00533023" w:rsidRDefault="000B4CEE" w:rsidP="000B4CEE">
            <w:pPr>
              <w:pStyle w:val="20"/>
              <w:shd w:val="clear" w:color="auto" w:fill="auto"/>
              <w:spacing w:after="0" w:line="317" w:lineRule="exact"/>
              <w:rPr>
                <w:rStyle w:val="211pt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  Секретар сільської ради                                                                                                                                            Сергій ЧЕРНОКУЛЬСЬКИЙ </w:t>
            </w:r>
          </w:p>
          <w:p w14:paraId="7F4BD78F" w14:textId="713BDD6B" w:rsidR="00533023" w:rsidRDefault="00533023" w:rsidP="00533023">
            <w:pPr>
              <w:pStyle w:val="20"/>
              <w:shd w:val="clear" w:color="auto" w:fill="auto"/>
              <w:spacing w:after="0" w:line="317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533023">
              <w:rPr>
                <w:rStyle w:val="211pt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42950DC" w14:textId="77777777" w:rsidR="001B4CBF" w:rsidRDefault="001B4CBF">
      <w:pPr>
        <w:rPr>
          <w:sz w:val="2"/>
          <w:szCs w:val="2"/>
        </w:rPr>
        <w:sectPr w:rsidR="001B4CBF" w:rsidSect="000B4CEE">
          <w:type w:val="continuous"/>
          <w:pgSz w:w="16840" w:h="11900" w:orient="landscape"/>
          <w:pgMar w:top="1701" w:right="0" w:bottom="1135" w:left="0" w:header="0" w:footer="3" w:gutter="0"/>
          <w:cols w:space="720"/>
          <w:noEndnote/>
          <w:docGrid w:linePitch="360"/>
        </w:sectPr>
      </w:pPr>
    </w:p>
    <w:p w14:paraId="300FC7C3" w14:textId="2C56FB94" w:rsidR="001B4CBF" w:rsidRDefault="00533023">
      <w:pPr>
        <w:rPr>
          <w:sz w:val="2"/>
          <w:szCs w:val="2"/>
        </w:rPr>
      </w:pPr>
      <w:r>
        <w:rPr>
          <w:sz w:val="2"/>
          <w:szCs w:val="2"/>
        </w:rPr>
        <w:t>ссссс</w:t>
      </w:r>
    </w:p>
    <w:sectPr w:rsidR="001B4CBF">
      <w:type w:val="continuous"/>
      <w:pgSz w:w="16840" w:h="11900" w:orient="landscape"/>
      <w:pgMar w:top="825" w:right="577" w:bottom="825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1D46A" w14:textId="77777777" w:rsidR="00D736CA" w:rsidRDefault="00D736CA">
      <w:r>
        <w:separator/>
      </w:r>
    </w:p>
  </w:endnote>
  <w:endnote w:type="continuationSeparator" w:id="0">
    <w:p w14:paraId="0CFA57F9" w14:textId="77777777" w:rsidR="00D736CA" w:rsidRDefault="00D7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5FC36" w14:textId="77777777" w:rsidR="00D736CA" w:rsidRDefault="00D736CA"/>
  </w:footnote>
  <w:footnote w:type="continuationSeparator" w:id="0">
    <w:p w14:paraId="60461929" w14:textId="77777777" w:rsidR="00D736CA" w:rsidRDefault="00D736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BF"/>
    <w:rsid w:val="0001500F"/>
    <w:rsid w:val="000932E3"/>
    <w:rsid w:val="000B4CEE"/>
    <w:rsid w:val="000C2BE4"/>
    <w:rsid w:val="00104693"/>
    <w:rsid w:val="00124D55"/>
    <w:rsid w:val="001B4CBF"/>
    <w:rsid w:val="001B591F"/>
    <w:rsid w:val="001D3698"/>
    <w:rsid w:val="001D7468"/>
    <w:rsid w:val="00271169"/>
    <w:rsid w:val="002843B9"/>
    <w:rsid w:val="00326D1E"/>
    <w:rsid w:val="00400C63"/>
    <w:rsid w:val="00510579"/>
    <w:rsid w:val="00510C06"/>
    <w:rsid w:val="00533023"/>
    <w:rsid w:val="0055071D"/>
    <w:rsid w:val="00580710"/>
    <w:rsid w:val="00593F1E"/>
    <w:rsid w:val="005A600D"/>
    <w:rsid w:val="005C1A4F"/>
    <w:rsid w:val="005E1FDE"/>
    <w:rsid w:val="00604AD7"/>
    <w:rsid w:val="00626C3E"/>
    <w:rsid w:val="00641FDA"/>
    <w:rsid w:val="00644387"/>
    <w:rsid w:val="00712391"/>
    <w:rsid w:val="00747EBE"/>
    <w:rsid w:val="00774FC8"/>
    <w:rsid w:val="00775F15"/>
    <w:rsid w:val="007E49FE"/>
    <w:rsid w:val="007E7CED"/>
    <w:rsid w:val="00800319"/>
    <w:rsid w:val="00841FB6"/>
    <w:rsid w:val="00863FBB"/>
    <w:rsid w:val="008B596D"/>
    <w:rsid w:val="00951BDD"/>
    <w:rsid w:val="009A4FC8"/>
    <w:rsid w:val="00A34A66"/>
    <w:rsid w:val="00A74BD3"/>
    <w:rsid w:val="00A84895"/>
    <w:rsid w:val="00AB1693"/>
    <w:rsid w:val="00AB478C"/>
    <w:rsid w:val="00AC0D65"/>
    <w:rsid w:val="00AF584F"/>
    <w:rsid w:val="00B10F56"/>
    <w:rsid w:val="00B40D60"/>
    <w:rsid w:val="00B52D01"/>
    <w:rsid w:val="00B60554"/>
    <w:rsid w:val="00B63E2C"/>
    <w:rsid w:val="00B81E4F"/>
    <w:rsid w:val="00BA5F46"/>
    <w:rsid w:val="00BA7800"/>
    <w:rsid w:val="00C36B56"/>
    <w:rsid w:val="00C6495A"/>
    <w:rsid w:val="00CC71EF"/>
    <w:rsid w:val="00D54AE5"/>
    <w:rsid w:val="00D736CA"/>
    <w:rsid w:val="00D96C17"/>
    <w:rsid w:val="00E60C13"/>
    <w:rsid w:val="00E63C4B"/>
    <w:rsid w:val="00EE4C6A"/>
    <w:rsid w:val="00F15C14"/>
    <w:rsid w:val="00F8609E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C471"/>
  <w15:docId w15:val="{7BA8CE46-909B-4A14-9552-E8369717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pt0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4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44387"/>
    <w:rPr>
      <w:color w:val="000000"/>
    </w:rPr>
  </w:style>
  <w:style w:type="table" w:styleId="a4">
    <w:name w:val="Table Grid"/>
    <w:basedOn w:val="a1"/>
    <w:uiPriority w:val="39"/>
    <w:rsid w:val="0064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087,baiaagaaboqcaaadrqoaaavtcgaaaaaaaaaaaaaaaaaaaaaaaaaaaaaaaaaaaaaaaaaaaaaaaaaaaaaaaaaaaaaaaaaaaaaaaaaaaaaaaaaaaaaaaaaaaaaaaaaaaaaaaaaaaaaaaaaaaaaaaaaaaaaaaaaaaaaaaaaaaaaaaaaaaaaaaaaaaaaaaaaaaaaaaaaaaaaaaaaaaaaaaaaaaaaaaaaaaaaaaaaaaaaa"/>
    <w:basedOn w:val="a0"/>
    <w:rsid w:val="00593F1E"/>
  </w:style>
  <w:style w:type="paragraph" w:styleId="a5">
    <w:name w:val="Balloon Text"/>
    <w:basedOn w:val="a"/>
    <w:link w:val="a6"/>
    <w:uiPriority w:val="99"/>
    <w:semiHidden/>
    <w:unhideWhenUsed/>
    <w:rsid w:val="00B63E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E2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4</cp:revision>
  <cp:lastPrinted>2023-01-20T13:35:00Z</cp:lastPrinted>
  <dcterms:created xsi:type="dcterms:W3CDTF">2023-01-30T08:55:00Z</dcterms:created>
  <dcterms:modified xsi:type="dcterms:W3CDTF">2023-01-30T09:11:00Z</dcterms:modified>
</cp:coreProperties>
</file>