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4CA" w:rsidRPr="00163666" w:rsidRDefault="00FC34CA" w:rsidP="00FC34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88924D3" wp14:editId="10566F6C">
            <wp:extent cx="647700" cy="741872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41" cy="744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253"/>
        <w:tblW w:w="0" w:type="auto"/>
        <w:tblLook w:val="04A0" w:firstRow="1" w:lastRow="0" w:firstColumn="1" w:lastColumn="0" w:noHBand="0" w:noVBand="1"/>
      </w:tblPr>
      <w:tblGrid>
        <w:gridCol w:w="9322"/>
      </w:tblGrid>
      <w:tr w:rsidR="00FC34CA" w:rsidRPr="00163666" w:rsidTr="0017607A">
        <w:tc>
          <w:tcPr>
            <w:tcW w:w="9322" w:type="dxa"/>
            <w:shd w:val="clear" w:color="auto" w:fill="auto"/>
          </w:tcPr>
          <w:p w:rsidR="00FC34CA" w:rsidRPr="00163666" w:rsidRDefault="00FC34CA" w:rsidP="0017607A">
            <w:pPr>
              <w:keepNext/>
              <w:spacing w:after="0" w:line="240" w:lineRule="auto"/>
              <w:jc w:val="center"/>
              <w:outlineLvl w:val="0"/>
              <w:rPr>
                <w:rFonts w:ascii="Tms Rmn" w:hAnsi="Tms Rmn"/>
                <w:b/>
                <w:bCs/>
                <w:sz w:val="28"/>
                <w:szCs w:val="20"/>
                <w:lang w:eastAsia="ru-RU"/>
              </w:rPr>
            </w:pPr>
            <w:r w:rsidRPr="00163666">
              <w:rPr>
                <w:rFonts w:ascii="Tms Rmn" w:hAnsi="Tms Rmn"/>
                <w:b/>
                <w:bCs/>
                <w:sz w:val="28"/>
                <w:szCs w:val="20"/>
                <w:lang w:eastAsia="ru-RU"/>
              </w:rPr>
              <w:t>ШАБІВСЬКА СІЛЬСЬКА РАДА</w:t>
            </w:r>
          </w:p>
          <w:p w:rsidR="00FC34CA" w:rsidRPr="00163666" w:rsidRDefault="00FC34CA" w:rsidP="0017607A">
            <w:pPr>
              <w:keepNext/>
              <w:spacing w:after="0" w:line="240" w:lineRule="auto"/>
              <w:jc w:val="center"/>
              <w:outlineLvl w:val="0"/>
              <w:rPr>
                <w:rFonts w:ascii="Tms Rmn" w:hAnsi="Tms Rmn"/>
                <w:b/>
                <w:bCs/>
                <w:sz w:val="28"/>
                <w:szCs w:val="20"/>
                <w:lang w:eastAsia="ru-RU"/>
              </w:rPr>
            </w:pPr>
            <w:r w:rsidRPr="00163666">
              <w:rPr>
                <w:rFonts w:ascii="Tms Rmn" w:hAnsi="Tms Rmn"/>
                <w:b/>
                <w:bCs/>
                <w:sz w:val="28"/>
                <w:szCs w:val="20"/>
                <w:lang w:eastAsia="ru-RU"/>
              </w:rPr>
              <w:t>БІЛГОРОД-ДНІСТРОВСЬКОГО РАЙОНУ</w:t>
            </w:r>
          </w:p>
        </w:tc>
      </w:tr>
      <w:tr w:rsidR="00FC34CA" w:rsidRPr="00163666" w:rsidTr="0017607A">
        <w:tc>
          <w:tcPr>
            <w:tcW w:w="9322" w:type="dxa"/>
            <w:shd w:val="clear" w:color="auto" w:fill="auto"/>
          </w:tcPr>
          <w:p w:rsidR="00FC34CA" w:rsidRPr="00163666" w:rsidRDefault="00FC34CA" w:rsidP="0017607A">
            <w:pPr>
              <w:keepNext/>
              <w:spacing w:after="0" w:line="240" w:lineRule="auto"/>
              <w:jc w:val="center"/>
              <w:outlineLvl w:val="0"/>
              <w:rPr>
                <w:rFonts w:ascii="Tms Rmn" w:hAnsi="Tms Rmn"/>
                <w:b/>
                <w:bCs/>
                <w:sz w:val="28"/>
                <w:szCs w:val="20"/>
                <w:lang w:eastAsia="ru-RU"/>
              </w:rPr>
            </w:pPr>
          </w:p>
        </w:tc>
      </w:tr>
      <w:tr w:rsidR="00FC34CA" w:rsidRPr="00163666" w:rsidTr="0017607A">
        <w:tc>
          <w:tcPr>
            <w:tcW w:w="9322" w:type="dxa"/>
            <w:shd w:val="clear" w:color="auto" w:fill="auto"/>
            <w:hideMark/>
          </w:tcPr>
          <w:p w:rsidR="00FC34CA" w:rsidRPr="00163666" w:rsidRDefault="00FC34CA" w:rsidP="0017607A">
            <w:pPr>
              <w:keepNext/>
              <w:spacing w:after="0" w:line="240" w:lineRule="auto"/>
              <w:outlineLvl w:val="0"/>
              <w:rPr>
                <w:rFonts w:ascii="Tms Rmn" w:hAnsi="Tms Rmn"/>
                <w:b/>
                <w:bCs/>
                <w:sz w:val="28"/>
                <w:szCs w:val="20"/>
                <w:lang w:eastAsia="ru-RU"/>
              </w:rPr>
            </w:pPr>
            <w:r w:rsidRPr="00163666">
              <w:rPr>
                <w:rFonts w:ascii="Tms Rmn" w:hAnsi="Tms Rmn"/>
                <w:b/>
                <w:bCs/>
                <w:sz w:val="28"/>
                <w:szCs w:val="20"/>
                <w:lang w:eastAsia="ru-RU"/>
              </w:rPr>
              <w:t xml:space="preserve">                                           Р І Ш Е Н </w:t>
            </w:r>
            <w:proofErr w:type="spellStart"/>
            <w:r w:rsidRPr="00163666">
              <w:rPr>
                <w:rFonts w:ascii="Tms Rmn" w:hAnsi="Tms Rmn"/>
                <w:b/>
                <w:bCs/>
                <w:sz w:val="28"/>
                <w:szCs w:val="20"/>
                <w:lang w:eastAsia="ru-RU"/>
              </w:rPr>
              <w:t>Н</w:t>
            </w:r>
            <w:proofErr w:type="spellEnd"/>
            <w:r w:rsidRPr="00163666">
              <w:rPr>
                <w:rFonts w:ascii="Tms Rmn" w:hAnsi="Tms Rmn"/>
                <w:b/>
                <w:bCs/>
                <w:sz w:val="28"/>
                <w:szCs w:val="20"/>
                <w:lang w:eastAsia="ru-RU"/>
              </w:rPr>
              <w:t xml:space="preserve"> Я  С Е</w:t>
            </w:r>
            <w:r>
              <w:rPr>
                <w:rFonts w:ascii="Tms Rmn" w:hAnsi="Tms Rmn"/>
                <w:b/>
                <w:bCs/>
                <w:sz w:val="28"/>
                <w:szCs w:val="20"/>
                <w:lang w:eastAsia="ru-RU"/>
              </w:rPr>
              <w:t xml:space="preserve"> С І Ї     </w:t>
            </w:r>
            <w:r>
              <w:rPr>
                <w:b/>
                <w:bCs/>
                <w:sz w:val="28"/>
                <w:szCs w:val="20"/>
                <w:lang w:val="uk-UA" w:eastAsia="ru-RU"/>
              </w:rPr>
              <w:t xml:space="preserve">                   </w:t>
            </w:r>
            <w:r>
              <w:rPr>
                <w:rFonts w:ascii="Tms Rmn" w:hAnsi="Tms Rmn"/>
                <w:b/>
                <w:bCs/>
                <w:sz w:val="28"/>
                <w:szCs w:val="20"/>
                <w:lang w:eastAsia="ru-RU"/>
              </w:rPr>
              <w:t xml:space="preserve">  </w:t>
            </w:r>
            <w:r w:rsidRPr="000C046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ПРОЕКТ</w:t>
            </w:r>
            <w:r w:rsidRPr="000C0460">
              <w:rPr>
                <w:rFonts w:ascii="Times New Roman" w:hAnsi="Times New Roman" w:cs="Times New Roman"/>
                <w:b/>
                <w:bCs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ms Rmn" w:hAnsi="Tms Rmn"/>
                <w:b/>
                <w:bCs/>
                <w:sz w:val="28"/>
                <w:szCs w:val="20"/>
                <w:lang w:eastAsia="ru-RU"/>
              </w:rPr>
              <w:t xml:space="preserve">                 </w:t>
            </w:r>
            <w:r w:rsidRPr="00163666">
              <w:rPr>
                <w:rFonts w:ascii="Tms Rmn" w:hAnsi="Tms Rmn"/>
                <w:b/>
                <w:bCs/>
                <w:sz w:val="28"/>
                <w:szCs w:val="20"/>
                <w:u w:val="single"/>
                <w:lang w:eastAsia="ru-RU"/>
              </w:rPr>
              <w:t xml:space="preserve">   </w:t>
            </w:r>
          </w:p>
        </w:tc>
      </w:tr>
      <w:tr w:rsidR="00FC34CA" w:rsidRPr="00163666" w:rsidTr="0017607A">
        <w:tc>
          <w:tcPr>
            <w:tcW w:w="9322" w:type="dxa"/>
            <w:shd w:val="clear" w:color="auto" w:fill="auto"/>
          </w:tcPr>
          <w:p w:rsidR="00FC34CA" w:rsidRPr="00163666" w:rsidRDefault="00FC34CA" w:rsidP="0017607A">
            <w:pPr>
              <w:keepNext/>
              <w:spacing w:after="0" w:line="240" w:lineRule="auto"/>
              <w:outlineLvl w:val="0"/>
              <w:rPr>
                <w:rFonts w:ascii="Tms Rmn" w:hAnsi="Tms Rmn"/>
                <w:b/>
                <w:bCs/>
                <w:sz w:val="28"/>
                <w:szCs w:val="20"/>
                <w:lang w:eastAsia="ru-RU"/>
              </w:rPr>
            </w:pPr>
          </w:p>
        </w:tc>
      </w:tr>
      <w:tr w:rsidR="00FC34CA" w:rsidRPr="00163666" w:rsidTr="0017607A">
        <w:tc>
          <w:tcPr>
            <w:tcW w:w="9322" w:type="dxa"/>
            <w:shd w:val="clear" w:color="auto" w:fill="auto"/>
            <w:hideMark/>
          </w:tcPr>
          <w:p w:rsidR="00FC34CA" w:rsidRPr="00163666" w:rsidRDefault="00FC34CA" w:rsidP="0017607A">
            <w:pPr>
              <w:keepNext/>
              <w:spacing w:after="0" w:line="240" w:lineRule="auto"/>
              <w:jc w:val="center"/>
              <w:outlineLvl w:val="0"/>
              <w:rPr>
                <w:rFonts w:ascii="Tms Rmn" w:hAnsi="Tms Rmn"/>
                <w:b/>
                <w:bCs/>
                <w:sz w:val="28"/>
                <w:szCs w:val="20"/>
                <w:lang w:eastAsia="ru-RU"/>
              </w:rPr>
            </w:pPr>
            <w:r w:rsidRPr="00163666">
              <w:rPr>
                <w:rFonts w:ascii="Tms Rmn" w:hAnsi="Tms Rmn"/>
                <w:b/>
                <w:bCs/>
                <w:sz w:val="28"/>
                <w:szCs w:val="20"/>
                <w:lang w:eastAsia="ru-RU"/>
              </w:rPr>
              <w:t xml:space="preserve">VIIІ </w:t>
            </w:r>
            <w:proofErr w:type="spellStart"/>
            <w:r w:rsidRPr="00163666">
              <w:rPr>
                <w:rFonts w:ascii="Tms Rmn" w:hAnsi="Tms Rmn"/>
                <w:b/>
                <w:bCs/>
                <w:sz w:val="28"/>
                <w:szCs w:val="20"/>
                <w:lang w:eastAsia="ru-RU"/>
              </w:rPr>
              <w:t>скликання</w:t>
            </w:r>
            <w:proofErr w:type="spellEnd"/>
          </w:p>
        </w:tc>
      </w:tr>
    </w:tbl>
    <w:p w:rsidR="00FC34CA" w:rsidRPr="00163666" w:rsidRDefault="00FC34CA" w:rsidP="00FC34CA">
      <w:pPr>
        <w:tabs>
          <w:tab w:val="left" w:pos="7200"/>
        </w:tabs>
        <w:rPr>
          <w:sz w:val="28"/>
          <w:szCs w:val="28"/>
          <w:lang w:val="en-US"/>
        </w:rPr>
      </w:pPr>
    </w:p>
    <w:p w:rsidR="00FC34CA" w:rsidRPr="0025444E" w:rsidRDefault="00FC34CA" w:rsidP="00FC34CA">
      <w:pPr>
        <w:tabs>
          <w:tab w:val="left" w:pos="7200"/>
        </w:tabs>
        <w:jc w:val="both"/>
        <w:rPr>
          <w:rFonts w:ascii="Times New Roman" w:hAnsi="Times New Roman"/>
          <w:sz w:val="28"/>
          <w:szCs w:val="28"/>
        </w:rPr>
      </w:pPr>
      <w:r w:rsidRPr="0025444E">
        <w:rPr>
          <w:rFonts w:ascii="Times New Roman" w:hAnsi="Times New Roman"/>
          <w:b/>
          <w:sz w:val="28"/>
          <w:szCs w:val="28"/>
        </w:rPr>
        <w:t>____________</w:t>
      </w:r>
      <w:r>
        <w:rPr>
          <w:rFonts w:ascii="Times New Roman" w:hAnsi="Times New Roman"/>
          <w:b/>
          <w:sz w:val="28"/>
          <w:szCs w:val="28"/>
          <w:lang w:val="uk-UA"/>
        </w:rPr>
        <w:t>_______</w:t>
      </w:r>
      <w:r w:rsidRPr="0025444E">
        <w:rPr>
          <w:rFonts w:ascii="Times New Roman" w:hAnsi="Times New Roman"/>
          <w:b/>
          <w:sz w:val="28"/>
          <w:szCs w:val="28"/>
        </w:rPr>
        <w:t xml:space="preserve"> </w:t>
      </w:r>
      <w:r w:rsidRPr="0025444E">
        <w:rPr>
          <w:rFonts w:ascii="Times New Roman" w:hAnsi="Times New Roman"/>
          <w:sz w:val="28"/>
          <w:szCs w:val="28"/>
        </w:rPr>
        <w:t>р.                                                                           №_________</w:t>
      </w:r>
    </w:p>
    <w:p w:rsidR="007C4D4E" w:rsidRDefault="007C4D4E" w:rsidP="007C4D4E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C4D4E" w:rsidRDefault="007C4D4E" w:rsidP="007C4D4E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7C4D4E">
        <w:rPr>
          <w:rFonts w:ascii="Times New Roman" w:hAnsi="Times New Roman"/>
          <w:b/>
          <w:sz w:val="28"/>
          <w:szCs w:val="28"/>
          <w:lang w:val="uk-UA" w:eastAsia="ru-RU"/>
        </w:rPr>
        <w:t>Про внесення змін та</w:t>
      </w:r>
    </w:p>
    <w:p w:rsidR="007C4D4E" w:rsidRDefault="007C4D4E" w:rsidP="007C4D4E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7C4D4E">
        <w:rPr>
          <w:rFonts w:ascii="Times New Roman" w:hAnsi="Times New Roman"/>
          <w:b/>
          <w:sz w:val="28"/>
          <w:szCs w:val="28"/>
          <w:lang w:val="uk-UA" w:eastAsia="ru-RU"/>
        </w:rPr>
        <w:t>доповнень до рішення</w:t>
      </w:r>
    </w:p>
    <w:p w:rsidR="007C4D4E" w:rsidRPr="007C4D4E" w:rsidRDefault="007C4D4E" w:rsidP="007C4D4E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7C4D4E">
        <w:rPr>
          <w:rFonts w:ascii="Times New Roman" w:hAnsi="Times New Roman"/>
          <w:b/>
          <w:sz w:val="28"/>
          <w:szCs w:val="28"/>
          <w:lang w:val="uk-UA" w:eastAsia="ru-RU"/>
        </w:rPr>
        <w:t xml:space="preserve">Шабівської сільської ради  </w:t>
      </w:r>
    </w:p>
    <w:p w:rsidR="007C4D4E" w:rsidRDefault="007C4D4E" w:rsidP="007C4D4E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від 10.09.2021 року </w:t>
      </w:r>
      <w:r w:rsidRPr="007C4D4E">
        <w:rPr>
          <w:rFonts w:ascii="Times New Roman" w:hAnsi="Times New Roman"/>
          <w:b/>
          <w:sz w:val="28"/>
          <w:szCs w:val="28"/>
          <w:lang w:val="uk-UA" w:eastAsia="ru-RU"/>
        </w:rPr>
        <w:t xml:space="preserve">№ 2/386-VIII </w:t>
      </w:r>
    </w:p>
    <w:p w:rsidR="007C4D4E" w:rsidRDefault="005B171F" w:rsidP="007C4D4E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«Про комплексну програму</w:t>
      </w:r>
    </w:p>
    <w:p w:rsidR="007C4D4E" w:rsidRDefault="007C4D4E" w:rsidP="007C4D4E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7C4D4E">
        <w:rPr>
          <w:rFonts w:ascii="Times New Roman" w:hAnsi="Times New Roman"/>
          <w:b/>
          <w:sz w:val="28"/>
          <w:szCs w:val="28"/>
          <w:lang w:val="uk-UA" w:eastAsia="ru-RU"/>
        </w:rPr>
        <w:t>підтримки та розвитку житлового</w:t>
      </w:r>
    </w:p>
    <w:p w:rsidR="007C4D4E" w:rsidRDefault="007C4D4E" w:rsidP="007C4D4E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7C4D4E">
        <w:rPr>
          <w:rFonts w:ascii="Times New Roman" w:hAnsi="Times New Roman"/>
          <w:b/>
          <w:sz w:val="28"/>
          <w:szCs w:val="28"/>
          <w:lang w:val="uk-UA" w:eastAsia="ru-RU"/>
        </w:rPr>
        <w:t xml:space="preserve">фонду Шабівської сільської ради </w:t>
      </w:r>
    </w:p>
    <w:p w:rsidR="00FC34CA" w:rsidRPr="007C4D4E" w:rsidRDefault="007C4D4E" w:rsidP="007C4D4E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7C4D4E">
        <w:rPr>
          <w:rFonts w:ascii="Times New Roman" w:hAnsi="Times New Roman"/>
          <w:b/>
          <w:sz w:val="28"/>
          <w:szCs w:val="28"/>
          <w:lang w:val="uk-UA" w:eastAsia="ru-RU"/>
        </w:rPr>
        <w:t>на 2021-2023 роки»</w:t>
      </w:r>
    </w:p>
    <w:p w:rsidR="00FC34CA" w:rsidRDefault="00FC34CA" w:rsidP="00FC34CA">
      <w:pPr>
        <w:pStyle w:val="a3"/>
        <w:rPr>
          <w:lang w:val="uk-UA"/>
        </w:rPr>
      </w:pPr>
    </w:p>
    <w:p w:rsidR="00FC34CA" w:rsidRDefault="00FC34CA" w:rsidP="00FC34CA">
      <w:pPr>
        <w:pStyle w:val="a3"/>
        <w:rPr>
          <w:lang w:val="uk-UA"/>
        </w:rPr>
      </w:pPr>
    </w:p>
    <w:p w:rsidR="00FC34CA" w:rsidRPr="00EA6F89" w:rsidRDefault="00FC34CA" w:rsidP="00FC34C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К</w:t>
      </w:r>
      <w:r w:rsidRPr="00DA33F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еруючись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статтями 2</w:t>
      </w:r>
      <w:r w:rsidR="007C4D4E">
        <w:rPr>
          <w:rFonts w:ascii="Times New Roman" w:hAnsi="Times New Roman"/>
          <w:color w:val="000000"/>
          <w:sz w:val="28"/>
          <w:szCs w:val="28"/>
          <w:lang w:val="uk-UA" w:eastAsia="ru-RU"/>
        </w:rPr>
        <w:t>6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, 59</w:t>
      </w:r>
      <w:r w:rsidRPr="00DA33F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Закону України «Про місцеве самоврядування в Україні»,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5B171F" w:rsidRPr="005B171F">
        <w:rPr>
          <w:rFonts w:ascii="Times New Roman" w:hAnsi="Times New Roman"/>
          <w:color w:val="000000"/>
          <w:sz w:val="28"/>
          <w:szCs w:val="28"/>
          <w:lang w:val="uk-UA" w:eastAsia="ru-RU"/>
        </w:rPr>
        <w:t>з метою створення сприятливого середовища для життєдіяльності мешканців громади, збереження та належного утримання житлового</w:t>
      </w:r>
      <w:r w:rsidR="005B171F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фонду, Шабівська сільська рада</w:t>
      </w:r>
    </w:p>
    <w:p w:rsidR="00FC34CA" w:rsidRDefault="00FC34CA" w:rsidP="005B171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C34CA" w:rsidRPr="00ED7D3E" w:rsidRDefault="00FC34CA" w:rsidP="00FC34CA">
      <w:pPr>
        <w:ind w:left="708" w:firstLine="12"/>
        <w:rPr>
          <w:rFonts w:ascii="Times New Roman" w:hAnsi="Times New Roman"/>
          <w:b/>
          <w:sz w:val="28"/>
          <w:szCs w:val="28"/>
          <w:lang w:val="uk-UA"/>
        </w:rPr>
      </w:pPr>
      <w:r w:rsidRPr="00ED7D3E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2C39E0" w:rsidRDefault="00FC34CA" w:rsidP="002C39E0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1.   </w:t>
      </w:r>
      <w:r w:rsidR="002C39E0" w:rsidRPr="002C39E0">
        <w:rPr>
          <w:rFonts w:ascii="Times New Roman" w:hAnsi="Times New Roman"/>
          <w:color w:val="000000"/>
          <w:sz w:val="28"/>
          <w:szCs w:val="28"/>
          <w:lang w:val="uk-UA" w:eastAsia="uk-UA"/>
        </w:rPr>
        <w:t>Внести зміни та доповнення до комплексної програми підтримки та розвитку житлового фонду Шабівської  сільської ради на 2021-2023 роки, затвердженої рішенням Шабівської сіль</w:t>
      </w:r>
      <w:r w:rsidR="002C39E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ської ради від 10.09.2021 року </w:t>
      </w:r>
      <w:r w:rsidR="002C39E0" w:rsidRPr="002C39E0">
        <w:rPr>
          <w:rFonts w:ascii="Times New Roman" w:hAnsi="Times New Roman"/>
          <w:color w:val="000000"/>
          <w:sz w:val="28"/>
          <w:szCs w:val="28"/>
          <w:lang w:val="uk-UA" w:eastAsia="uk-UA"/>
        </w:rPr>
        <w:t>№ 2/386-VIII</w:t>
      </w:r>
      <w:r w:rsidR="002C39E0">
        <w:rPr>
          <w:rFonts w:ascii="Times New Roman" w:hAnsi="Times New Roman"/>
          <w:color w:val="000000"/>
          <w:sz w:val="28"/>
          <w:szCs w:val="28"/>
          <w:lang w:val="uk-UA" w:eastAsia="uk-UA"/>
        </w:rPr>
        <w:t>,</w:t>
      </w:r>
      <w:r w:rsidR="002C39E0" w:rsidRPr="002C39E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шляхом викладення розділу </w:t>
      </w:r>
      <w:r w:rsidR="002C39E0">
        <w:rPr>
          <w:rFonts w:ascii="Times New Roman" w:hAnsi="Times New Roman"/>
          <w:color w:val="000000"/>
          <w:sz w:val="28"/>
          <w:szCs w:val="28"/>
          <w:lang w:val="uk-UA" w:eastAsia="uk-UA"/>
        </w:rPr>
        <w:t>1</w:t>
      </w:r>
      <w:r w:rsidR="002C39E0" w:rsidRPr="002C39E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програми «Визначення проблеми, на розв’язання якої спрямована Програма» </w:t>
      </w:r>
      <w:r w:rsidR="002C39E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та розділу 4 програми «Обсяги та джерела фінансування» </w:t>
      </w:r>
      <w:r w:rsidR="002C39E0" w:rsidRPr="002C39E0">
        <w:rPr>
          <w:rFonts w:ascii="Times New Roman" w:hAnsi="Times New Roman"/>
          <w:color w:val="000000"/>
          <w:sz w:val="28"/>
          <w:szCs w:val="28"/>
          <w:lang w:val="uk-UA" w:eastAsia="uk-UA"/>
        </w:rPr>
        <w:t>в н</w:t>
      </w:r>
      <w:r w:rsidR="002C39E0">
        <w:rPr>
          <w:rFonts w:ascii="Times New Roman" w:hAnsi="Times New Roman"/>
          <w:color w:val="000000"/>
          <w:sz w:val="28"/>
          <w:szCs w:val="28"/>
          <w:lang w:val="uk-UA" w:eastAsia="uk-UA"/>
        </w:rPr>
        <w:t>овій</w:t>
      </w:r>
      <w:r w:rsidR="002C39E0" w:rsidRPr="002C39E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редакції</w:t>
      </w:r>
      <w:r w:rsidR="002C39E0">
        <w:rPr>
          <w:rFonts w:ascii="Times New Roman" w:hAnsi="Times New Roman"/>
          <w:color w:val="000000"/>
          <w:sz w:val="28"/>
          <w:szCs w:val="28"/>
          <w:lang w:val="uk-UA" w:eastAsia="uk-UA"/>
        </w:rPr>
        <w:t>,</w:t>
      </w:r>
      <w:r w:rsidR="002C39E0" w:rsidRPr="002C39E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згідно додатку.</w:t>
      </w:r>
    </w:p>
    <w:p w:rsidR="00FC34CA" w:rsidRDefault="00FC34CA" w:rsidP="002C39E0">
      <w:pPr>
        <w:tabs>
          <w:tab w:val="left" w:pos="567"/>
          <w:tab w:val="left" w:pos="3200"/>
        </w:tabs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2</w:t>
      </w:r>
      <w:r w:rsidRPr="00F57FF8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46236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462369" w:rsidRPr="00F57FF8">
        <w:rPr>
          <w:rFonts w:ascii="Times New Roman" w:hAnsi="Times New Roman"/>
          <w:sz w:val="28"/>
          <w:szCs w:val="28"/>
          <w:lang w:val="uk-UA" w:eastAsia="ru-RU"/>
        </w:rPr>
        <w:t xml:space="preserve">Контроль за виконанням даного рішення покласти на </w:t>
      </w:r>
      <w:r w:rsidR="00462369" w:rsidRPr="00F57FF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постійну комісію з питань комунальної власності, житлово-комунального господарства, енергозбереження та транспорту, зв’язку та сфери послуг</w:t>
      </w:r>
      <w:r w:rsidR="00462369" w:rsidRPr="00F57FF8">
        <w:rPr>
          <w:rFonts w:ascii="Times New Roman" w:hAnsi="Times New Roman"/>
          <w:sz w:val="28"/>
          <w:szCs w:val="28"/>
          <w:lang w:val="uk-UA" w:eastAsia="ru-RU"/>
        </w:rPr>
        <w:t xml:space="preserve"> (Олександр ДОНКОГЛОВ).             </w:t>
      </w:r>
    </w:p>
    <w:p w:rsidR="00FC34CA" w:rsidRDefault="00FC34CA" w:rsidP="00FC34CA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</w:t>
      </w:r>
      <w:r w:rsidR="00462369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      </w:t>
      </w:r>
      <w:r w:rsidR="00462369">
        <w:rPr>
          <w:rFonts w:ascii="Times New Roman" w:hAnsi="Times New Roman"/>
          <w:sz w:val="26"/>
          <w:szCs w:val="26"/>
          <w:lang w:val="uk-UA" w:eastAsia="ru-RU"/>
        </w:rPr>
        <w:t xml:space="preserve">  </w:t>
      </w:r>
      <w:r w:rsidRPr="00F57FF8">
        <w:rPr>
          <w:rFonts w:ascii="Times New Roman" w:hAnsi="Times New Roman"/>
          <w:sz w:val="24"/>
          <w:szCs w:val="24"/>
          <w:lang w:val="uk-UA" w:eastAsia="ru-RU"/>
        </w:rPr>
        <w:t xml:space="preserve">Проект підготовлено: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начальником </w:t>
      </w:r>
      <w:r w:rsidRPr="00F57FF8">
        <w:rPr>
          <w:rFonts w:ascii="Times New Roman" w:hAnsi="Times New Roman"/>
          <w:sz w:val="24"/>
          <w:szCs w:val="24"/>
          <w:lang w:val="uk-UA" w:eastAsia="ru-RU"/>
        </w:rPr>
        <w:t xml:space="preserve">управління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:rsidR="00FC34CA" w:rsidRPr="00F57FF8" w:rsidRDefault="00FC34CA" w:rsidP="00FC34CA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</w:t>
      </w:r>
      <w:r w:rsidRPr="00F57FF8">
        <w:rPr>
          <w:rFonts w:ascii="Times New Roman" w:hAnsi="Times New Roman"/>
          <w:sz w:val="24"/>
          <w:szCs w:val="24"/>
          <w:lang w:val="uk-UA" w:eastAsia="ru-RU"/>
        </w:rPr>
        <w:t xml:space="preserve">ЖКГ і будівництва  </w:t>
      </w:r>
      <w:r>
        <w:rPr>
          <w:rFonts w:ascii="Times New Roman" w:hAnsi="Times New Roman"/>
          <w:sz w:val="24"/>
          <w:szCs w:val="24"/>
          <w:lang w:val="uk-UA" w:eastAsia="ru-RU"/>
        </w:rPr>
        <w:t>Шабівської сільської ради</w:t>
      </w:r>
      <w:r w:rsidRPr="00F57FF8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</w:t>
      </w:r>
    </w:p>
    <w:p w:rsidR="00FC34CA" w:rsidRPr="008C397A" w:rsidRDefault="00FC34CA" w:rsidP="00FC34CA">
      <w:pPr>
        <w:spacing w:after="0" w:line="240" w:lineRule="auto"/>
        <w:rPr>
          <w:rFonts w:ascii="Times New Roman" w:hAnsi="Times New Roman"/>
          <w:sz w:val="26"/>
          <w:szCs w:val="26"/>
          <w:lang w:val="uk-UA" w:eastAsia="ru-RU"/>
        </w:rPr>
      </w:pPr>
      <w:r w:rsidRPr="00F57FF8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</w:t>
      </w:r>
      <w:r w:rsidRPr="00F57FF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ru-RU"/>
        </w:rPr>
        <w:t>Олександром КАРПОВИМ</w:t>
      </w:r>
    </w:p>
    <w:p w:rsidR="00765CA6" w:rsidRDefault="00765CA6">
      <w:pPr>
        <w:rPr>
          <w:lang w:val="uk-UA"/>
        </w:rPr>
      </w:pPr>
    </w:p>
    <w:p w:rsidR="002C39E0" w:rsidRPr="00462369" w:rsidRDefault="002C39E0" w:rsidP="009918A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918A0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</w:t>
      </w:r>
      <w:r w:rsidR="009918A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Pr="00462369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:rsidR="002C39E0" w:rsidRPr="00462369" w:rsidRDefault="002C39E0" w:rsidP="009918A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6236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</w:t>
      </w:r>
      <w:r w:rsidR="009918A0" w:rsidRPr="0046236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Pr="00462369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Шабівської сільської  </w:t>
      </w:r>
    </w:p>
    <w:p w:rsidR="002C39E0" w:rsidRPr="00462369" w:rsidRDefault="002C39E0" w:rsidP="009918A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6236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</w:t>
      </w:r>
      <w:r w:rsidRPr="00462369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9918A0" w:rsidRPr="0046236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Pr="00462369">
        <w:rPr>
          <w:rFonts w:ascii="Times New Roman" w:hAnsi="Times New Roman" w:cs="Times New Roman"/>
          <w:sz w:val="24"/>
          <w:szCs w:val="24"/>
          <w:lang w:val="uk-UA"/>
        </w:rPr>
        <w:t xml:space="preserve"> ради</w:t>
      </w:r>
    </w:p>
    <w:p w:rsidR="002C39E0" w:rsidRPr="00462369" w:rsidRDefault="002C39E0" w:rsidP="009918A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6236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</w:t>
      </w:r>
      <w:r w:rsidR="009918A0" w:rsidRPr="0046236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Pr="00462369">
        <w:rPr>
          <w:rFonts w:ascii="Times New Roman" w:hAnsi="Times New Roman" w:cs="Times New Roman"/>
          <w:sz w:val="24"/>
          <w:szCs w:val="24"/>
          <w:lang w:val="uk-UA"/>
        </w:rPr>
        <w:t>від__________________</w:t>
      </w:r>
    </w:p>
    <w:p w:rsidR="002C39E0" w:rsidRPr="00462369" w:rsidRDefault="002C39E0" w:rsidP="009918A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62369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46236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</w:t>
      </w:r>
      <w:r w:rsidR="009918A0" w:rsidRPr="0046236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№__________________</w:t>
      </w:r>
    </w:p>
    <w:p w:rsidR="00462369" w:rsidRDefault="00462369" w:rsidP="0046236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39E0" w:rsidRPr="00462369" w:rsidRDefault="002C39E0" w:rsidP="0046236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2369">
        <w:rPr>
          <w:rFonts w:ascii="Times New Roman" w:hAnsi="Times New Roman" w:cs="Times New Roman"/>
          <w:b/>
          <w:sz w:val="28"/>
          <w:szCs w:val="28"/>
          <w:lang w:val="uk-UA"/>
        </w:rPr>
        <w:t>Визначення проблеми, на розв’язання якої спрямована Програма</w:t>
      </w:r>
      <w:r w:rsidR="00462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C39E0" w:rsidRPr="002C39E0" w:rsidRDefault="002C39E0" w:rsidP="009918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39E0">
        <w:rPr>
          <w:rFonts w:ascii="Times New Roman" w:hAnsi="Times New Roman" w:cs="Times New Roman"/>
          <w:sz w:val="28"/>
          <w:szCs w:val="28"/>
          <w:lang w:val="uk-UA"/>
        </w:rPr>
        <w:t>Комплексна програма підтримки та розвитку житлового фонду Шабівської сільської ради 2021-2023 роки (далі - Програма) розроблена відповідно до Закону України «Про місцеве самоврядування в Україні», з метою створення сприятливого середовища для життєдіяльності мешканців Шабівської сільської ради, збереження та належ</w:t>
      </w:r>
      <w:r w:rsidR="00462369">
        <w:rPr>
          <w:rFonts w:ascii="Times New Roman" w:hAnsi="Times New Roman" w:cs="Times New Roman"/>
          <w:sz w:val="28"/>
          <w:szCs w:val="28"/>
          <w:lang w:val="uk-UA"/>
        </w:rPr>
        <w:t>ного утримання житлового фонду.</w:t>
      </w:r>
    </w:p>
    <w:p w:rsidR="002C39E0" w:rsidRPr="002C39E0" w:rsidRDefault="002C39E0" w:rsidP="009918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39E0">
        <w:rPr>
          <w:rFonts w:ascii="Times New Roman" w:hAnsi="Times New Roman" w:cs="Times New Roman"/>
          <w:sz w:val="28"/>
          <w:szCs w:val="28"/>
          <w:lang w:val="uk-UA"/>
        </w:rPr>
        <w:t>Дія цієї Програми поширюється на житлові будинки, що перебувають на балансі сільської ради та є комунальною власністю, житлові будинки,  в яких створені об’єднання співвласників багатоквартирних будинків (ОСББ, ОСН), відомчі та кооперативні</w:t>
      </w:r>
      <w:r w:rsidR="00B4628D">
        <w:rPr>
          <w:rFonts w:ascii="Times New Roman" w:hAnsi="Times New Roman" w:cs="Times New Roman"/>
          <w:sz w:val="28"/>
          <w:szCs w:val="28"/>
          <w:lang w:val="uk-UA"/>
        </w:rPr>
        <w:t>, інші житлові будинки розташовані на території Шабівської територіальної громади</w:t>
      </w:r>
      <w:r w:rsidRPr="002C39E0">
        <w:rPr>
          <w:rFonts w:ascii="Times New Roman" w:hAnsi="Times New Roman" w:cs="Times New Roman"/>
          <w:sz w:val="28"/>
          <w:szCs w:val="28"/>
          <w:lang w:val="uk-UA"/>
        </w:rPr>
        <w:t xml:space="preserve"> (далі- житловий фонд сільської ради).</w:t>
      </w:r>
    </w:p>
    <w:p w:rsidR="002C39E0" w:rsidRPr="002C39E0" w:rsidRDefault="002C39E0" w:rsidP="009918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39E0">
        <w:rPr>
          <w:rFonts w:ascii="Times New Roman" w:hAnsi="Times New Roman" w:cs="Times New Roman"/>
          <w:sz w:val="28"/>
          <w:szCs w:val="28"/>
          <w:lang w:val="uk-UA"/>
        </w:rPr>
        <w:t>Сьогодні житлове господарство громади переживає значні труднощі. Збільшується кількість житлового фонду, термін експлуатації якого перевищує встановлені нормативи, його матеріально-технічна база вкрай зношена, обладнання застаріле та енергоємне, застаріли організаційні методи роботи та управління житлово-експлуатаційних організацій, систематичне недофінансування запланованих заходів щодо належного утримання та ремонту об’єктів житлової  нерухомості сільської ради, їх реконструкції і модернізації призвело до занедбаного стану житла у громаді.</w:t>
      </w:r>
    </w:p>
    <w:p w:rsidR="002C39E0" w:rsidRPr="002C39E0" w:rsidRDefault="002C39E0" w:rsidP="009918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39E0">
        <w:rPr>
          <w:rFonts w:ascii="Times New Roman" w:hAnsi="Times New Roman" w:cs="Times New Roman"/>
          <w:sz w:val="28"/>
          <w:szCs w:val="28"/>
          <w:lang w:val="uk-UA"/>
        </w:rPr>
        <w:t>Для збереження житлового фонду на території сільської ради та покращення умов проживання мешканців будинків, які перебувають у незадовільному технічному стані, пропонується створити механізм проведення поточних та капітальних ремонтів будинків.</w:t>
      </w:r>
    </w:p>
    <w:p w:rsidR="0054020F" w:rsidRDefault="002C39E0" w:rsidP="009918A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39E0">
        <w:rPr>
          <w:rFonts w:ascii="Times New Roman" w:hAnsi="Times New Roman" w:cs="Times New Roman"/>
          <w:sz w:val="28"/>
          <w:szCs w:val="28"/>
          <w:lang w:val="uk-UA"/>
        </w:rPr>
        <w:t>Необхідність прийняття цієї Програми полягає у визначенні шляхів максимального покращення умов проживання мешканців будинків, які перебувають у незадовільному технічному стані, збереженню житлового фонду сільської ради.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918A0" w:rsidRPr="009918A0" w:rsidRDefault="009918A0" w:rsidP="009918A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18A0">
        <w:rPr>
          <w:rFonts w:ascii="Times New Roman" w:hAnsi="Times New Roman" w:cs="Times New Roman"/>
          <w:b/>
          <w:sz w:val="28"/>
          <w:szCs w:val="28"/>
          <w:lang w:val="uk-UA"/>
        </w:rPr>
        <w:t>4.Обсяги та джерела фінансування</w:t>
      </w:r>
    </w:p>
    <w:p w:rsidR="009918A0" w:rsidRPr="009918A0" w:rsidRDefault="009918A0" w:rsidP="009918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8A0">
        <w:rPr>
          <w:rFonts w:ascii="Times New Roman" w:hAnsi="Times New Roman" w:cs="Times New Roman"/>
          <w:sz w:val="28"/>
          <w:szCs w:val="28"/>
          <w:lang w:val="uk-UA"/>
        </w:rPr>
        <w:t>Фінансове забезпечення Програми здійснюватиметься за рахунок коштів бюджету сільської ради у рамках затверджених щорічних бюджетних призначень та інших джерел, не заборонених законодавством.</w:t>
      </w:r>
    </w:p>
    <w:p w:rsidR="009918A0" w:rsidRPr="009918A0" w:rsidRDefault="009918A0" w:rsidP="009F3F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8A0">
        <w:rPr>
          <w:rFonts w:ascii="Times New Roman" w:hAnsi="Times New Roman" w:cs="Times New Roman"/>
          <w:sz w:val="28"/>
          <w:szCs w:val="28"/>
          <w:lang w:val="uk-UA"/>
        </w:rPr>
        <w:lastRenderedPageBreak/>
        <w:t>Щорічний обсяг витрат підлягає уточненню у зв’язку із зміною цін на матеріали, підвищенням мінімальної заробітної плати, зміною податкового законодавства та інших чинників, які впливають на формування видатків.</w:t>
      </w:r>
    </w:p>
    <w:p w:rsidR="0054020F" w:rsidRDefault="009918A0" w:rsidP="009F3F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8A0">
        <w:rPr>
          <w:rFonts w:ascii="Times New Roman" w:hAnsi="Times New Roman" w:cs="Times New Roman"/>
          <w:sz w:val="28"/>
          <w:szCs w:val="28"/>
          <w:lang w:val="uk-UA"/>
        </w:rPr>
        <w:t>Уточнені обсяги видатків на реалізацію заходів Програми визначаються щорічно при затвердженні бюджету сільської ради на відповідний фінансовий рік.</w:t>
      </w:r>
    </w:p>
    <w:p w:rsidR="00462369" w:rsidRPr="00AC1B14" w:rsidRDefault="00462369" w:rsidP="00462369">
      <w:pPr>
        <w:pStyle w:val="a4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  <w:lang w:val="uk-UA"/>
        </w:rPr>
      </w:pPr>
      <w:r w:rsidRPr="00AC1B14">
        <w:rPr>
          <w:bCs/>
          <w:color w:val="000000"/>
          <w:sz w:val="28"/>
          <w:szCs w:val="28"/>
          <w:lang w:val="uk-UA"/>
        </w:rPr>
        <w:t xml:space="preserve">Ресурсне забезпечення Програми </w:t>
      </w:r>
    </w:p>
    <w:p w:rsidR="00462369" w:rsidRPr="007E13A2" w:rsidRDefault="00462369" w:rsidP="00462369">
      <w:pPr>
        <w:pStyle w:val="a4"/>
        <w:spacing w:before="0" w:beforeAutospacing="0" w:after="0" w:afterAutospacing="0"/>
        <w:ind w:firstLine="709"/>
        <w:jc w:val="right"/>
        <w:rPr>
          <w:bCs/>
          <w:color w:val="000000"/>
          <w:sz w:val="28"/>
          <w:szCs w:val="28"/>
        </w:rPr>
      </w:pPr>
      <w:proofErr w:type="spellStart"/>
      <w:r w:rsidRPr="007E13A2">
        <w:rPr>
          <w:bCs/>
          <w:color w:val="000000"/>
          <w:sz w:val="28"/>
          <w:szCs w:val="28"/>
        </w:rPr>
        <w:t>тис.грн</w:t>
      </w:r>
      <w:proofErr w:type="spellEnd"/>
      <w:r w:rsidRPr="007E13A2">
        <w:rPr>
          <w:bCs/>
          <w:color w:val="000000"/>
          <w:sz w:val="28"/>
          <w:szCs w:val="28"/>
        </w:rP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843"/>
        <w:gridCol w:w="1843"/>
        <w:gridCol w:w="1724"/>
        <w:gridCol w:w="1423"/>
      </w:tblGrid>
      <w:tr w:rsidR="00462369" w:rsidRPr="007E13A2" w:rsidTr="0017607A">
        <w:tc>
          <w:tcPr>
            <w:tcW w:w="2518" w:type="dxa"/>
            <w:vMerge w:val="restart"/>
            <w:shd w:val="clear" w:color="auto" w:fill="C6D9F1"/>
            <w:vAlign w:val="center"/>
          </w:tcPr>
          <w:p w:rsidR="00462369" w:rsidRPr="007E13A2" w:rsidRDefault="00462369" w:rsidP="0017607A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E13A2">
              <w:rPr>
                <w:b/>
                <w:color w:val="000000"/>
                <w:sz w:val="28"/>
                <w:szCs w:val="28"/>
                <w:lang w:val="uk-UA"/>
              </w:rPr>
              <w:t xml:space="preserve">Обсяг коштів, що пропонується залучити на виконання програми </w:t>
            </w:r>
          </w:p>
        </w:tc>
        <w:tc>
          <w:tcPr>
            <w:tcW w:w="5410" w:type="dxa"/>
            <w:gridSpan w:val="3"/>
            <w:shd w:val="clear" w:color="auto" w:fill="C6D9F1"/>
            <w:vAlign w:val="center"/>
          </w:tcPr>
          <w:p w:rsidR="00462369" w:rsidRPr="007E13A2" w:rsidRDefault="00462369" w:rsidP="0017607A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E13A2">
              <w:rPr>
                <w:b/>
                <w:color w:val="000000"/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1423" w:type="dxa"/>
            <w:vMerge w:val="restart"/>
            <w:shd w:val="clear" w:color="auto" w:fill="C6D9F1"/>
            <w:vAlign w:val="center"/>
          </w:tcPr>
          <w:p w:rsidR="00462369" w:rsidRPr="007E13A2" w:rsidRDefault="00462369" w:rsidP="0017607A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E13A2">
              <w:rPr>
                <w:b/>
                <w:color w:val="000000"/>
                <w:sz w:val="28"/>
                <w:szCs w:val="28"/>
                <w:lang w:val="uk-UA"/>
              </w:rPr>
              <w:t>Всього витрат на виконання програми</w:t>
            </w:r>
          </w:p>
        </w:tc>
      </w:tr>
      <w:tr w:rsidR="00462369" w:rsidRPr="007E13A2" w:rsidTr="0017607A">
        <w:tc>
          <w:tcPr>
            <w:tcW w:w="2518" w:type="dxa"/>
            <w:vMerge/>
            <w:shd w:val="clear" w:color="auto" w:fill="DBE5F1"/>
            <w:vAlign w:val="center"/>
          </w:tcPr>
          <w:p w:rsidR="00462369" w:rsidRPr="007E13A2" w:rsidRDefault="00462369" w:rsidP="0017607A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shd w:val="clear" w:color="auto" w:fill="C6D9F1"/>
          </w:tcPr>
          <w:p w:rsidR="00462369" w:rsidRPr="007E13A2" w:rsidRDefault="00462369" w:rsidP="0017607A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E13A2">
              <w:rPr>
                <w:b/>
                <w:color w:val="000000"/>
                <w:sz w:val="28"/>
                <w:szCs w:val="28"/>
                <w:lang w:val="uk-UA"/>
              </w:rPr>
              <w:t>202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1</w:t>
            </w:r>
            <w:r w:rsidRPr="007E13A2">
              <w:rPr>
                <w:b/>
                <w:color w:val="000000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843" w:type="dxa"/>
            <w:shd w:val="clear" w:color="auto" w:fill="C6D9F1"/>
          </w:tcPr>
          <w:p w:rsidR="00462369" w:rsidRPr="007E13A2" w:rsidRDefault="00462369" w:rsidP="0017607A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E13A2">
              <w:rPr>
                <w:b/>
                <w:color w:val="000000"/>
                <w:sz w:val="28"/>
                <w:szCs w:val="28"/>
                <w:lang w:val="uk-UA"/>
              </w:rPr>
              <w:t>202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2</w:t>
            </w:r>
            <w:r w:rsidRPr="007E13A2">
              <w:rPr>
                <w:b/>
                <w:color w:val="000000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724" w:type="dxa"/>
            <w:shd w:val="clear" w:color="auto" w:fill="C6D9F1"/>
          </w:tcPr>
          <w:p w:rsidR="00462369" w:rsidRPr="007E13A2" w:rsidRDefault="00462369" w:rsidP="0017607A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E13A2">
              <w:rPr>
                <w:b/>
                <w:color w:val="000000"/>
                <w:sz w:val="28"/>
                <w:szCs w:val="28"/>
                <w:lang w:val="uk-UA"/>
              </w:rPr>
              <w:t>202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3</w:t>
            </w:r>
            <w:r w:rsidRPr="007E13A2">
              <w:rPr>
                <w:b/>
                <w:color w:val="000000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423" w:type="dxa"/>
            <w:vMerge/>
            <w:shd w:val="clear" w:color="auto" w:fill="DBE5F1"/>
            <w:vAlign w:val="center"/>
          </w:tcPr>
          <w:p w:rsidR="00462369" w:rsidRPr="007E13A2" w:rsidRDefault="00462369" w:rsidP="0017607A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462369" w:rsidRPr="007E13A2" w:rsidTr="0017607A">
        <w:tc>
          <w:tcPr>
            <w:tcW w:w="2518" w:type="dxa"/>
            <w:shd w:val="clear" w:color="auto" w:fill="FFFFFF"/>
            <w:vAlign w:val="center"/>
          </w:tcPr>
          <w:p w:rsidR="00462369" w:rsidRPr="007E13A2" w:rsidRDefault="00462369" w:rsidP="0017607A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E13A2">
              <w:rPr>
                <w:b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62369" w:rsidRPr="007E13A2" w:rsidRDefault="00462369" w:rsidP="0017607A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E13A2">
              <w:rPr>
                <w:b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62369" w:rsidRPr="007E13A2" w:rsidRDefault="00462369" w:rsidP="0017607A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E13A2">
              <w:rPr>
                <w:b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24" w:type="dxa"/>
            <w:shd w:val="clear" w:color="auto" w:fill="FFFFFF"/>
            <w:vAlign w:val="center"/>
          </w:tcPr>
          <w:p w:rsidR="00462369" w:rsidRPr="007E13A2" w:rsidRDefault="00462369" w:rsidP="0017607A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E13A2">
              <w:rPr>
                <w:b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423" w:type="dxa"/>
            <w:shd w:val="clear" w:color="auto" w:fill="FFFFFF"/>
            <w:vAlign w:val="center"/>
          </w:tcPr>
          <w:p w:rsidR="00462369" w:rsidRPr="007E13A2" w:rsidRDefault="00462369" w:rsidP="0017607A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E13A2">
              <w:rPr>
                <w:b/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462369" w:rsidRPr="007E13A2" w:rsidTr="0017607A">
        <w:trPr>
          <w:trHeight w:val="841"/>
        </w:trPr>
        <w:tc>
          <w:tcPr>
            <w:tcW w:w="2518" w:type="dxa"/>
          </w:tcPr>
          <w:p w:rsidR="00462369" w:rsidRPr="007E13A2" w:rsidRDefault="00462369" w:rsidP="0017607A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8"/>
                <w:szCs w:val="28"/>
                <w:lang w:val="uk-UA"/>
              </w:rPr>
            </w:pPr>
            <w:r w:rsidRPr="007E13A2">
              <w:rPr>
                <w:color w:val="000000"/>
                <w:sz w:val="28"/>
                <w:szCs w:val="28"/>
                <w:lang w:val="uk-UA"/>
              </w:rPr>
              <w:t>Обсяг ресурсів, всього,</w:t>
            </w:r>
          </w:p>
          <w:p w:rsidR="00462369" w:rsidRPr="007E13A2" w:rsidRDefault="00462369" w:rsidP="0017607A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8"/>
                <w:szCs w:val="28"/>
                <w:lang w:val="uk-UA"/>
              </w:rPr>
            </w:pPr>
            <w:r w:rsidRPr="007E13A2">
              <w:rPr>
                <w:color w:val="000000"/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1843" w:type="dxa"/>
            <w:vAlign w:val="center"/>
          </w:tcPr>
          <w:p w:rsidR="00462369" w:rsidRPr="001479DF" w:rsidRDefault="00462369" w:rsidP="0017607A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500,0</w:t>
            </w:r>
          </w:p>
        </w:tc>
        <w:tc>
          <w:tcPr>
            <w:tcW w:w="1843" w:type="dxa"/>
            <w:vAlign w:val="center"/>
          </w:tcPr>
          <w:p w:rsidR="00462369" w:rsidRPr="001479DF" w:rsidRDefault="00C2696F" w:rsidP="0017607A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bookmarkStart w:id="0" w:name="_GoBack"/>
            <w:bookmarkEnd w:id="0"/>
          </w:p>
        </w:tc>
        <w:tc>
          <w:tcPr>
            <w:tcW w:w="1724" w:type="dxa"/>
            <w:vAlign w:val="center"/>
          </w:tcPr>
          <w:p w:rsidR="00462369" w:rsidRPr="00CB21D2" w:rsidRDefault="00462369" w:rsidP="0017607A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  <w:tc>
          <w:tcPr>
            <w:tcW w:w="1423" w:type="dxa"/>
            <w:vAlign w:val="center"/>
          </w:tcPr>
          <w:p w:rsidR="00462369" w:rsidRPr="007E13A2" w:rsidRDefault="00C2696F" w:rsidP="0017607A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1500</w:t>
            </w:r>
            <w:r w:rsidR="00462369">
              <w:rPr>
                <w:color w:val="000000"/>
                <w:sz w:val="28"/>
                <w:szCs w:val="28"/>
                <w:lang w:val="uk-UA"/>
              </w:rPr>
              <w:t>,0</w:t>
            </w:r>
          </w:p>
        </w:tc>
      </w:tr>
      <w:tr w:rsidR="00462369" w:rsidRPr="007E13A2" w:rsidTr="0017607A">
        <w:tc>
          <w:tcPr>
            <w:tcW w:w="2518" w:type="dxa"/>
          </w:tcPr>
          <w:p w:rsidR="00462369" w:rsidRPr="007E13A2" w:rsidRDefault="00462369" w:rsidP="0017607A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8"/>
                <w:szCs w:val="28"/>
                <w:lang w:val="uk-UA"/>
              </w:rPr>
            </w:pPr>
            <w:r w:rsidRPr="007E13A2">
              <w:rPr>
                <w:color w:val="000000"/>
                <w:sz w:val="28"/>
                <w:szCs w:val="28"/>
                <w:lang w:val="uk-UA"/>
              </w:rPr>
              <w:t>-коштів місцевого  бюджету</w:t>
            </w:r>
          </w:p>
        </w:tc>
        <w:tc>
          <w:tcPr>
            <w:tcW w:w="1843" w:type="dxa"/>
            <w:vAlign w:val="center"/>
          </w:tcPr>
          <w:p w:rsidR="00462369" w:rsidRPr="007E13A2" w:rsidRDefault="00462369" w:rsidP="0017607A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500,0</w:t>
            </w:r>
          </w:p>
        </w:tc>
        <w:tc>
          <w:tcPr>
            <w:tcW w:w="1843" w:type="dxa"/>
            <w:vAlign w:val="center"/>
          </w:tcPr>
          <w:p w:rsidR="00462369" w:rsidRPr="001479DF" w:rsidRDefault="00C2696F" w:rsidP="0017607A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724" w:type="dxa"/>
            <w:vAlign w:val="center"/>
          </w:tcPr>
          <w:p w:rsidR="00462369" w:rsidRPr="007E13A2" w:rsidRDefault="00462369" w:rsidP="0017607A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  <w:tc>
          <w:tcPr>
            <w:tcW w:w="1423" w:type="dxa"/>
            <w:vAlign w:val="center"/>
          </w:tcPr>
          <w:p w:rsidR="00462369" w:rsidRPr="007E13A2" w:rsidRDefault="00C2696F" w:rsidP="0017607A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1500,0</w:t>
            </w:r>
          </w:p>
        </w:tc>
      </w:tr>
      <w:tr w:rsidR="00462369" w:rsidRPr="007E13A2" w:rsidTr="0017607A">
        <w:tc>
          <w:tcPr>
            <w:tcW w:w="2518" w:type="dxa"/>
          </w:tcPr>
          <w:p w:rsidR="00462369" w:rsidRPr="007E13A2" w:rsidRDefault="00462369" w:rsidP="0017607A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8"/>
                <w:szCs w:val="28"/>
                <w:lang w:val="uk-UA"/>
              </w:rPr>
            </w:pPr>
            <w:r w:rsidRPr="007E13A2">
              <w:rPr>
                <w:color w:val="000000"/>
                <w:sz w:val="28"/>
                <w:szCs w:val="28"/>
                <w:lang w:val="uk-UA"/>
              </w:rPr>
              <w:t>- коштів інших джерел</w:t>
            </w:r>
          </w:p>
        </w:tc>
        <w:tc>
          <w:tcPr>
            <w:tcW w:w="1843" w:type="dxa"/>
            <w:vAlign w:val="center"/>
          </w:tcPr>
          <w:p w:rsidR="00462369" w:rsidRPr="007E13A2" w:rsidRDefault="00462369" w:rsidP="0017607A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13A2"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</w:tcPr>
          <w:p w:rsidR="00462369" w:rsidRPr="007E13A2" w:rsidRDefault="00462369" w:rsidP="0017607A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13A2"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724" w:type="dxa"/>
          </w:tcPr>
          <w:p w:rsidR="00462369" w:rsidRPr="007E13A2" w:rsidRDefault="00462369" w:rsidP="0017607A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13A2"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423" w:type="dxa"/>
            <w:vAlign w:val="center"/>
          </w:tcPr>
          <w:p w:rsidR="00462369" w:rsidRPr="007E13A2" w:rsidRDefault="00462369" w:rsidP="0017607A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13A2"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</w:tbl>
    <w:p w:rsidR="00462369" w:rsidRPr="00462369" w:rsidRDefault="00462369" w:rsidP="0046236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623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Обсяги фінансування заходів з реалізації Програми становлять   </w:t>
      </w:r>
      <w:r w:rsidRPr="004623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C2696F" w:rsidRPr="00C269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1500,0</w:t>
      </w:r>
      <w:r w:rsidR="00C269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623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тис. грн.  </w:t>
      </w:r>
    </w:p>
    <w:p w:rsidR="00462369" w:rsidRDefault="00462369" w:rsidP="00462369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623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Обсяги фінансування Програми можуть корегуватись щороку, виходячи із потреби в реалізації додаткових заходів та враховуючи фактичні можливості бюджету територіальної громади.</w:t>
      </w:r>
    </w:p>
    <w:p w:rsidR="00462369" w:rsidRDefault="00462369" w:rsidP="00462369">
      <w:pPr>
        <w:tabs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62369" w:rsidRPr="00462369" w:rsidRDefault="00462369" w:rsidP="00462369">
      <w:pPr>
        <w:tabs>
          <w:tab w:val="left" w:pos="993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46236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Секретар сільської ради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</w:t>
      </w:r>
      <w:r w:rsidRPr="0046236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С.С. </w:t>
      </w:r>
      <w:proofErr w:type="spellStart"/>
      <w:r w:rsidRPr="0046236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Чернокульський</w:t>
      </w:r>
      <w:proofErr w:type="spellEnd"/>
    </w:p>
    <w:p w:rsidR="009F3FFF" w:rsidRPr="002C39E0" w:rsidRDefault="009F3FFF" w:rsidP="009F3F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39E0" w:rsidRPr="002C39E0" w:rsidRDefault="002C39E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C39E0" w:rsidRPr="002C39E0" w:rsidRDefault="002C39E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C39E0" w:rsidRPr="002C3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D4F6B"/>
    <w:multiLevelType w:val="hybridMultilevel"/>
    <w:tmpl w:val="67AA745C"/>
    <w:lvl w:ilvl="0" w:tplc="3FEE0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CA"/>
    <w:rsid w:val="002C39E0"/>
    <w:rsid w:val="00462369"/>
    <w:rsid w:val="0054020F"/>
    <w:rsid w:val="005B171F"/>
    <w:rsid w:val="00765CA6"/>
    <w:rsid w:val="007C4D4E"/>
    <w:rsid w:val="009918A0"/>
    <w:rsid w:val="009F3FFF"/>
    <w:rsid w:val="00B4628D"/>
    <w:rsid w:val="00C2696F"/>
    <w:rsid w:val="00FC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0DB62"/>
  <w15:chartTrackingRefBased/>
  <w15:docId w15:val="{1A3906B1-3F54-4BD5-9DA1-ACD07B38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4C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rsid w:val="00462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4623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462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6236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26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269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8</cp:revision>
  <cp:lastPrinted>2023-03-24T09:45:00Z</cp:lastPrinted>
  <dcterms:created xsi:type="dcterms:W3CDTF">2023-03-24T08:56:00Z</dcterms:created>
  <dcterms:modified xsi:type="dcterms:W3CDTF">2023-03-24T09:51:00Z</dcterms:modified>
</cp:coreProperties>
</file>