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AF40F" w14:textId="77777777" w:rsidR="00680433" w:rsidRPr="00680433" w:rsidRDefault="00680433" w:rsidP="00680433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04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70B1B6" wp14:editId="7E5E385A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1AF80" w14:textId="77777777" w:rsidR="00680433" w:rsidRPr="00680433" w:rsidRDefault="00680433" w:rsidP="0068043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680433" w:rsidRPr="00B31C7C" w14:paraId="483673BA" w14:textId="77777777" w:rsidTr="00AF1BAF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4A26A95A" w14:textId="77777777" w:rsidR="00680433" w:rsidRPr="00680433" w:rsidRDefault="00680433" w:rsidP="00680433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83BB218" w14:textId="77777777" w:rsidR="00680433" w:rsidRPr="00680433" w:rsidRDefault="00680433" w:rsidP="00680433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52C18BD" w14:textId="77777777" w:rsidR="00680433" w:rsidRPr="00680433" w:rsidRDefault="00680433" w:rsidP="00680433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8043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77BDD237" w14:textId="77777777" w:rsidR="00680433" w:rsidRPr="00680433" w:rsidRDefault="00680433" w:rsidP="00680433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8043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680433" w:rsidRPr="00B31C7C" w14:paraId="3830005E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C028833" w14:textId="77777777" w:rsidR="00680433" w:rsidRPr="00680433" w:rsidRDefault="00680433" w:rsidP="00680433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0433" w:rsidRPr="00B31C7C" w14:paraId="001D1A7C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48AE919" w14:textId="77777777" w:rsidR="00680433" w:rsidRPr="00680433" w:rsidRDefault="00680433" w:rsidP="00680433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8043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68043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68043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Я  С Е С І Ї</w:t>
            </w:r>
          </w:p>
        </w:tc>
      </w:tr>
      <w:tr w:rsidR="00680433" w:rsidRPr="00B31C7C" w14:paraId="127BC0E4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78DB593" w14:textId="77777777" w:rsidR="00680433" w:rsidRPr="00680433" w:rsidRDefault="00680433" w:rsidP="00680433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0433" w:rsidRPr="00680433" w14:paraId="1297CA02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0A3AFB0" w14:textId="77777777" w:rsidR="00680433" w:rsidRPr="00680433" w:rsidRDefault="00680433" w:rsidP="0068043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8043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680433" w:rsidRPr="00680433" w14:paraId="3C7EF22A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42D64BF" w14:textId="77777777" w:rsidR="00680433" w:rsidRPr="00680433" w:rsidRDefault="00680433" w:rsidP="0068043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0433" w:rsidRPr="00680433" w14:paraId="4DC101D9" w14:textId="77777777" w:rsidTr="00AF1BAF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6D1D1BFB" w14:textId="61D27224" w:rsidR="00680433" w:rsidRPr="00680433" w:rsidRDefault="00680433" w:rsidP="00680433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680433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08.09.2022 року                                 с. Шабо                                   № 2/105</w:t>
            </w:r>
            <w:r w:rsidR="00B31C7C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</w:t>
            </w:r>
            <w:bookmarkStart w:id="0" w:name="_GoBack"/>
            <w:bookmarkEnd w:id="0"/>
            <w:r w:rsidRPr="00680433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-VІІІ</w:t>
            </w:r>
          </w:p>
          <w:p w14:paraId="10C76D83" w14:textId="77777777" w:rsidR="00680433" w:rsidRPr="00680433" w:rsidRDefault="00680433" w:rsidP="00680433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A556324" w14:textId="77777777" w:rsidR="00680433" w:rsidRPr="00680433" w:rsidRDefault="00680433" w:rsidP="00680433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Порядку використання </w:t>
      </w:r>
    </w:p>
    <w:p w14:paraId="08C91374" w14:textId="77777777" w:rsidR="00680433" w:rsidRPr="00680433" w:rsidRDefault="00680433" w:rsidP="00680433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bCs/>
          <w:sz w:val="28"/>
          <w:szCs w:val="28"/>
          <w:lang w:val="uk-UA"/>
        </w:rPr>
        <w:t xml:space="preserve">працівниками виконавчих органів </w:t>
      </w:r>
    </w:p>
    <w:p w14:paraId="6074D583" w14:textId="64494BD9" w:rsidR="00680433" w:rsidRPr="00680433" w:rsidRDefault="00680433" w:rsidP="00680433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bCs/>
          <w:sz w:val="28"/>
          <w:szCs w:val="28"/>
          <w:lang w:val="uk-UA"/>
        </w:rPr>
        <w:t>Шабівської сільської ради власних легкових</w:t>
      </w:r>
    </w:p>
    <w:p w14:paraId="54441E75" w14:textId="77777777" w:rsidR="00680433" w:rsidRDefault="00680433" w:rsidP="00680433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bCs/>
          <w:sz w:val="28"/>
          <w:szCs w:val="28"/>
          <w:lang w:val="uk-UA"/>
        </w:rPr>
        <w:t xml:space="preserve">автомобілів у службових цілях на період </w:t>
      </w:r>
    </w:p>
    <w:p w14:paraId="3BCBC3EB" w14:textId="6A7CE402" w:rsidR="00680433" w:rsidRPr="00680433" w:rsidRDefault="00680433" w:rsidP="00680433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bCs/>
          <w:sz w:val="28"/>
          <w:szCs w:val="28"/>
          <w:lang w:val="uk-UA"/>
        </w:rPr>
        <w:t xml:space="preserve">військового стану </w:t>
      </w:r>
    </w:p>
    <w:p w14:paraId="126DB6D7" w14:textId="77777777" w:rsidR="00680433" w:rsidRDefault="00680433" w:rsidP="0068043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7E2D1" w14:textId="512AC3C3" w:rsidR="00680433" w:rsidRPr="00680433" w:rsidRDefault="00680433" w:rsidP="006804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043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4  статті 28 Закону, частиною 2 статті 64 Закону України  “Про  місцеве  самоврядування в Україні”, з урахуванням положень </w:t>
      </w:r>
      <w:r w:rsidRPr="006804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постанови Кабінету Міністрів України від 04.04.2001 року № 332 «Про граничні суми витрат на придбання автомобілів, меблів, іншого обладнання та устаткування, мобільних телефонів, комп'ютерів державними органами, а також установами та організаціями, які утримуються за рахунок державного бюджету»</w:t>
      </w:r>
      <w:r w:rsidRPr="0068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680433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належного та оперативного вирішення питань життєдіяльності територіальної громади при виконанні посадових обов’язків особами, які використовують у службових цілях власні транспортні засоби, з урахуванням ускладненого транспортного сполучення громадським транспортом між населеними пунктами громади, Шабівська сільська рада</w:t>
      </w:r>
    </w:p>
    <w:p w14:paraId="0309F9DA" w14:textId="77777777" w:rsidR="00680433" w:rsidRDefault="00680433" w:rsidP="00680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353A99" w14:textId="70A4F2F8" w:rsidR="00680433" w:rsidRPr="00680433" w:rsidRDefault="00680433" w:rsidP="006804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80433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ЛА:</w:t>
      </w:r>
    </w:p>
    <w:p w14:paraId="2115F526" w14:textId="31AB0878" w:rsidR="00680433" w:rsidRPr="00680433" w:rsidRDefault="00680433" w:rsidP="00680433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80433">
        <w:rPr>
          <w:rFonts w:ascii="Times New Roman" w:hAnsi="Times New Roman"/>
          <w:sz w:val="28"/>
          <w:szCs w:val="28"/>
          <w:lang w:val="uk-UA"/>
        </w:rPr>
        <w:t>1. Затвердити  Порядок використання працівниками виконавчих органів Шабівської сільської ради власних легкових автомобілів у службових цілях</w:t>
      </w:r>
      <w:r w:rsidRPr="00680433">
        <w:rPr>
          <w:rFonts w:ascii="Times New Roman" w:hAnsi="Times New Roman"/>
          <w:bCs/>
          <w:sz w:val="28"/>
          <w:szCs w:val="28"/>
          <w:lang w:val="uk-UA"/>
        </w:rPr>
        <w:t xml:space="preserve"> на період військового стану </w:t>
      </w:r>
      <w:r w:rsidRPr="00680433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14:paraId="67CDD2EB" w14:textId="77777777" w:rsidR="00680433" w:rsidRDefault="00680433" w:rsidP="00680433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80433">
        <w:rPr>
          <w:rFonts w:ascii="Times New Roman" w:hAnsi="Times New Roman"/>
          <w:sz w:val="28"/>
          <w:szCs w:val="28"/>
          <w:lang w:val="uk-UA"/>
        </w:rPr>
        <w:t xml:space="preserve">2. Уповноважити виконавчий комітет Шабівської сільської ради </w:t>
      </w:r>
      <w:r w:rsidRPr="00680433">
        <w:rPr>
          <w:rFonts w:ascii="Times New Roman" w:hAnsi="Times New Roman"/>
          <w:bCs/>
          <w:sz w:val="28"/>
          <w:szCs w:val="28"/>
          <w:lang w:val="uk-UA"/>
        </w:rPr>
        <w:t xml:space="preserve">на період військового стану </w:t>
      </w:r>
      <w:r w:rsidRPr="00680433">
        <w:rPr>
          <w:rFonts w:ascii="Times New Roman" w:hAnsi="Times New Roman"/>
          <w:sz w:val="28"/>
          <w:szCs w:val="28"/>
          <w:lang w:val="uk-UA"/>
        </w:rPr>
        <w:t>на ухвалення рішень щодо встановлення ліміту використання палива; надання дозволу працівникам виконавчих органів Шабівської сільської ради на використання власних легкових автомобілів у службових цілях, враховуючи необхідність використання працівниками апарату та виконавчих органів, на підставі затвердженого цим рішенням Порядку та укладених договорів безоплатного користування транспортних засобів.</w:t>
      </w:r>
    </w:p>
    <w:p w14:paraId="26DCEA17" w14:textId="43F692C9" w:rsidR="00680433" w:rsidRPr="00680433" w:rsidRDefault="00680433" w:rsidP="00680433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 w:rsidRPr="00680433">
        <w:rPr>
          <w:rFonts w:ascii="Times New Roman" w:hAnsi="Times New Roman"/>
          <w:sz w:val="28"/>
          <w:szCs w:val="28"/>
          <w:lang w:val="uk-UA"/>
        </w:rPr>
        <w:t xml:space="preserve"> Завідувачу сектору бухгалтерського обліку та звітності – головному бухгалтеру Шабівської сільської ради забезпечити фінансування видатків на придбання пального для використання посадовими особами виконавчого комітету Шабівської сільської ради власних автомобілів в межах обсягу видатків, що передбачаються у бюджеті громади для функціонування апарату виконавчого комітету Шабівської  сільської ради.</w:t>
      </w:r>
    </w:p>
    <w:p w14:paraId="040D2FA1" w14:textId="2E0B0E75" w:rsidR="00680433" w:rsidRPr="00680433" w:rsidRDefault="00680433" w:rsidP="00680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0433">
        <w:rPr>
          <w:rFonts w:ascii="Times New Roman" w:hAnsi="Times New Roman" w:cs="Times New Roman"/>
          <w:sz w:val="28"/>
          <w:szCs w:val="28"/>
          <w:lang w:val="uk-UA"/>
        </w:rPr>
        <w:t xml:space="preserve">.  Рішення № 1/112 – </w:t>
      </w:r>
      <w:r w:rsidRPr="00680433">
        <w:rPr>
          <w:rFonts w:ascii="Times New Roman" w:hAnsi="Times New Roman" w:cs="Times New Roman"/>
          <w:sz w:val="28"/>
          <w:szCs w:val="28"/>
        </w:rPr>
        <w:t>VII</w:t>
      </w:r>
      <w:r w:rsidRPr="00680433">
        <w:rPr>
          <w:rFonts w:ascii="Times New Roman" w:hAnsi="Times New Roman" w:cs="Times New Roman"/>
          <w:sz w:val="28"/>
          <w:szCs w:val="28"/>
          <w:lang w:val="uk-UA"/>
        </w:rPr>
        <w:t xml:space="preserve"> від 27.02.2018 р. Шабівської сільської ради «Про затвердження Порядку використання працівниками апарату виконавчого комітету Шабівської сільської ради власних легкових автомобілів у службових цілях» вважати таким, що втратило чинність.</w:t>
      </w:r>
    </w:p>
    <w:p w14:paraId="08E8DA9B" w14:textId="39C4D8DE" w:rsidR="00680433" w:rsidRPr="00680433" w:rsidRDefault="00680433" w:rsidP="00680433">
      <w:pPr>
        <w:pStyle w:val="a4"/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333333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5</w:t>
      </w:r>
      <w:r w:rsidRPr="00680433">
        <w:rPr>
          <w:sz w:val="28"/>
          <w:szCs w:val="28"/>
          <w:lang w:val="uk-UA"/>
        </w:rPr>
        <w:t>. Контроль за виконанням даного рішення покласти на постійну депутатську</w:t>
      </w:r>
      <w:r w:rsidRPr="0068043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680433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комісію з питань прав людини, законності, депутатської діяльності, етики, регламенту та цивільного захисту ( голова комісії </w:t>
      </w:r>
      <w:proofErr w:type="spellStart"/>
      <w:r w:rsidRPr="00680433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Ляшук</w:t>
      </w:r>
      <w:proofErr w:type="spellEnd"/>
      <w:r w:rsidRPr="00680433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Катерина ).</w:t>
      </w:r>
    </w:p>
    <w:p w14:paraId="681718BD" w14:textId="77777777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1CFFD9" w14:textId="22D216FC" w:rsid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C89889" w14:textId="77777777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55B84E" w14:textId="77777777" w:rsidR="00680433" w:rsidRPr="00680433" w:rsidRDefault="00680433" w:rsidP="006804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0433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         Павло ПАВЛЕНКО</w:t>
      </w:r>
    </w:p>
    <w:p w14:paraId="581B6F77" w14:textId="77777777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900C1C" w14:textId="7FA4DF76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1DA687" w14:textId="538A8233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B1D3CB" w14:textId="5816D07C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4918A8" w14:textId="5543EFA6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4D8EA5" w14:textId="7C661386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07F5BC" w14:textId="136B2975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22203C" w14:textId="653B5026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7E9E0B" w14:textId="2781D67A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0DCEED" w14:textId="1BC83450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8BAF36" w14:textId="0BCD95C5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F7504D" w14:textId="72D07A7A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F798B9" w14:textId="2FAADB88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B4C094" w14:textId="594CD53E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9D7F71" w14:textId="7C2EFCAC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A03E9B" w14:textId="6B8E9E57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5D6E3C" w14:textId="705ACCBC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6D3970" w14:textId="07416252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659517" w14:textId="3E158120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078682" w14:textId="5A90BB8D" w:rsid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77ECC1" w14:textId="7CC2B4D3" w:rsid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A007A6" w14:textId="1A525508" w:rsid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94D2B2" w14:textId="77777777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AF2D66" w14:textId="446DAAF3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4400B9" w14:textId="77777777" w:rsidR="00680433" w:rsidRPr="00680433" w:rsidRDefault="00680433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9D1495" w14:textId="77777777" w:rsidR="00883F63" w:rsidRPr="00680433" w:rsidRDefault="00883F63" w:rsidP="00680433">
      <w:pPr>
        <w:pStyle w:val="a3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ab/>
      </w:r>
      <w:r w:rsidRPr="0068043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8043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80433">
        <w:rPr>
          <w:rFonts w:ascii="Times New Roman" w:hAnsi="Times New Roman"/>
          <w:bCs/>
          <w:sz w:val="28"/>
          <w:szCs w:val="28"/>
          <w:lang w:val="uk-UA"/>
        </w:rPr>
        <w:tab/>
      </w:r>
      <w:r w:rsidRPr="00680433">
        <w:rPr>
          <w:rFonts w:ascii="Times New Roman" w:hAnsi="Times New Roman"/>
          <w:bCs/>
          <w:sz w:val="28"/>
          <w:szCs w:val="28"/>
          <w:lang w:val="uk-UA"/>
        </w:rPr>
        <w:tab/>
        <w:t>Додаток до рішення</w:t>
      </w:r>
    </w:p>
    <w:p w14:paraId="732B5B7D" w14:textId="77777777" w:rsidR="00883F63" w:rsidRPr="00680433" w:rsidRDefault="00883F63" w:rsidP="00680433">
      <w:pPr>
        <w:pStyle w:val="a3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bCs/>
          <w:sz w:val="28"/>
          <w:szCs w:val="28"/>
          <w:lang w:val="uk-UA"/>
        </w:rPr>
        <w:t>Шабівської сільської ради</w:t>
      </w:r>
    </w:p>
    <w:p w14:paraId="7B99098A" w14:textId="7F9E74C8" w:rsidR="00883F63" w:rsidRPr="00680433" w:rsidRDefault="00883F63" w:rsidP="00680433">
      <w:pPr>
        <w:pStyle w:val="a3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680433">
        <w:rPr>
          <w:rFonts w:ascii="Times New Roman" w:hAnsi="Times New Roman"/>
          <w:bCs/>
          <w:sz w:val="28"/>
          <w:szCs w:val="28"/>
          <w:lang w:val="uk-UA"/>
        </w:rPr>
        <w:t>08.09.</w:t>
      </w:r>
      <w:r w:rsidRPr="00680433">
        <w:rPr>
          <w:rFonts w:ascii="Times New Roman" w:hAnsi="Times New Roman"/>
          <w:bCs/>
          <w:sz w:val="28"/>
          <w:szCs w:val="28"/>
          <w:lang w:val="uk-UA"/>
        </w:rPr>
        <w:t>2022 р.</w:t>
      </w:r>
      <w:r w:rsidR="00680433" w:rsidRPr="00680433">
        <w:rPr>
          <w:rFonts w:ascii="Times New Roman" w:hAnsi="Times New Roman"/>
          <w:sz w:val="28"/>
          <w:szCs w:val="28"/>
          <w:lang w:val="uk-UA" w:eastAsia="zh-CN"/>
        </w:rPr>
        <w:t xml:space="preserve"> № 2/1054-VІІІ</w:t>
      </w:r>
    </w:p>
    <w:p w14:paraId="390FF85B" w14:textId="77777777" w:rsidR="00883F63" w:rsidRPr="00680433" w:rsidRDefault="00883F63" w:rsidP="00680433">
      <w:pPr>
        <w:pStyle w:val="a3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47EE850" w14:textId="77777777" w:rsidR="00680433" w:rsidRDefault="00680433" w:rsidP="0068043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F9EF66D" w14:textId="77777777" w:rsidR="00680433" w:rsidRDefault="009871B3" w:rsidP="00680433">
      <w:pPr>
        <w:pStyle w:val="a3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bCs/>
          <w:sz w:val="28"/>
          <w:szCs w:val="28"/>
          <w:lang w:val="uk-UA"/>
        </w:rPr>
        <w:t xml:space="preserve">Порядок </w:t>
      </w:r>
      <w:r w:rsidR="00315D97" w:rsidRPr="00680433">
        <w:rPr>
          <w:rFonts w:ascii="Times New Roman" w:hAnsi="Times New Roman"/>
          <w:bCs/>
          <w:sz w:val="28"/>
          <w:szCs w:val="28"/>
          <w:lang w:val="uk-UA"/>
        </w:rPr>
        <w:t>використання працівниками в</w:t>
      </w:r>
      <w:r w:rsidR="005A53C6" w:rsidRPr="00680433">
        <w:rPr>
          <w:rFonts w:ascii="Times New Roman" w:hAnsi="Times New Roman"/>
          <w:bCs/>
          <w:sz w:val="28"/>
          <w:szCs w:val="28"/>
          <w:lang w:val="uk-UA"/>
        </w:rPr>
        <w:t>иконавчих органів Шабівської</w:t>
      </w:r>
      <w:r w:rsidR="00315D97" w:rsidRPr="0068043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2F6952C" w14:textId="77777777" w:rsidR="00680433" w:rsidRDefault="00315D97" w:rsidP="00680433">
      <w:pPr>
        <w:pStyle w:val="a3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bCs/>
          <w:sz w:val="28"/>
          <w:szCs w:val="28"/>
          <w:lang w:val="uk-UA"/>
        </w:rPr>
        <w:t>сільської ради власних легкових автомобілів у службових цілях</w:t>
      </w:r>
      <w:r w:rsidR="00680433" w:rsidRPr="0068043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694368A" w14:textId="6BB32A50" w:rsidR="00680433" w:rsidRPr="00680433" w:rsidRDefault="00680433" w:rsidP="00680433">
      <w:pPr>
        <w:pStyle w:val="a3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bCs/>
          <w:sz w:val="28"/>
          <w:szCs w:val="28"/>
          <w:lang w:val="uk-UA"/>
        </w:rPr>
        <w:t>на період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80433">
        <w:rPr>
          <w:rFonts w:ascii="Times New Roman" w:hAnsi="Times New Roman"/>
          <w:bCs/>
          <w:sz w:val="28"/>
          <w:szCs w:val="28"/>
          <w:lang w:val="uk-UA"/>
        </w:rPr>
        <w:t>військового стану</w:t>
      </w:r>
    </w:p>
    <w:p w14:paraId="34B79366" w14:textId="63A2FF21" w:rsidR="00315D97" w:rsidRPr="00680433" w:rsidRDefault="00315D97" w:rsidP="00680433">
      <w:pPr>
        <w:pStyle w:val="a3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19E8FD1" w14:textId="02A46530" w:rsidR="00315D97" w:rsidRPr="00680433" w:rsidRDefault="00315D97" w:rsidP="00680433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/>
          <w:sz w:val="28"/>
          <w:szCs w:val="28"/>
          <w:lang w:val="uk-UA"/>
        </w:rPr>
        <w:t>1. Цей Порядок визначає процедуру встановлення та витрачання норм пального при використанні у службових цілях власних легкових автомобілів працівниками  ви</w:t>
      </w:r>
      <w:r w:rsidR="005A53C6" w:rsidRPr="00680433">
        <w:rPr>
          <w:rFonts w:ascii="Times New Roman" w:hAnsi="Times New Roman"/>
          <w:sz w:val="28"/>
          <w:szCs w:val="28"/>
          <w:lang w:val="uk-UA"/>
        </w:rPr>
        <w:t xml:space="preserve">конавчих органів Шабівської </w:t>
      </w:r>
      <w:r w:rsidRPr="00680433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="00680433" w:rsidRPr="00680433">
        <w:rPr>
          <w:rFonts w:ascii="Times New Roman" w:hAnsi="Times New Roman"/>
          <w:bCs/>
          <w:sz w:val="28"/>
          <w:szCs w:val="28"/>
          <w:lang w:val="uk-UA"/>
        </w:rPr>
        <w:t xml:space="preserve"> на період </w:t>
      </w:r>
      <w:r w:rsidR="00680433">
        <w:rPr>
          <w:rFonts w:ascii="Times New Roman" w:hAnsi="Times New Roman"/>
          <w:bCs/>
          <w:sz w:val="28"/>
          <w:szCs w:val="28"/>
          <w:lang w:val="uk-UA"/>
        </w:rPr>
        <w:t>військового стану</w:t>
      </w:r>
      <w:r w:rsidRPr="00680433">
        <w:rPr>
          <w:rFonts w:ascii="Times New Roman" w:hAnsi="Times New Roman"/>
          <w:sz w:val="28"/>
          <w:szCs w:val="28"/>
          <w:lang w:val="uk-UA"/>
        </w:rPr>
        <w:t>.</w:t>
      </w:r>
    </w:p>
    <w:p w14:paraId="3AFFFDA6" w14:textId="77777777" w:rsidR="00315D97" w:rsidRPr="00680433" w:rsidRDefault="00315D97" w:rsidP="0068043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1" w:name="n11"/>
      <w:bookmarkEnd w:id="1"/>
      <w:r w:rsidRPr="00680433">
        <w:rPr>
          <w:sz w:val="28"/>
          <w:szCs w:val="28"/>
          <w:lang w:val="uk-UA"/>
        </w:rPr>
        <w:t>2. Витрачання па</w:t>
      </w:r>
      <w:r w:rsidR="00DD24C6" w:rsidRPr="00680433">
        <w:rPr>
          <w:sz w:val="28"/>
          <w:szCs w:val="28"/>
          <w:lang w:val="uk-UA"/>
        </w:rPr>
        <w:t xml:space="preserve">льного працівниками </w:t>
      </w:r>
      <w:r w:rsidR="00B345D4" w:rsidRPr="00680433">
        <w:rPr>
          <w:sz w:val="28"/>
          <w:szCs w:val="28"/>
          <w:lang w:val="uk-UA"/>
        </w:rPr>
        <w:t xml:space="preserve">виконавчих органів </w:t>
      </w:r>
      <w:r w:rsidR="00DD24C6" w:rsidRPr="00680433">
        <w:rPr>
          <w:sz w:val="28"/>
          <w:szCs w:val="28"/>
          <w:lang w:val="uk-UA"/>
        </w:rPr>
        <w:t>на</w:t>
      </w:r>
      <w:r w:rsidRPr="00680433">
        <w:rPr>
          <w:sz w:val="28"/>
          <w:szCs w:val="28"/>
          <w:lang w:val="uk-UA"/>
        </w:rPr>
        <w:t xml:space="preserve"> </w:t>
      </w:r>
      <w:r w:rsidR="002133BE" w:rsidRPr="00680433">
        <w:rPr>
          <w:sz w:val="28"/>
          <w:szCs w:val="28"/>
          <w:lang w:val="uk-UA"/>
        </w:rPr>
        <w:t xml:space="preserve">власні </w:t>
      </w:r>
      <w:r w:rsidRPr="00680433">
        <w:rPr>
          <w:sz w:val="28"/>
          <w:szCs w:val="28"/>
          <w:lang w:val="uk-UA"/>
        </w:rPr>
        <w:t>легк</w:t>
      </w:r>
      <w:r w:rsidR="00DD24C6" w:rsidRPr="00680433">
        <w:rPr>
          <w:sz w:val="28"/>
          <w:szCs w:val="28"/>
          <w:lang w:val="uk-UA"/>
        </w:rPr>
        <w:t>ові</w:t>
      </w:r>
      <w:r w:rsidRPr="00680433">
        <w:rPr>
          <w:sz w:val="28"/>
          <w:szCs w:val="28"/>
          <w:lang w:val="uk-UA"/>
        </w:rPr>
        <w:t xml:space="preserve"> автомобілів здійснюється  виключно у службових цілях при виконанні ними своїх посадових обов’язків. </w:t>
      </w:r>
      <w:bookmarkStart w:id="2" w:name="n12"/>
      <w:bookmarkEnd w:id="2"/>
    </w:p>
    <w:p w14:paraId="09B2900B" w14:textId="77777777" w:rsidR="00C00920" w:rsidRPr="00680433" w:rsidRDefault="00315D97" w:rsidP="0068043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0433">
        <w:rPr>
          <w:sz w:val="28"/>
          <w:szCs w:val="28"/>
          <w:lang w:val="uk-UA"/>
        </w:rPr>
        <w:t>3. В</w:t>
      </w:r>
      <w:r w:rsidR="005A53C6" w:rsidRPr="00680433">
        <w:rPr>
          <w:sz w:val="28"/>
          <w:szCs w:val="28"/>
          <w:lang w:val="uk-UA"/>
        </w:rPr>
        <w:t>иконавчий комітет Шабівської сільської рад</w:t>
      </w:r>
      <w:r w:rsidRPr="00680433">
        <w:rPr>
          <w:sz w:val="28"/>
          <w:szCs w:val="28"/>
          <w:lang w:val="uk-UA"/>
        </w:rPr>
        <w:t>и на підставі даного порядку визначає та надає дозвіл посадовим особам сільської ради використовувати їх власні автомобілі для виконання пос</w:t>
      </w:r>
      <w:r w:rsidR="005A53C6" w:rsidRPr="00680433">
        <w:rPr>
          <w:sz w:val="28"/>
          <w:szCs w:val="28"/>
          <w:lang w:val="uk-UA"/>
        </w:rPr>
        <w:t>адових обов’язків.</w:t>
      </w:r>
      <w:bookmarkStart w:id="3" w:name="n13"/>
      <w:bookmarkEnd w:id="3"/>
    </w:p>
    <w:p w14:paraId="224CA08F" w14:textId="64213F0E" w:rsidR="00315D97" w:rsidRPr="00680433" w:rsidRDefault="00315D97" w:rsidP="0068043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0433">
        <w:rPr>
          <w:sz w:val="28"/>
          <w:szCs w:val="28"/>
          <w:lang w:val="uk-UA"/>
        </w:rPr>
        <w:t>З урахуванням затверджених бюджетних призначень на поточний рік та за наявності об’єктивних потреб і відповідного обґрунтування сільський голо</w:t>
      </w:r>
      <w:r w:rsidR="00220688" w:rsidRPr="00680433">
        <w:rPr>
          <w:sz w:val="28"/>
          <w:szCs w:val="28"/>
          <w:lang w:val="uk-UA"/>
        </w:rPr>
        <w:t>ва може вносити на розгляд виконавчого комітету Шабівської</w:t>
      </w:r>
      <w:r w:rsidRPr="00680433">
        <w:rPr>
          <w:sz w:val="28"/>
          <w:szCs w:val="28"/>
          <w:lang w:val="uk-UA"/>
        </w:rPr>
        <w:t xml:space="preserve"> сільської ради пропозиції щодо перегляду затверджених граничних лімітів.</w:t>
      </w:r>
    </w:p>
    <w:p w14:paraId="70B84804" w14:textId="77777777" w:rsidR="00315D97" w:rsidRPr="00680433" w:rsidRDefault="00315D97" w:rsidP="0068043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" w:name="n14"/>
      <w:bookmarkEnd w:id="4"/>
      <w:r w:rsidRPr="00680433">
        <w:rPr>
          <w:sz w:val="28"/>
          <w:szCs w:val="28"/>
          <w:lang w:val="uk-UA"/>
        </w:rPr>
        <w:t>4. В межах затверджених граничних лімітів та з урахуванням обсягу бюджетних призначень виконавчий комітет не рідше ніж один раз на рік своїм рішенням визначає працівників сільської ради, яким за використання їх власних легкових автомобілів у службових цілях здійснюється компенсація понесених витрат, та встановлює ліміт витрачання палива для кожного власного автомобіля.</w:t>
      </w:r>
    </w:p>
    <w:p w14:paraId="68AFB8E3" w14:textId="77777777" w:rsidR="00315D97" w:rsidRPr="00680433" w:rsidRDefault="00315D97" w:rsidP="0068043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5" w:name="n15"/>
      <w:bookmarkEnd w:id="5"/>
      <w:r w:rsidRPr="00680433">
        <w:rPr>
          <w:sz w:val="28"/>
          <w:szCs w:val="28"/>
          <w:lang w:val="uk-UA"/>
        </w:rPr>
        <w:t>Для підготовки рішення виконавчого комітету працівник подає сільському голові письмову заяву про вик</w:t>
      </w:r>
      <w:r w:rsidR="00DD24C6" w:rsidRPr="00680433">
        <w:rPr>
          <w:sz w:val="28"/>
          <w:szCs w:val="28"/>
          <w:lang w:val="uk-UA"/>
        </w:rPr>
        <w:t>ористання</w:t>
      </w:r>
      <w:r w:rsidRPr="00680433">
        <w:rPr>
          <w:sz w:val="28"/>
          <w:szCs w:val="28"/>
          <w:lang w:val="uk-UA"/>
        </w:rPr>
        <w:t xml:space="preserve"> легкового автомобіля у службових цілях, до якої додає:</w:t>
      </w:r>
    </w:p>
    <w:p w14:paraId="3854CAFC" w14:textId="77777777" w:rsidR="00315D97" w:rsidRPr="00680433" w:rsidRDefault="00315D97" w:rsidP="006804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n16"/>
      <w:bookmarkStart w:id="7" w:name="n20"/>
      <w:bookmarkEnd w:id="6"/>
      <w:bookmarkEnd w:id="7"/>
      <w:r w:rsidRPr="00680433">
        <w:rPr>
          <w:rFonts w:ascii="Times New Roman" w:hAnsi="Times New Roman"/>
          <w:sz w:val="28"/>
          <w:szCs w:val="28"/>
          <w:lang w:val="uk-UA"/>
        </w:rPr>
        <w:t xml:space="preserve">   - копію свідоцтва про реєстрацію транспортного засобу в органах реєстрації (технічний паспорт легкового автомобіля);</w:t>
      </w:r>
    </w:p>
    <w:p w14:paraId="27FBFC51" w14:textId="77777777" w:rsidR="00F932D8" w:rsidRPr="00680433" w:rsidRDefault="00F932D8" w:rsidP="006804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80433">
        <w:rPr>
          <w:rFonts w:ascii="Times New Roman" w:hAnsi="Times New Roman"/>
          <w:sz w:val="28"/>
          <w:szCs w:val="28"/>
        </w:rPr>
        <w:t xml:space="preserve">  - </w:t>
      </w:r>
      <w:r w:rsidRPr="00680433">
        <w:rPr>
          <w:rFonts w:ascii="Times New Roman" w:hAnsi="Times New Roman"/>
          <w:sz w:val="28"/>
          <w:szCs w:val="28"/>
          <w:lang w:val="uk-UA"/>
        </w:rPr>
        <w:t>документ, що посвідчує право користування легковим автомобілем;</w:t>
      </w:r>
    </w:p>
    <w:p w14:paraId="090B6FF1" w14:textId="77777777" w:rsidR="00315D97" w:rsidRPr="00680433" w:rsidRDefault="00315D97" w:rsidP="006804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80433">
        <w:rPr>
          <w:rFonts w:ascii="Times New Roman" w:hAnsi="Times New Roman"/>
          <w:sz w:val="28"/>
          <w:szCs w:val="28"/>
          <w:lang w:val="uk-UA"/>
        </w:rPr>
        <w:t xml:space="preserve">   -  копію страхового свідоцтва (поліса) на легковий автомобіль;</w:t>
      </w:r>
    </w:p>
    <w:p w14:paraId="16D23317" w14:textId="77777777" w:rsidR="00315D97" w:rsidRPr="00680433" w:rsidRDefault="00315D97" w:rsidP="006804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80433">
        <w:rPr>
          <w:rFonts w:ascii="Times New Roman" w:hAnsi="Times New Roman"/>
          <w:sz w:val="28"/>
          <w:szCs w:val="28"/>
          <w:lang w:val="uk-UA"/>
        </w:rPr>
        <w:t xml:space="preserve">   -  копію  посвідчення водія відповідної категорії.</w:t>
      </w:r>
    </w:p>
    <w:p w14:paraId="18FEB839" w14:textId="77777777" w:rsidR="00315D97" w:rsidRPr="00680433" w:rsidRDefault="00315D97" w:rsidP="0068043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0433">
        <w:rPr>
          <w:sz w:val="28"/>
          <w:szCs w:val="28"/>
          <w:lang w:val="uk-UA"/>
        </w:rPr>
        <w:t xml:space="preserve">5. У заяві працівник </w:t>
      </w:r>
      <w:r w:rsidR="00147113" w:rsidRPr="00680433">
        <w:rPr>
          <w:sz w:val="28"/>
          <w:szCs w:val="28"/>
          <w:lang w:val="uk-UA"/>
        </w:rPr>
        <w:t xml:space="preserve">виконавчого органу </w:t>
      </w:r>
      <w:r w:rsidRPr="00680433">
        <w:rPr>
          <w:sz w:val="28"/>
          <w:szCs w:val="28"/>
          <w:lang w:val="uk-UA"/>
        </w:rPr>
        <w:t xml:space="preserve">також зазначає, що зобов’язується забезпечувати належний зовнішній вигляд, технічний стан, своєчасне проведення планового технічного обслуговування, ремонт, страхування власного легкового автомобіля та дає згоду на використання ним власного легкового автомобіля у службових цілях. </w:t>
      </w:r>
    </w:p>
    <w:p w14:paraId="7EEE2564" w14:textId="77777777" w:rsidR="00315D97" w:rsidRPr="00680433" w:rsidRDefault="00315D97" w:rsidP="0068043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0433">
        <w:rPr>
          <w:sz w:val="28"/>
          <w:szCs w:val="28"/>
          <w:lang w:val="uk-UA"/>
        </w:rPr>
        <w:lastRenderedPageBreak/>
        <w:t>Рі</w:t>
      </w:r>
      <w:r w:rsidR="0050784A" w:rsidRPr="00680433">
        <w:rPr>
          <w:sz w:val="28"/>
          <w:szCs w:val="28"/>
          <w:lang w:val="uk-UA"/>
        </w:rPr>
        <w:t>шення про відповідність</w:t>
      </w:r>
      <w:r w:rsidRPr="00680433">
        <w:rPr>
          <w:sz w:val="28"/>
          <w:szCs w:val="28"/>
          <w:lang w:val="uk-UA"/>
        </w:rPr>
        <w:t xml:space="preserve"> легкового автомобіля працівника зазначеним вимогам приймає сільський голова.</w:t>
      </w:r>
    </w:p>
    <w:p w14:paraId="111D607F" w14:textId="77777777" w:rsidR="00315D97" w:rsidRPr="00680433" w:rsidRDefault="00315D97" w:rsidP="0068043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0433">
        <w:rPr>
          <w:sz w:val="28"/>
          <w:szCs w:val="28"/>
          <w:lang w:val="uk-UA"/>
        </w:rPr>
        <w:t>На підставі рішення виконавчого к</w:t>
      </w:r>
      <w:r w:rsidR="0050784A" w:rsidRPr="00680433">
        <w:rPr>
          <w:sz w:val="28"/>
          <w:szCs w:val="28"/>
          <w:lang w:val="uk-UA"/>
        </w:rPr>
        <w:t xml:space="preserve">омітету з працівником, який буде використовувати легковий  автомобіль в своїй службовій діяльності, </w:t>
      </w:r>
      <w:r w:rsidRPr="00680433">
        <w:rPr>
          <w:sz w:val="28"/>
          <w:szCs w:val="28"/>
          <w:lang w:val="uk-UA"/>
        </w:rPr>
        <w:t xml:space="preserve">укладається договір </w:t>
      </w:r>
      <w:r w:rsidR="001841CD" w:rsidRPr="00680433">
        <w:rPr>
          <w:sz w:val="28"/>
          <w:szCs w:val="28"/>
          <w:lang w:val="uk-UA"/>
        </w:rPr>
        <w:t>безоплатного користування</w:t>
      </w:r>
      <w:r w:rsidR="0050784A" w:rsidRPr="00680433">
        <w:rPr>
          <w:sz w:val="28"/>
          <w:szCs w:val="28"/>
          <w:lang w:val="uk-UA"/>
        </w:rPr>
        <w:t xml:space="preserve"> рухомого майна (автомобіля).</w:t>
      </w:r>
    </w:p>
    <w:p w14:paraId="2F0BA2A8" w14:textId="77777777" w:rsidR="00DD24C6" w:rsidRPr="00680433" w:rsidRDefault="00315D97" w:rsidP="0068043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8" w:name="n21"/>
      <w:bookmarkEnd w:id="8"/>
      <w:r w:rsidRPr="00680433">
        <w:rPr>
          <w:sz w:val="28"/>
          <w:szCs w:val="28"/>
          <w:lang w:val="uk-UA"/>
        </w:rPr>
        <w:t>6. Службові відрядження здій</w:t>
      </w:r>
      <w:r w:rsidR="00DD24C6" w:rsidRPr="00680433">
        <w:rPr>
          <w:sz w:val="28"/>
          <w:szCs w:val="28"/>
          <w:lang w:val="uk-UA"/>
        </w:rPr>
        <w:t xml:space="preserve">снюються </w:t>
      </w:r>
      <w:r w:rsidR="0050784A" w:rsidRPr="00680433">
        <w:rPr>
          <w:sz w:val="28"/>
          <w:szCs w:val="28"/>
          <w:lang w:val="uk-UA"/>
        </w:rPr>
        <w:t xml:space="preserve">працівниками </w:t>
      </w:r>
      <w:r w:rsidR="00DD24C6" w:rsidRPr="00680433">
        <w:rPr>
          <w:sz w:val="28"/>
          <w:szCs w:val="28"/>
          <w:lang w:val="uk-UA"/>
        </w:rPr>
        <w:t>з використанням</w:t>
      </w:r>
      <w:r w:rsidRPr="00680433">
        <w:rPr>
          <w:sz w:val="28"/>
          <w:szCs w:val="28"/>
          <w:lang w:val="uk-UA"/>
        </w:rPr>
        <w:t xml:space="preserve"> легкових автомобілів тільки у разі неможливості здійснення працівником відрядження службовим автомобілем та відсутності економічної доцільності проїзду іншими видами транспорту.</w:t>
      </w:r>
    </w:p>
    <w:p w14:paraId="6C6BDB8C" w14:textId="77777777" w:rsidR="00315D97" w:rsidRPr="00680433" w:rsidRDefault="00315D97" w:rsidP="006804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9" w:name="n22"/>
      <w:bookmarkEnd w:id="9"/>
      <w:r w:rsidRPr="00680433">
        <w:rPr>
          <w:rFonts w:ascii="Times New Roman" w:hAnsi="Times New Roman"/>
          <w:sz w:val="28"/>
          <w:szCs w:val="28"/>
          <w:lang w:val="uk-UA"/>
        </w:rPr>
        <w:t xml:space="preserve">          7. Посадові особи, які вик</w:t>
      </w:r>
      <w:r w:rsidR="00DD24C6" w:rsidRPr="00680433">
        <w:rPr>
          <w:rFonts w:ascii="Times New Roman" w:hAnsi="Times New Roman"/>
          <w:sz w:val="28"/>
          <w:szCs w:val="28"/>
          <w:lang w:val="uk-UA"/>
        </w:rPr>
        <w:t xml:space="preserve">ористовували паливо для </w:t>
      </w:r>
      <w:r w:rsidRPr="00680433">
        <w:rPr>
          <w:rFonts w:ascii="Times New Roman" w:hAnsi="Times New Roman"/>
          <w:sz w:val="28"/>
          <w:szCs w:val="28"/>
          <w:lang w:val="uk-UA"/>
        </w:rPr>
        <w:t xml:space="preserve"> легкового автомобіля у службових цілях, зобов’язані подавати щомісяця до 5 числа наступного місяця за звітнім  звіт про використання власного легкового автомобіля у службових цілях.</w:t>
      </w:r>
    </w:p>
    <w:p w14:paraId="276660CE" w14:textId="12FDAE4B" w:rsidR="00315D97" w:rsidRPr="00680433" w:rsidRDefault="00315D97" w:rsidP="006804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" w:name="n23"/>
      <w:bookmarkEnd w:id="10"/>
      <w:r w:rsidRPr="0068043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" w:name="n25"/>
      <w:bookmarkEnd w:id="11"/>
      <w:r w:rsidRPr="00680433">
        <w:rPr>
          <w:rFonts w:ascii="Times New Roman" w:hAnsi="Times New Roman"/>
          <w:sz w:val="28"/>
          <w:szCs w:val="28"/>
          <w:lang w:val="uk-UA"/>
        </w:rPr>
        <w:t xml:space="preserve">         У випадку надання недостовірного звіту щодо використання автомобіля у службових цілях відповідна вартість отриманого пального для автомобіля стягується з заробітної плати посадової особи у встановленому законодавством порядку.  </w:t>
      </w:r>
    </w:p>
    <w:p w14:paraId="1D9C796F" w14:textId="77777777" w:rsidR="00315D97" w:rsidRPr="00680433" w:rsidRDefault="00315D97" w:rsidP="006804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EB57F4" w14:textId="77777777" w:rsidR="00315D97" w:rsidRPr="00680433" w:rsidRDefault="00315D97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99E572" w14:textId="77777777" w:rsidR="00315D97" w:rsidRPr="00680433" w:rsidRDefault="00315D97" w:rsidP="006804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0438A4" w14:textId="77777777" w:rsidR="00883F63" w:rsidRPr="00680433" w:rsidRDefault="00315D97" w:rsidP="006804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04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</w:t>
      </w:r>
      <w:r w:rsidR="005A53C6" w:rsidRPr="00680433">
        <w:rPr>
          <w:rFonts w:ascii="Times New Roman" w:hAnsi="Times New Roman" w:cs="Times New Roman"/>
          <w:bCs/>
          <w:sz w:val="28"/>
          <w:szCs w:val="28"/>
          <w:lang w:val="uk-UA"/>
        </w:rPr>
        <w:t>ради</w:t>
      </w:r>
      <w:r w:rsidR="005A53C6" w:rsidRPr="0068043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A53C6" w:rsidRPr="0068043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A53C6" w:rsidRPr="0068043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A53C6" w:rsidRPr="0068043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A53C6" w:rsidRPr="0068043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A53C6" w:rsidRPr="0068043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1D5C41" w:rsidRPr="00680433">
        <w:rPr>
          <w:rFonts w:ascii="Times New Roman" w:hAnsi="Times New Roman" w:cs="Times New Roman"/>
          <w:bCs/>
          <w:sz w:val="28"/>
          <w:szCs w:val="28"/>
          <w:lang w:val="uk-UA"/>
        </w:rPr>
        <w:t>Сергій ЧЕРНОКУЛЬСЬКИЙ</w:t>
      </w:r>
    </w:p>
    <w:p w14:paraId="60FDD53A" w14:textId="77777777" w:rsidR="00C908E6" w:rsidRPr="00680433" w:rsidRDefault="00C908E6" w:rsidP="006804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4E9F069" w14:textId="77777777" w:rsidR="00C908E6" w:rsidRPr="00680433" w:rsidRDefault="00C908E6" w:rsidP="006804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DB8938F" w14:textId="77777777" w:rsidR="00C908E6" w:rsidRPr="00680433" w:rsidRDefault="00C908E6" w:rsidP="006804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D019D41" w14:textId="77777777" w:rsidR="00C908E6" w:rsidRPr="00680433" w:rsidRDefault="00C908E6" w:rsidP="006804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1FAAB51" w14:textId="77777777" w:rsidR="00C908E6" w:rsidRPr="00680433" w:rsidRDefault="00C908E6" w:rsidP="006804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88B2110" w14:textId="77777777" w:rsidR="00C908E6" w:rsidRPr="00680433" w:rsidRDefault="00C908E6" w:rsidP="006804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2C80261A" w14:textId="77777777" w:rsidR="00C00920" w:rsidRPr="00680433" w:rsidRDefault="00C00920" w:rsidP="006804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B426B44" w14:textId="77777777" w:rsidR="00C00920" w:rsidRPr="00680433" w:rsidRDefault="00C00920" w:rsidP="006804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E19F5E8" w14:textId="77777777" w:rsidR="00C00920" w:rsidRPr="00680433" w:rsidRDefault="00C00920" w:rsidP="006804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4FB95D4" w14:textId="77777777" w:rsidR="00C00920" w:rsidRPr="00680433" w:rsidRDefault="00C00920" w:rsidP="006804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sectPr w:rsidR="00C00920" w:rsidRPr="006804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02811"/>
    <w:multiLevelType w:val="multilevel"/>
    <w:tmpl w:val="9CA0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00"/>
    <w:rsid w:val="00012CA8"/>
    <w:rsid w:val="0003642F"/>
    <w:rsid w:val="000C3325"/>
    <w:rsid w:val="00147113"/>
    <w:rsid w:val="00173A06"/>
    <w:rsid w:val="001841CD"/>
    <w:rsid w:val="001D5C41"/>
    <w:rsid w:val="002133BE"/>
    <w:rsid w:val="00220688"/>
    <w:rsid w:val="00310219"/>
    <w:rsid w:val="00315D97"/>
    <w:rsid w:val="003438A2"/>
    <w:rsid w:val="00392691"/>
    <w:rsid w:val="003D0F4E"/>
    <w:rsid w:val="00471ED4"/>
    <w:rsid w:val="004F21DB"/>
    <w:rsid w:val="0050784A"/>
    <w:rsid w:val="00536F46"/>
    <w:rsid w:val="005A53C6"/>
    <w:rsid w:val="00680433"/>
    <w:rsid w:val="00883F63"/>
    <w:rsid w:val="009047D2"/>
    <w:rsid w:val="009871B3"/>
    <w:rsid w:val="009E5AD8"/>
    <w:rsid w:val="00B31C7C"/>
    <w:rsid w:val="00B345D4"/>
    <w:rsid w:val="00BA4F81"/>
    <w:rsid w:val="00BB0100"/>
    <w:rsid w:val="00C00920"/>
    <w:rsid w:val="00C908E6"/>
    <w:rsid w:val="00D72CCB"/>
    <w:rsid w:val="00DD24C6"/>
    <w:rsid w:val="00E22DC6"/>
    <w:rsid w:val="00F1121C"/>
    <w:rsid w:val="00F9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E3E1"/>
  <w15:chartTrackingRefBased/>
  <w15:docId w15:val="{3B46C4F5-F3E9-49B7-B564-9135373F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5D97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D9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2">
    <w:name w:val="rvps2"/>
    <w:basedOn w:val="a"/>
    <w:rsid w:val="0031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15D97"/>
    <w:rPr>
      <w:rFonts w:ascii="Tms Rmn" w:eastAsia="Times New Roman" w:hAnsi="Tms Rmn" w:cs="Times New Roman"/>
      <w:b/>
      <w:bCs/>
      <w:sz w:val="28"/>
      <w:szCs w:val="20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F1121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Sekretar</cp:lastModifiedBy>
  <cp:revision>4</cp:revision>
  <cp:lastPrinted>2022-09-12T12:17:00Z</cp:lastPrinted>
  <dcterms:created xsi:type="dcterms:W3CDTF">2022-09-12T11:51:00Z</dcterms:created>
  <dcterms:modified xsi:type="dcterms:W3CDTF">2022-09-12T12:18:00Z</dcterms:modified>
</cp:coreProperties>
</file>