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047" w:rsidRDefault="00F74047" w:rsidP="00F74047">
      <w:pPr>
        <w:spacing w:after="0" w:line="240" w:lineRule="auto"/>
        <w:ind w:left="5812"/>
        <w:jc w:val="both"/>
        <w:rPr>
          <w:rFonts w:ascii="Times New Roman" w:eastAsia="Times New Roman" w:hAnsi="Times New Roman" w:cs="Times New Roman"/>
          <w:kern w:val="0"/>
          <w:sz w:val="24"/>
          <w:szCs w:val="24"/>
          <w:lang w:eastAsia="zh-CN"/>
          <w14:ligatures w14:val="none"/>
        </w:rPr>
      </w:pPr>
      <w:bookmarkStart w:id="0" w:name="_Hlk216887458"/>
      <w:r>
        <w:rPr>
          <w:rFonts w:ascii="Times New Roman" w:eastAsia="Times New Roman" w:hAnsi="Times New Roman" w:cs="Times New Roman"/>
          <w:kern w:val="0"/>
          <w:sz w:val="24"/>
          <w:szCs w:val="24"/>
          <w:lang w:eastAsia="zh-CN"/>
          <w14:ligatures w14:val="none"/>
        </w:rPr>
        <w:t>ЗАТВЕРДЖЕНО</w:t>
      </w:r>
    </w:p>
    <w:p w:rsidR="00F74047" w:rsidRDefault="00F74047" w:rsidP="00F74047">
      <w:pPr>
        <w:spacing w:after="0" w:line="240" w:lineRule="auto"/>
        <w:ind w:left="5812"/>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Н</w:t>
      </w:r>
      <w:r w:rsidRPr="00D56FCD">
        <w:rPr>
          <w:rFonts w:ascii="Times New Roman" w:eastAsia="Times New Roman" w:hAnsi="Times New Roman" w:cs="Times New Roman"/>
          <w:color w:val="000000"/>
          <w:kern w:val="0"/>
          <w:sz w:val="24"/>
          <w:szCs w:val="24"/>
          <w:lang w:eastAsia="uk-UA"/>
          <w14:ligatures w14:val="none"/>
        </w:rPr>
        <w:t xml:space="preserve">аказ начальника Нижньосірогозької селищної військової адміністрації  від </w:t>
      </w:r>
      <w:r>
        <w:rPr>
          <w:rFonts w:ascii="Times New Roman" w:eastAsia="Times New Roman" w:hAnsi="Times New Roman" w:cs="Times New Roman"/>
          <w:color w:val="000000"/>
          <w:kern w:val="0"/>
          <w:sz w:val="24"/>
          <w:szCs w:val="24"/>
          <w:lang w:eastAsia="uk-UA"/>
          <w14:ligatures w14:val="none"/>
        </w:rPr>
        <w:t>17.12</w:t>
      </w:r>
      <w:r w:rsidRPr="00D56FCD">
        <w:rPr>
          <w:rFonts w:ascii="Times New Roman" w:eastAsia="Times New Roman" w:hAnsi="Times New Roman" w:cs="Times New Roman"/>
          <w:color w:val="000000"/>
          <w:kern w:val="0"/>
          <w:sz w:val="24"/>
          <w:szCs w:val="24"/>
          <w:lang w:eastAsia="uk-UA"/>
          <w14:ligatures w14:val="none"/>
        </w:rPr>
        <w:t xml:space="preserve">.2025 р. № </w:t>
      </w:r>
      <w:r>
        <w:rPr>
          <w:rFonts w:ascii="Times New Roman" w:eastAsia="Times New Roman" w:hAnsi="Times New Roman" w:cs="Times New Roman"/>
          <w:color w:val="000000"/>
          <w:kern w:val="0"/>
          <w:sz w:val="24"/>
          <w:szCs w:val="24"/>
          <w:lang w:eastAsia="uk-UA"/>
          <w14:ligatures w14:val="none"/>
        </w:rPr>
        <w:t>278</w:t>
      </w:r>
    </w:p>
    <w:bookmarkEnd w:id="0"/>
    <w:p w:rsidR="00D532A8" w:rsidRDefault="00D532A8"/>
    <w:p w:rsidR="00F74047" w:rsidRDefault="00F74047" w:rsidP="00F74047">
      <w:pPr>
        <w:widowControl w:val="0"/>
        <w:spacing w:after="0" w:line="240" w:lineRule="auto"/>
        <w:ind w:left="144"/>
        <w:jc w:val="center"/>
        <w:rPr>
          <w:rFonts w:ascii="Times New Roman" w:eastAsia="Times New Roman" w:hAnsi="Times New Roman" w:cs="Times New Roman"/>
          <w:b/>
          <w:kern w:val="0"/>
          <w:sz w:val="28"/>
          <w:szCs w:val="28"/>
          <w14:ligatures w14:val="none"/>
        </w:rPr>
      </w:pPr>
    </w:p>
    <w:p w:rsidR="00F74047" w:rsidRPr="00D56FCD" w:rsidRDefault="00F74047" w:rsidP="00F74047">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D56FCD">
        <w:rPr>
          <w:rFonts w:ascii="Times New Roman" w:eastAsia="Times New Roman" w:hAnsi="Times New Roman" w:cs="Times New Roman"/>
          <w:b/>
          <w:kern w:val="0"/>
          <w:sz w:val="28"/>
          <w:szCs w:val="28"/>
          <w14:ligatures w14:val="none"/>
        </w:rPr>
        <w:t>ІНФОРМАЦІЙНА КАРТКА</w:t>
      </w:r>
    </w:p>
    <w:p w:rsidR="00F74047" w:rsidRPr="00D56FCD" w:rsidRDefault="00F74047" w:rsidP="00F74047">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D56FCD">
        <w:rPr>
          <w:rFonts w:ascii="Times New Roman" w:eastAsia="Times New Roman" w:hAnsi="Times New Roman" w:cs="Times New Roman"/>
          <w:b/>
          <w:kern w:val="0"/>
          <w:sz w:val="28"/>
          <w:szCs w:val="28"/>
          <w14:ligatures w14:val="none"/>
        </w:rPr>
        <w:t>АДМІНІСТРАТИВНОЇ ПОСЛУГИ</w:t>
      </w:r>
    </w:p>
    <w:p w:rsidR="00F74047" w:rsidRPr="00D56FCD" w:rsidRDefault="00F74047" w:rsidP="00F74047">
      <w:pPr>
        <w:widowControl w:val="0"/>
        <w:spacing w:after="0" w:line="240" w:lineRule="auto"/>
        <w:jc w:val="center"/>
        <w:rPr>
          <w:rFonts w:ascii="Times New Roman" w:eastAsia="Times New Roman" w:hAnsi="Times New Roman" w:cs="Times New Roman"/>
          <w:b/>
          <w:kern w:val="0"/>
          <w:sz w:val="28"/>
          <w:szCs w:val="28"/>
          <w:u w:val="single"/>
          <w14:ligatures w14:val="none"/>
        </w:rPr>
      </w:pPr>
      <w:r>
        <w:rPr>
          <w:rFonts w:ascii="Times New Roman" w:eastAsia="Times New Roman" w:hAnsi="Times New Roman" w:cs="Times New Roman"/>
          <w:b/>
          <w:kern w:val="0"/>
          <w:sz w:val="28"/>
          <w:szCs w:val="28"/>
          <w:u w:val="single"/>
          <w14:ligatures w14:val="none"/>
        </w:rPr>
        <w:t>01377</w:t>
      </w:r>
    </w:p>
    <w:p w:rsidR="00F74047" w:rsidRDefault="00F74047" w:rsidP="00F74047">
      <w:pPr>
        <w:widowControl w:val="0"/>
        <w:spacing w:after="0" w:line="240" w:lineRule="auto"/>
        <w:jc w:val="center"/>
        <w:rPr>
          <w:rFonts w:ascii="Times New Roman" w:eastAsia="Times New Roman" w:hAnsi="Times New Roman" w:cs="Times New Roman"/>
          <w:b/>
          <w:kern w:val="0"/>
          <w:sz w:val="28"/>
          <w:szCs w:val="28"/>
          <w14:ligatures w14:val="none"/>
        </w:rPr>
      </w:pPr>
      <w:r w:rsidRPr="00D56FCD">
        <w:rPr>
          <w:rFonts w:ascii="Times New Roman" w:eastAsia="Times New Roman" w:hAnsi="Times New Roman" w:cs="Times New Roman"/>
          <w:b/>
          <w:kern w:val="0"/>
          <w:sz w:val="28"/>
          <w:szCs w:val="28"/>
          <w14:ligatures w14:val="none"/>
        </w:rPr>
        <w:t>«</w:t>
      </w:r>
      <w:r>
        <w:rPr>
          <w:rFonts w:ascii="Times New Roman" w:eastAsia="Times New Roman" w:hAnsi="Times New Roman" w:cs="Times New Roman"/>
          <w:b/>
          <w:kern w:val="0"/>
          <w:sz w:val="28"/>
          <w:szCs w:val="28"/>
          <w14:ligatures w14:val="none"/>
        </w:rPr>
        <w:t>В</w:t>
      </w:r>
      <w:r w:rsidRPr="00511E6A">
        <w:rPr>
          <w:rFonts w:ascii="Times New Roman" w:eastAsia="Times New Roman" w:hAnsi="Times New Roman" w:cs="Times New Roman"/>
          <w:b/>
          <w:kern w:val="0"/>
          <w:sz w:val="28"/>
          <w:szCs w:val="28"/>
          <w14:ligatures w14:val="none"/>
        </w:rPr>
        <w:t>несення змін до інформації в реєстрі територіальної громади</w:t>
      </w:r>
      <w:r w:rsidRPr="00D56FCD">
        <w:rPr>
          <w:rFonts w:ascii="Times New Roman" w:eastAsia="Times New Roman" w:hAnsi="Times New Roman" w:cs="Times New Roman"/>
          <w:b/>
          <w:kern w:val="0"/>
          <w:sz w:val="28"/>
          <w:szCs w:val="28"/>
          <w14:ligatures w14:val="none"/>
        </w:rPr>
        <w:t>»</w:t>
      </w:r>
    </w:p>
    <w:p w:rsidR="00F74047" w:rsidRPr="00D56FCD" w:rsidRDefault="00F74047" w:rsidP="00F74047">
      <w:pPr>
        <w:widowControl w:val="0"/>
        <w:spacing w:after="0" w:line="240" w:lineRule="auto"/>
        <w:jc w:val="center"/>
        <w:rPr>
          <w:rFonts w:ascii="Times New Roman" w:eastAsia="Times New Roman" w:hAnsi="Times New Roman" w:cs="Times New Roman"/>
          <w:b/>
          <w:kern w:val="0"/>
          <w:sz w:val="28"/>
          <w:szCs w:val="28"/>
          <w14:ligatures w14:val="none"/>
        </w:rPr>
      </w:pPr>
    </w:p>
    <w:p w:rsidR="00F74047" w:rsidRPr="00D56FCD" w:rsidRDefault="00F74047" w:rsidP="00F74047">
      <w:pPr>
        <w:widowControl w:val="0"/>
        <w:spacing w:before="3" w:after="0" w:line="240" w:lineRule="auto"/>
        <w:ind w:left="720"/>
        <w:jc w:val="center"/>
        <w:rPr>
          <w:rFonts w:ascii="Times New Roman" w:eastAsia="Times New Roman" w:hAnsi="Times New Roman" w:cs="Times New Roman"/>
          <w:b/>
          <w:kern w:val="0"/>
          <w:sz w:val="28"/>
          <w:szCs w:val="28"/>
          <w:u w:val="single"/>
          <w14:ligatures w14:val="none"/>
        </w:rPr>
      </w:pPr>
      <w:r>
        <w:rPr>
          <w:rFonts w:ascii="Times New Roman" w:eastAsia="Times New Roman" w:hAnsi="Times New Roman" w:cs="Times New Roman"/>
          <w:b/>
          <w:kern w:val="0"/>
          <w:sz w:val="28"/>
          <w:szCs w:val="28"/>
          <w:u w:val="single"/>
          <w14:ligatures w14:val="none"/>
        </w:rPr>
        <w:t xml:space="preserve">Відділ «Центр надання адміністративних послуг» </w:t>
      </w:r>
      <w:r w:rsidRPr="00D56FCD">
        <w:rPr>
          <w:rFonts w:ascii="Times New Roman" w:eastAsia="Times New Roman" w:hAnsi="Times New Roman" w:cs="Times New Roman"/>
          <w:b/>
          <w:kern w:val="0"/>
          <w:sz w:val="28"/>
          <w:szCs w:val="28"/>
          <w:u w:val="single"/>
          <w14:ligatures w14:val="none"/>
        </w:rPr>
        <w:t>Нижньосірогозьк</w:t>
      </w:r>
      <w:r>
        <w:rPr>
          <w:rFonts w:ascii="Times New Roman" w:eastAsia="Times New Roman" w:hAnsi="Times New Roman" w:cs="Times New Roman"/>
          <w:b/>
          <w:kern w:val="0"/>
          <w:sz w:val="28"/>
          <w:szCs w:val="28"/>
          <w:u w:val="single"/>
          <w14:ligatures w14:val="none"/>
        </w:rPr>
        <w:t>ої</w:t>
      </w:r>
      <w:r w:rsidRPr="00D56FCD">
        <w:rPr>
          <w:rFonts w:ascii="Times New Roman" w:eastAsia="Times New Roman" w:hAnsi="Times New Roman" w:cs="Times New Roman"/>
          <w:b/>
          <w:kern w:val="0"/>
          <w:sz w:val="28"/>
          <w:szCs w:val="28"/>
          <w:u w:val="single"/>
          <w14:ligatures w14:val="none"/>
        </w:rPr>
        <w:t xml:space="preserve"> селищн</w:t>
      </w:r>
      <w:r>
        <w:rPr>
          <w:rFonts w:ascii="Times New Roman" w:eastAsia="Times New Roman" w:hAnsi="Times New Roman" w:cs="Times New Roman"/>
          <w:b/>
          <w:kern w:val="0"/>
          <w:sz w:val="28"/>
          <w:szCs w:val="28"/>
          <w:u w:val="single"/>
          <w14:ligatures w14:val="none"/>
        </w:rPr>
        <w:t>ої</w:t>
      </w:r>
      <w:r w:rsidRPr="00D56FCD">
        <w:rPr>
          <w:rFonts w:ascii="Times New Roman" w:eastAsia="Times New Roman" w:hAnsi="Times New Roman" w:cs="Times New Roman"/>
          <w:b/>
          <w:kern w:val="0"/>
          <w:sz w:val="28"/>
          <w:szCs w:val="28"/>
          <w:u w:val="single"/>
          <w14:ligatures w14:val="none"/>
        </w:rPr>
        <w:t xml:space="preserve"> рад</w:t>
      </w:r>
      <w:r>
        <w:rPr>
          <w:rFonts w:ascii="Times New Roman" w:eastAsia="Times New Roman" w:hAnsi="Times New Roman" w:cs="Times New Roman"/>
          <w:b/>
          <w:kern w:val="0"/>
          <w:sz w:val="28"/>
          <w:szCs w:val="28"/>
          <w:u w:val="single"/>
          <w14:ligatures w14:val="none"/>
        </w:rPr>
        <w:t>и</w:t>
      </w:r>
      <w:r w:rsidRPr="00D56FCD">
        <w:rPr>
          <w:rFonts w:ascii="Times New Roman" w:eastAsia="Times New Roman" w:hAnsi="Times New Roman" w:cs="Times New Roman"/>
          <w:b/>
          <w:kern w:val="0"/>
          <w:sz w:val="28"/>
          <w:szCs w:val="28"/>
          <w:u w:val="single"/>
          <w14:ligatures w14:val="none"/>
        </w:rPr>
        <w:t xml:space="preserve"> </w:t>
      </w:r>
    </w:p>
    <w:p w:rsidR="00F74047" w:rsidRPr="00D56FCD" w:rsidRDefault="00F74047" w:rsidP="00F74047">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r w:rsidRPr="00D56FCD">
        <w:rPr>
          <w:rFonts w:ascii="Times New Roman" w:eastAsia="Times New Roman" w:hAnsi="Times New Roman" w:cs="Times New Roman"/>
          <w:kern w:val="0"/>
          <w:sz w:val="20"/>
          <w:szCs w:val="28"/>
          <w14:ligatures w14:val="none"/>
        </w:rPr>
        <w:t>(найменування суб’єкта надання адміністративної послуги та/або центру надання адміністративних послуг)</w:t>
      </w:r>
    </w:p>
    <w:p w:rsidR="00F74047" w:rsidRPr="00D56FCD" w:rsidRDefault="00F74047" w:rsidP="00F74047">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2277"/>
        <w:gridCol w:w="1007"/>
        <w:gridCol w:w="6650"/>
      </w:tblGrid>
      <w:tr w:rsidR="00F74047" w:rsidRPr="00D56FCD" w:rsidTr="00F74047">
        <w:trPr>
          <w:trHeight w:hRule="exact" w:val="398"/>
        </w:trPr>
        <w:tc>
          <w:tcPr>
            <w:tcW w:w="10490" w:type="dxa"/>
            <w:gridSpan w:val="4"/>
          </w:tcPr>
          <w:p w:rsidR="00F74047" w:rsidRPr="00D56FCD" w:rsidRDefault="00F74047" w:rsidP="00E57BF4">
            <w:pPr>
              <w:widowControl w:val="0"/>
              <w:spacing w:after="0" w:line="320" w:lineRule="exact"/>
              <w:ind w:left="1125" w:right="433"/>
              <w:jc w:val="center"/>
              <w:rPr>
                <w:rFonts w:ascii="Times New Roman" w:eastAsia="Times New Roman" w:hAnsi="Times New Roman" w:cs="Times New Roman"/>
                <w:b/>
                <w:iCs/>
                <w:kern w:val="0"/>
                <w:sz w:val="24"/>
                <w:szCs w:val="24"/>
                <w14:ligatures w14:val="none"/>
              </w:rPr>
            </w:pPr>
            <w:r w:rsidRPr="00D56FCD">
              <w:rPr>
                <w:rFonts w:ascii="Times New Roman" w:eastAsia="Times New Roman" w:hAnsi="Times New Roman" w:cs="Times New Roman"/>
                <w:b/>
                <w:iCs/>
                <w:kern w:val="0"/>
                <w:sz w:val="24"/>
                <w:szCs w:val="24"/>
                <w14:ligatures w14:val="none"/>
              </w:rPr>
              <w:t>Інформація про суб’єкта надання адміністративної послуги</w:t>
            </w:r>
            <w:r w:rsidRPr="00D56FCD">
              <w:rPr>
                <w:rFonts w:ascii="Times New Roman" w:eastAsia="Times New Roman" w:hAnsi="Times New Roman" w:cs="Times New Roman"/>
                <w:kern w:val="0"/>
                <w:sz w:val="20"/>
                <w14:ligatures w14:val="none"/>
              </w:rPr>
              <w:t xml:space="preserve"> </w:t>
            </w:r>
            <w:r w:rsidRPr="00D56FCD">
              <w:rPr>
                <w:rFonts w:ascii="Times New Roman" w:eastAsia="Times New Roman" w:hAnsi="Times New Roman" w:cs="Times New Roman"/>
                <w:b/>
                <w:bCs/>
                <w:kern w:val="0"/>
                <w:sz w:val="24"/>
                <w:szCs w:val="24"/>
                <w14:ligatures w14:val="none"/>
              </w:rPr>
              <w:t>та/або центру надання адміністративних послуг</w:t>
            </w:r>
          </w:p>
        </w:tc>
      </w:tr>
      <w:tr w:rsidR="00F74047" w:rsidRPr="00D56FCD" w:rsidTr="00F74047">
        <w:trPr>
          <w:trHeight w:hRule="exact" w:val="1445"/>
        </w:trPr>
        <w:tc>
          <w:tcPr>
            <w:tcW w:w="556" w:type="dxa"/>
          </w:tcPr>
          <w:p w:rsidR="00F74047" w:rsidRPr="00D56FCD" w:rsidRDefault="00F74047" w:rsidP="00E57BF4">
            <w:pPr>
              <w:widowControl w:val="0"/>
              <w:spacing w:after="0" w:line="316"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1</w:t>
            </w:r>
          </w:p>
        </w:tc>
        <w:tc>
          <w:tcPr>
            <w:tcW w:w="2277" w:type="dxa"/>
          </w:tcPr>
          <w:p w:rsidR="00F74047" w:rsidRPr="00D56FCD" w:rsidRDefault="00F74047" w:rsidP="00E57BF4">
            <w:pPr>
              <w:widowControl w:val="0"/>
              <w:spacing w:after="0" w:line="240" w:lineRule="auto"/>
              <w:ind w:left="131" w:right="132"/>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Місцезнаходження</w:t>
            </w:r>
          </w:p>
        </w:tc>
        <w:tc>
          <w:tcPr>
            <w:tcW w:w="7657" w:type="dxa"/>
            <w:gridSpan w:val="2"/>
            <w:tcBorders>
              <w:top w:val="single" w:sz="6" w:space="0" w:color="000000"/>
              <w:left w:val="single" w:sz="6" w:space="0" w:color="000000"/>
              <w:bottom w:val="single" w:sz="6" w:space="0" w:color="000000"/>
              <w:right w:val="single" w:sz="6" w:space="0" w:color="000000"/>
            </w:tcBorders>
          </w:tcPr>
          <w:p w:rsidR="00F74047" w:rsidRDefault="00F74047" w:rsidP="00E57BF4">
            <w:pPr>
              <w:rPr>
                <w:rFonts w:ascii="Times New Roman" w:hAnsi="Times New Roman" w:cs="Times New Roman"/>
                <w:sz w:val="24"/>
                <w:szCs w:val="24"/>
              </w:rPr>
            </w:pPr>
            <w:r>
              <w:rPr>
                <w:rFonts w:ascii="Times New Roman" w:hAnsi="Times New Roman" w:cs="Times New Roman"/>
                <w:sz w:val="24"/>
                <w:szCs w:val="24"/>
              </w:rPr>
              <w:t xml:space="preserve">Юридична адреса: </w:t>
            </w:r>
            <w:r w:rsidRPr="00AC4A86">
              <w:rPr>
                <w:rFonts w:ascii="Times New Roman" w:hAnsi="Times New Roman" w:cs="Times New Roman"/>
                <w:sz w:val="24"/>
                <w:szCs w:val="24"/>
              </w:rPr>
              <w:t>74701, Херсонська область, Генічеський район, с-ще Нижні Сірогози, вул. Височина, 2</w:t>
            </w:r>
          </w:p>
          <w:p w:rsidR="00F74047" w:rsidRPr="006722CC" w:rsidRDefault="00F74047" w:rsidP="00E57BF4">
            <w:pPr>
              <w:spacing w:after="0" w:line="240" w:lineRule="auto"/>
              <w:rPr>
                <w:rFonts w:ascii="Times New Roman" w:hAnsi="Times New Roman" w:cs="Times New Roman"/>
                <w:sz w:val="24"/>
                <w:szCs w:val="24"/>
              </w:rPr>
            </w:pPr>
            <w:r w:rsidRPr="006722CC">
              <w:rPr>
                <w:rFonts w:ascii="Times New Roman" w:hAnsi="Times New Roman" w:cs="Times New Roman"/>
                <w:sz w:val="24"/>
                <w:szCs w:val="24"/>
              </w:rPr>
              <w:t xml:space="preserve">Адреса </w:t>
            </w:r>
            <w:proofErr w:type="spellStart"/>
            <w:r w:rsidRPr="006722CC">
              <w:rPr>
                <w:rFonts w:ascii="Times New Roman" w:hAnsi="Times New Roman" w:cs="Times New Roman"/>
                <w:sz w:val="24"/>
                <w:szCs w:val="24"/>
              </w:rPr>
              <w:t>релокації</w:t>
            </w:r>
            <w:proofErr w:type="spellEnd"/>
            <w:r w:rsidRPr="006722CC">
              <w:rPr>
                <w:rFonts w:ascii="Times New Roman" w:hAnsi="Times New Roman" w:cs="Times New Roman"/>
                <w:sz w:val="24"/>
                <w:szCs w:val="24"/>
              </w:rPr>
              <w:t xml:space="preserve">: 76018, </w:t>
            </w:r>
            <w:proofErr w:type="spellStart"/>
            <w:r w:rsidRPr="006722CC">
              <w:rPr>
                <w:rFonts w:ascii="Times New Roman" w:hAnsi="Times New Roman" w:cs="Times New Roman"/>
                <w:sz w:val="24"/>
                <w:szCs w:val="24"/>
              </w:rPr>
              <w:t>м.Івано</w:t>
            </w:r>
            <w:proofErr w:type="spellEnd"/>
            <w:r w:rsidRPr="006722CC">
              <w:rPr>
                <w:rFonts w:ascii="Times New Roman" w:hAnsi="Times New Roman" w:cs="Times New Roman"/>
                <w:sz w:val="24"/>
                <w:szCs w:val="24"/>
              </w:rPr>
              <w:t>-Франківськ, вул. Дністровська, 26</w:t>
            </w:r>
          </w:p>
          <w:p w:rsidR="00F74047" w:rsidRDefault="00F74047" w:rsidP="00E57BF4">
            <w:pPr>
              <w:rPr>
                <w:rFonts w:ascii="Times New Roman" w:hAnsi="Times New Roman" w:cs="Times New Roman"/>
                <w:sz w:val="24"/>
                <w:szCs w:val="24"/>
              </w:rPr>
            </w:pPr>
            <w:r w:rsidRPr="006722CC">
              <w:rPr>
                <w:rFonts w:ascii="Times New Roman" w:hAnsi="Times New Roman" w:cs="Times New Roman"/>
                <w:sz w:val="24"/>
                <w:szCs w:val="24"/>
              </w:rPr>
              <w:t xml:space="preserve">79057, </w:t>
            </w:r>
            <w:proofErr w:type="spellStart"/>
            <w:r w:rsidRPr="006722CC">
              <w:rPr>
                <w:rFonts w:ascii="Times New Roman" w:hAnsi="Times New Roman" w:cs="Times New Roman"/>
                <w:sz w:val="24"/>
                <w:szCs w:val="24"/>
              </w:rPr>
              <w:t>м.Львів</w:t>
            </w:r>
            <w:proofErr w:type="spellEnd"/>
            <w:r w:rsidRPr="006722CC">
              <w:rPr>
                <w:rFonts w:ascii="Times New Roman" w:hAnsi="Times New Roman" w:cs="Times New Roman"/>
                <w:sz w:val="24"/>
                <w:szCs w:val="24"/>
              </w:rPr>
              <w:t>, вул. Генерала Чупринки, 71</w:t>
            </w:r>
          </w:p>
          <w:p w:rsidR="00F74047" w:rsidRDefault="00F74047" w:rsidP="00E57BF4">
            <w:pPr>
              <w:rPr>
                <w:rFonts w:ascii="Times New Roman" w:hAnsi="Times New Roman" w:cs="Times New Roman"/>
                <w:sz w:val="24"/>
                <w:szCs w:val="24"/>
              </w:rPr>
            </w:pPr>
          </w:p>
          <w:p w:rsidR="00F74047" w:rsidRPr="00AC4A86" w:rsidRDefault="00F74047" w:rsidP="00E57BF4">
            <w:pPr>
              <w:rPr>
                <w:rFonts w:ascii="Times New Roman" w:hAnsi="Times New Roman" w:cs="Times New Roman"/>
                <w:sz w:val="24"/>
                <w:szCs w:val="24"/>
              </w:rPr>
            </w:pPr>
          </w:p>
        </w:tc>
      </w:tr>
      <w:tr w:rsidR="00F74047" w:rsidRPr="00D56FCD" w:rsidTr="00F74047">
        <w:trPr>
          <w:trHeight w:hRule="exact" w:val="1023"/>
        </w:trPr>
        <w:tc>
          <w:tcPr>
            <w:tcW w:w="556" w:type="dxa"/>
          </w:tcPr>
          <w:p w:rsidR="00F74047" w:rsidRPr="00D56FCD" w:rsidRDefault="00F74047" w:rsidP="00E57BF4">
            <w:pPr>
              <w:widowControl w:val="0"/>
              <w:spacing w:after="0" w:line="317"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2</w:t>
            </w:r>
          </w:p>
        </w:tc>
        <w:tc>
          <w:tcPr>
            <w:tcW w:w="2277" w:type="dxa"/>
          </w:tcPr>
          <w:p w:rsidR="00F74047" w:rsidRPr="00D56FCD" w:rsidRDefault="00F74047" w:rsidP="00E57BF4">
            <w:pPr>
              <w:widowControl w:val="0"/>
              <w:spacing w:after="0" w:line="240" w:lineRule="auto"/>
              <w:ind w:left="235" w:right="235"/>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Режим роботи</w:t>
            </w:r>
          </w:p>
        </w:tc>
        <w:tc>
          <w:tcPr>
            <w:tcW w:w="7657" w:type="dxa"/>
            <w:gridSpan w:val="2"/>
            <w:tcBorders>
              <w:top w:val="single" w:sz="6" w:space="0" w:color="000000"/>
              <w:left w:val="single" w:sz="6" w:space="0" w:color="000000"/>
              <w:bottom w:val="single" w:sz="6" w:space="0" w:color="000000"/>
              <w:right w:val="single" w:sz="6" w:space="0" w:color="000000"/>
            </w:tcBorders>
          </w:tcPr>
          <w:p w:rsidR="00F74047" w:rsidRPr="00AC4A86" w:rsidRDefault="00F74047" w:rsidP="00E57BF4">
            <w:pPr>
              <w:pStyle w:val="af0"/>
              <w:rPr>
                <w:rFonts w:ascii="Times New Roman" w:hAnsi="Times New Roman" w:cs="Times New Roman"/>
                <w:sz w:val="24"/>
                <w:szCs w:val="24"/>
              </w:rPr>
            </w:pPr>
            <w:r w:rsidRPr="00AC4A86">
              <w:rPr>
                <w:rFonts w:ascii="Times New Roman" w:hAnsi="Times New Roman" w:cs="Times New Roman"/>
                <w:sz w:val="24"/>
                <w:szCs w:val="24"/>
              </w:rPr>
              <w:t>Понеділок, вівторок, середа, четвер: 08.00 - 17.00</w:t>
            </w:r>
          </w:p>
          <w:p w:rsidR="00F74047" w:rsidRPr="00AC4A86" w:rsidRDefault="00F74047" w:rsidP="00E57BF4">
            <w:pPr>
              <w:pStyle w:val="af0"/>
              <w:rPr>
                <w:rFonts w:ascii="Times New Roman" w:hAnsi="Times New Roman" w:cs="Times New Roman"/>
                <w:sz w:val="24"/>
                <w:szCs w:val="24"/>
              </w:rPr>
            </w:pPr>
            <w:r w:rsidRPr="00AC4A86">
              <w:rPr>
                <w:rFonts w:ascii="Times New Roman" w:hAnsi="Times New Roman" w:cs="Times New Roman"/>
                <w:sz w:val="24"/>
                <w:szCs w:val="24"/>
              </w:rPr>
              <w:t>П’ятниця: 08.00 - 16.00</w:t>
            </w:r>
          </w:p>
          <w:p w:rsidR="00F74047" w:rsidRPr="00AC4A86" w:rsidRDefault="00F74047" w:rsidP="00E57BF4">
            <w:pPr>
              <w:rPr>
                <w:rFonts w:ascii="Times New Roman" w:eastAsia="Times New Roman" w:hAnsi="Times New Roman" w:cs="Times New Roman"/>
                <w:i/>
                <w:sz w:val="24"/>
                <w:szCs w:val="24"/>
              </w:rPr>
            </w:pPr>
            <w:r w:rsidRPr="00AC4A86">
              <w:rPr>
                <w:rFonts w:ascii="Times New Roman" w:hAnsi="Times New Roman" w:cs="Times New Roman"/>
                <w:sz w:val="24"/>
                <w:szCs w:val="24"/>
              </w:rPr>
              <w:t>Субота, неділя - вихідні дні</w:t>
            </w:r>
          </w:p>
        </w:tc>
      </w:tr>
      <w:tr w:rsidR="00F74047" w:rsidRPr="00D56FCD" w:rsidTr="00F74047">
        <w:trPr>
          <w:trHeight w:hRule="exact" w:val="1201"/>
        </w:trPr>
        <w:tc>
          <w:tcPr>
            <w:tcW w:w="556" w:type="dxa"/>
          </w:tcPr>
          <w:p w:rsidR="00F74047" w:rsidRPr="00D56FCD" w:rsidRDefault="00F74047"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3</w:t>
            </w:r>
          </w:p>
        </w:tc>
        <w:tc>
          <w:tcPr>
            <w:tcW w:w="2277" w:type="dxa"/>
          </w:tcPr>
          <w:p w:rsidR="00F74047" w:rsidRPr="00D56FCD" w:rsidRDefault="00F74047" w:rsidP="00E57BF4">
            <w:pPr>
              <w:widowControl w:val="0"/>
              <w:spacing w:after="0" w:line="240" w:lineRule="auto"/>
              <w:ind w:left="256" w:right="256" w:firstLine="3"/>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Телефон/факс, адреса електронної пошти, веб-сайт</w:t>
            </w:r>
          </w:p>
        </w:tc>
        <w:tc>
          <w:tcPr>
            <w:tcW w:w="7657" w:type="dxa"/>
            <w:gridSpan w:val="2"/>
            <w:tcBorders>
              <w:top w:val="single" w:sz="6" w:space="0" w:color="000000"/>
              <w:left w:val="single" w:sz="6" w:space="0" w:color="000000"/>
              <w:bottom w:val="single" w:sz="6" w:space="0" w:color="000000"/>
              <w:right w:val="single" w:sz="6" w:space="0" w:color="000000"/>
            </w:tcBorders>
          </w:tcPr>
          <w:p w:rsidR="00F74047" w:rsidRPr="00AC4A86" w:rsidRDefault="00F74047" w:rsidP="00E57BF4">
            <w:pPr>
              <w:rPr>
                <w:rFonts w:ascii="Times New Roman" w:hAnsi="Times New Roman" w:cs="Times New Roman"/>
                <w:sz w:val="24"/>
                <w:szCs w:val="24"/>
              </w:rPr>
            </w:pPr>
            <w:proofErr w:type="spellStart"/>
            <w:r w:rsidRPr="00AC4A86">
              <w:rPr>
                <w:rFonts w:ascii="Times New Roman" w:hAnsi="Times New Roman" w:cs="Times New Roman"/>
                <w:sz w:val="24"/>
                <w:szCs w:val="24"/>
              </w:rPr>
              <w:t>Тел</w:t>
            </w:r>
            <w:proofErr w:type="spellEnd"/>
            <w:r w:rsidRPr="00AC4A86">
              <w:rPr>
                <w:rFonts w:ascii="Times New Roman" w:hAnsi="Times New Roman" w:cs="Times New Roman"/>
                <w:sz w:val="24"/>
                <w:szCs w:val="24"/>
              </w:rPr>
              <w:t>. (066) 5494721; e-</w:t>
            </w:r>
            <w:proofErr w:type="spellStart"/>
            <w:r w:rsidRPr="00AC4A86">
              <w:rPr>
                <w:rFonts w:ascii="Times New Roman" w:hAnsi="Times New Roman" w:cs="Times New Roman"/>
                <w:sz w:val="24"/>
                <w:szCs w:val="24"/>
              </w:rPr>
              <w:t>mail</w:t>
            </w:r>
            <w:proofErr w:type="spellEnd"/>
            <w:r w:rsidRPr="00AC4A86">
              <w:rPr>
                <w:rFonts w:ascii="Times New Roman" w:hAnsi="Times New Roman" w:cs="Times New Roman"/>
                <w:sz w:val="24"/>
                <w:szCs w:val="24"/>
              </w:rPr>
              <w:t>: </w:t>
            </w:r>
            <w:hyperlink r:id="rId5" w:history="1">
              <w:r w:rsidRPr="00AC4A86">
                <w:rPr>
                  <w:rStyle w:val="af1"/>
                  <w:rFonts w:ascii="Times New Roman" w:hAnsi="Times New Roman" w:cs="Times New Roman"/>
                  <w:sz w:val="24"/>
                  <w:szCs w:val="24"/>
                </w:rPr>
                <w:t>cnap@ns-gromada.gov.ua</w:t>
              </w:r>
            </w:hyperlink>
            <w:r w:rsidRPr="00AC4A86">
              <w:rPr>
                <w:rFonts w:ascii="Times New Roman" w:hAnsi="Times New Roman" w:cs="Times New Roman"/>
                <w:sz w:val="24"/>
                <w:szCs w:val="24"/>
              </w:rPr>
              <w:br/>
              <w:t>Офіційний сайт: </w:t>
            </w:r>
            <w:hyperlink r:id="rId6" w:tgtFrame="_blank" w:history="1">
              <w:r w:rsidRPr="00AC4A86">
                <w:rPr>
                  <w:rStyle w:val="af1"/>
                  <w:rFonts w:ascii="Times New Roman" w:hAnsi="Times New Roman" w:cs="Times New Roman"/>
                  <w:sz w:val="24"/>
                  <w:szCs w:val="24"/>
                </w:rPr>
                <w:t>https://cnap.ns-gromada.gov.ua</w:t>
              </w:r>
            </w:hyperlink>
          </w:p>
        </w:tc>
      </w:tr>
      <w:tr w:rsidR="00F74047" w:rsidRPr="00D56FCD" w:rsidTr="00F74047">
        <w:tblPrEx>
          <w:tblCellMar>
            <w:left w:w="108" w:type="dxa"/>
            <w:right w:w="108" w:type="dxa"/>
          </w:tblCellMar>
          <w:tblLook w:val="0000" w:firstRow="0" w:lastRow="0" w:firstColumn="0" w:lastColumn="0" w:noHBand="0" w:noVBand="0"/>
        </w:tblPrEx>
        <w:trPr>
          <w:trHeight w:val="626"/>
        </w:trPr>
        <w:tc>
          <w:tcPr>
            <w:tcW w:w="10490" w:type="dxa"/>
            <w:gridSpan w:val="4"/>
          </w:tcPr>
          <w:p w:rsidR="00F74047" w:rsidRPr="00D56FCD" w:rsidRDefault="00F74047"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D56FCD">
              <w:rPr>
                <w:rFonts w:ascii="Times New Roman" w:eastAsia="Times New Roman" w:hAnsi="Times New Roman" w:cs="Times New Roman"/>
                <w:b/>
                <w:iCs/>
                <w:kern w:val="0"/>
                <w:sz w:val="24"/>
                <w:szCs w:val="24"/>
                <w14:ligatures w14:val="none"/>
              </w:rPr>
              <w:t>Нормативні акти, якими регламентується порядок та умови надання адміністративної послуги</w:t>
            </w:r>
          </w:p>
        </w:tc>
      </w:tr>
      <w:tr w:rsidR="00F74047" w:rsidRPr="00D56FCD" w:rsidTr="00F74047">
        <w:tblPrEx>
          <w:tblCellMar>
            <w:left w:w="108" w:type="dxa"/>
            <w:right w:w="108" w:type="dxa"/>
          </w:tblCellMar>
          <w:tblLook w:val="0000" w:firstRow="0" w:lastRow="0" w:firstColumn="0" w:lastColumn="0" w:noHBand="0" w:noVBand="0"/>
        </w:tblPrEx>
        <w:trPr>
          <w:trHeight w:val="58"/>
        </w:trPr>
        <w:tc>
          <w:tcPr>
            <w:tcW w:w="556" w:type="dxa"/>
          </w:tcPr>
          <w:p w:rsidR="00F74047" w:rsidRPr="00D56FCD" w:rsidRDefault="00F74047"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4</w:t>
            </w:r>
          </w:p>
        </w:tc>
        <w:tc>
          <w:tcPr>
            <w:tcW w:w="3284" w:type="dxa"/>
            <w:gridSpan w:val="2"/>
          </w:tcPr>
          <w:p w:rsidR="00F74047" w:rsidRPr="00D56FCD" w:rsidRDefault="00F74047" w:rsidP="00E57BF4">
            <w:pPr>
              <w:widowControl w:val="0"/>
              <w:spacing w:after="0" w:line="315" w:lineRule="exact"/>
              <w:ind w:left="328" w:right="155"/>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Закони України</w:t>
            </w:r>
          </w:p>
        </w:tc>
        <w:tc>
          <w:tcPr>
            <w:tcW w:w="6650" w:type="dxa"/>
          </w:tcPr>
          <w:p w:rsidR="00F74047" w:rsidRPr="00D56FCD" w:rsidRDefault="00F74047" w:rsidP="00E57BF4">
            <w:pPr>
              <w:pBdr>
                <w:top w:val="nil"/>
                <w:left w:val="nil"/>
                <w:bottom w:val="nil"/>
                <w:right w:val="nil"/>
                <w:between w:val="nil"/>
              </w:pBdr>
              <w:tabs>
                <w:tab w:val="left" w:pos="217"/>
              </w:tabs>
              <w:spacing w:after="0" w:line="240" w:lineRule="auto"/>
              <w:ind w:right="7" w:firstLine="302"/>
              <w:jc w:val="both"/>
              <w:rPr>
                <w:rFonts w:ascii="Times New Roman" w:eastAsia="Times New Roman" w:hAnsi="Times New Roman" w:cs="Times New Roman"/>
                <w:color w:val="000000"/>
                <w:kern w:val="0"/>
                <w:sz w:val="24"/>
                <w:szCs w:val="24"/>
                <w:lang w:eastAsia="uk-UA"/>
                <w14:ligatures w14:val="none"/>
              </w:rPr>
            </w:pPr>
            <w:r w:rsidRPr="00D56FCD">
              <w:rPr>
                <w:rFonts w:ascii="Times New Roman" w:eastAsia="Times New Roman" w:hAnsi="Times New Roman" w:cs="Times New Roman"/>
                <w:color w:val="000000"/>
                <w:kern w:val="0"/>
                <w:sz w:val="24"/>
                <w:szCs w:val="24"/>
                <w:lang w:eastAsia="uk-UA"/>
                <w14:ligatures w14:val="none"/>
              </w:rPr>
              <w:t>Закон України «Про адміністративні послуги»;</w:t>
            </w:r>
          </w:p>
          <w:p w:rsidR="00F74047" w:rsidRPr="00AC4A86" w:rsidRDefault="00F74047" w:rsidP="00E57BF4">
            <w:pPr>
              <w:widowControl w:val="0"/>
              <w:spacing w:after="0" w:line="240" w:lineRule="auto"/>
              <w:ind w:right="7" w:firstLine="302"/>
              <w:jc w:val="both"/>
              <w:rPr>
                <w:rFonts w:ascii="Times New Roman" w:eastAsia="Times New Roman" w:hAnsi="Times New Roman" w:cs="Times New Roman"/>
                <w:color w:val="000000"/>
                <w:kern w:val="0"/>
                <w:sz w:val="24"/>
                <w:szCs w:val="24"/>
                <w:lang w:eastAsia="uk-UA"/>
                <w14:ligatures w14:val="none"/>
              </w:rPr>
            </w:pPr>
            <w:r w:rsidRPr="00AC4A86">
              <w:rPr>
                <w:rFonts w:ascii="Times New Roman" w:eastAsia="Times New Roman" w:hAnsi="Times New Roman" w:cs="Times New Roman"/>
                <w:color w:val="000000"/>
                <w:kern w:val="0"/>
                <w:sz w:val="24"/>
                <w:szCs w:val="24"/>
                <w:lang w:eastAsia="uk-UA"/>
                <w14:ligatures w14:val="none"/>
              </w:rPr>
              <w:t>Закон України «Про місцеве самоврядування в Україні»;</w:t>
            </w:r>
          </w:p>
          <w:p w:rsidR="00F74047" w:rsidRPr="00AC4A86" w:rsidRDefault="00F74047" w:rsidP="00E57BF4">
            <w:pPr>
              <w:widowControl w:val="0"/>
              <w:spacing w:after="0" w:line="240" w:lineRule="auto"/>
              <w:ind w:right="7" w:firstLine="302"/>
              <w:jc w:val="both"/>
              <w:rPr>
                <w:rFonts w:ascii="Times New Roman" w:eastAsia="Times New Roman" w:hAnsi="Times New Roman" w:cs="Times New Roman"/>
                <w:color w:val="000000"/>
                <w:kern w:val="0"/>
                <w:sz w:val="24"/>
                <w:szCs w:val="24"/>
                <w:lang w:eastAsia="uk-UA"/>
                <w14:ligatures w14:val="none"/>
              </w:rPr>
            </w:pPr>
            <w:r w:rsidRPr="00AC4A86">
              <w:rPr>
                <w:rFonts w:ascii="Times New Roman" w:eastAsia="Times New Roman" w:hAnsi="Times New Roman" w:cs="Times New Roman"/>
                <w:color w:val="000000"/>
                <w:kern w:val="0"/>
                <w:sz w:val="24"/>
                <w:szCs w:val="24"/>
                <w:lang w:eastAsia="uk-UA"/>
                <w14:ligatures w14:val="none"/>
              </w:rPr>
              <w:t>Закон України «Про надання публічних (електронних публічних) послуг щодо декларування та реєстрації місця проживання в Україні»;</w:t>
            </w:r>
          </w:p>
          <w:p w:rsidR="00F74047" w:rsidRPr="00511E6A" w:rsidRDefault="00F74047" w:rsidP="00E57BF4">
            <w:pPr>
              <w:widowControl w:val="0"/>
              <w:spacing w:after="0" w:line="240" w:lineRule="auto"/>
              <w:ind w:right="7" w:firstLine="302"/>
              <w:jc w:val="both"/>
              <w:rPr>
                <w:rFonts w:ascii="Times New Roman" w:eastAsia="Times New Roman" w:hAnsi="Times New Roman" w:cs="Times New Roman"/>
                <w:color w:val="000000"/>
                <w:kern w:val="0"/>
                <w:sz w:val="24"/>
                <w:szCs w:val="24"/>
                <w:lang w:eastAsia="uk-UA"/>
                <w14:ligatures w14:val="none"/>
              </w:rPr>
            </w:pPr>
            <w:r w:rsidRPr="00AC4A86">
              <w:rPr>
                <w:rFonts w:ascii="Times New Roman" w:eastAsia="Times New Roman" w:hAnsi="Times New Roman" w:cs="Times New Roman"/>
                <w:color w:val="000000"/>
                <w:kern w:val="0"/>
                <w:sz w:val="24"/>
                <w:szCs w:val="24"/>
                <w:lang w:eastAsia="uk-UA"/>
                <w14:ligatures w14:val="none"/>
              </w:rPr>
              <w:t>Закон України «Про свободу пересування та вільний вибір місця проживання в Україні»;</w:t>
            </w:r>
          </w:p>
        </w:tc>
      </w:tr>
      <w:tr w:rsidR="00F74047" w:rsidRPr="00D56FCD" w:rsidTr="00F74047">
        <w:tblPrEx>
          <w:tblCellMar>
            <w:left w:w="108" w:type="dxa"/>
            <w:right w:w="108" w:type="dxa"/>
          </w:tblCellMar>
          <w:tblLook w:val="0000" w:firstRow="0" w:lastRow="0" w:firstColumn="0" w:lastColumn="0" w:noHBand="0" w:noVBand="0"/>
        </w:tblPrEx>
        <w:trPr>
          <w:trHeight w:val="422"/>
        </w:trPr>
        <w:tc>
          <w:tcPr>
            <w:tcW w:w="556" w:type="dxa"/>
          </w:tcPr>
          <w:p w:rsidR="00F74047" w:rsidRPr="00D56FCD" w:rsidRDefault="00F74047"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5</w:t>
            </w:r>
          </w:p>
        </w:tc>
        <w:tc>
          <w:tcPr>
            <w:tcW w:w="3284" w:type="dxa"/>
            <w:gridSpan w:val="2"/>
          </w:tcPr>
          <w:p w:rsidR="00F74047" w:rsidRPr="00D56FCD" w:rsidRDefault="00F74047" w:rsidP="00E57BF4">
            <w:pPr>
              <w:widowControl w:val="0"/>
              <w:spacing w:after="0" w:line="240" w:lineRule="auto"/>
              <w:ind w:left="172" w:right="155" w:firstLine="225"/>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Акти Кабінету Міністрів України</w:t>
            </w:r>
          </w:p>
        </w:tc>
        <w:tc>
          <w:tcPr>
            <w:tcW w:w="6650" w:type="dxa"/>
          </w:tcPr>
          <w:p w:rsidR="00F74047" w:rsidRPr="00D56FCD" w:rsidRDefault="00F74047" w:rsidP="00E57BF4">
            <w:pPr>
              <w:widowControl w:val="0"/>
              <w:spacing w:after="0" w:line="240" w:lineRule="auto"/>
              <w:ind w:right="-111" w:firstLine="689"/>
              <w:jc w:val="both"/>
              <w:rPr>
                <w:rFonts w:ascii="Times New Roman" w:eastAsia="Times New Roman" w:hAnsi="Times New Roman" w:cs="Times New Roman"/>
                <w:kern w:val="0"/>
                <w:sz w:val="24"/>
                <w:szCs w:val="24"/>
                <w14:ligatures w14:val="none"/>
              </w:rPr>
            </w:pPr>
            <w:r w:rsidRPr="00AC4A86">
              <w:rPr>
                <w:rFonts w:ascii="Times New Roman" w:eastAsia="Times New Roman" w:hAnsi="Times New Roman" w:cs="Times New Roman"/>
                <w:kern w:val="0"/>
                <w:sz w:val="24"/>
                <w:szCs w:val="24"/>
                <w14:ligatures w14:val="none"/>
              </w:rPr>
              <w:t>Постанова Кабінету Міністрів України від 07 лютого 2022 року №265 «Порядок декларування та реєстрації місця проживання (перебування)»</w:t>
            </w:r>
            <w:r>
              <w:rPr>
                <w:rFonts w:ascii="Times New Roman" w:eastAsia="Times New Roman" w:hAnsi="Times New Roman" w:cs="Times New Roman"/>
                <w:kern w:val="0"/>
                <w:sz w:val="24"/>
                <w:szCs w:val="24"/>
                <w14:ligatures w14:val="none"/>
              </w:rPr>
              <w:t>.</w:t>
            </w:r>
          </w:p>
        </w:tc>
      </w:tr>
      <w:tr w:rsidR="00F74047" w:rsidRPr="00D56FCD" w:rsidTr="00F74047">
        <w:tblPrEx>
          <w:tblCellMar>
            <w:left w:w="108" w:type="dxa"/>
            <w:right w:w="108" w:type="dxa"/>
          </w:tblCellMar>
          <w:tblLook w:val="0000" w:firstRow="0" w:lastRow="0" w:firstColumn="0" w:lastColumn="0" w:noHBand="0" w:noVBand="0"/>
        </w:tblPrEx>
        <w:trPr>
          <w:trHeight w:val="422"/>
        </w:trPr>
        <w:tc>
          <w:tcPr>
            <w:tcW w:w="556" w:type="dxa"/>
          </w:tcPr>
          <w:p w:rsidR="00F74047" w:rsidRPr="00D56FCD" w:rsidRDefault="00F74047"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3284" w:type="dxa"/>
            <w:gridSpan w:val="2"/>
          </w:tcPr>
          <w:p w:rsidR="00F74047" w:rsidRPr="00D56FCD" w:rsidRDefault="00F74047" w:rsidP="00E57BF4">
            <w:pPr>
              <w:widowControl w:val="0"/>
              <w:spacing w:after="0" w:line="240" w:lineRule="auto"/>
              <w:ind w:left="172" w:right="155" w:firstLine="225"/>
              <w:jc w:val="center"/>
              <w:rPr>
                <w:rFonts w:ascii="Times New Roman" w:eastAsia="Times New Roman" w:hAnsi="Times New Roman" w:cs="Times New Roman"/>
                <w:kern w:val="0"/>
                <w:sz w:val="24"/>
                <w:szCs w:val="24"/>
                <w14:ligatures w14:val="none"/>
              </w:rPr>
            </w:pPr>
            <w:r w:rsidRPr="008F1327">
              <w:rPr>
                <w:rFonts w:ascii="Times New Roman" w:eastAsia="Times New Roman" w:hAnsi="Times New Roman" w:cs="Times New Roman"/>
                <w:kern w:val="0"/>
                <w:sz w:val="24"/>
                <w:szCs w:val="24"/>
                <w14:ligatures w14:val="none"/>
              </w:rPr>
              <w:t>Акти центральних органів виконавчої влади</w:t>
            </w:r>
          </w:p>
        </w:tc>
        <w:tc>
          <w:tcPr>
            <w:tcW w:w="6650" w:type="dxa"/>
          </w:tcPr>
          <w:p w:rsidR="00F74047" w:rsidRDefault="00F74047" w:rsidP="00E57BF4">
            <w:pPr>
              <w:widowControl w:val="0"/>
              <w:spacing w:after="0" w:line="240" w:lineRule="auto"/>
              <w:ind w:right="-111" w:firstLine="689"/>
              <w:jc w:val="both"/>
              <w:rPr>
                <w:rFonts w:ascii="Times New Roman" w:eastAsia="Times New Roman" w:hAnsi="Times New Roman" w:cs="Times New Roman"/>
                <w:kern w:val="0"/>
                <w:sz w:val="24"/>
                <w:szCs w:val="24"/>
                <w14:ligatures w14:val="none"/>
              </w:rPr>
            </w:pPr>
          </w:p>
        </w:tc>
      </w:tr>
      <w:tr w:rsidR="00F74047" w:rsidRPr="00D56FCD" w:rsidTr="00F74047">
        <w:tblPrEx>
          <w:tblCellMar>
            <w:left w:w="108" w:type="dxa"/>
            <w:right w:w="108" w:type="dxa"/>
          </w:tblCellMar>
          <w:tblLook w:val="0000" w:firstRow="0" w:lastRow="0" w:firstColumn="0" w:lastColumn="0" w:noHBand="0" w:noVBand="0"/>
        </w:tblPrEx>
        <w:trPr>
          <w:trHeight w:val="397"/>
        </w:trPr>
        <w:tc>
          <w:tcPr>
            <w:tcW w:w="10490" w:type="dxa"/>
            <w:gridSpan w:val="4"/>
          </w:tcPr>
          <w:p w:rsidR="00F74047" w:rsidRPr="00D56FCD" w:rsidRDefault="00F74047"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D56FCD">
              <w:rPr>
                <w:rFonts w:ascii="Times New Roman" w:eastAsia="Times New Roman" w:hAnsi="Times New Roman" w:cs="Times New Roman"/>
                <w:b/>
                <w:iCs/>
                <w:kern w:val="0"/>
                <w:sz w:val="24"/>
                <w:szCs w:val="24"/>
                <w14:ligatures w14:val="none"/>
              </w:rPr>
              <w:t xml:space="preserve">Умови отримання адміністративної </w:t>
            </w:r>
            <w:r w:rsidRPr="00D56FCD">
              <w:rPr>
                <w:rFonts w:ascii="Times New Roman" w:eastAsia="Times New Roman" w:hAnsi="Times New Roman" w:cs="Times New Roman"/>
                <w:b/>
                <w:iCs/>
                <w:spacing w:val="-52"/>
                <w:kern w:val="0"/>
                <w:sz w:val="24"/>
                <w:szCs w:val="24"/>
                <w14:ligatures w14:val="none"/>
              </w:rPr>
              <w:t xml:space="preserve">  </w:t>
            </w:r>
            <w:r w:rsidRPr="00D56FCD">
              <w:rPr>
                <w:rFonts w:ascii="Times New Roman" w:eastAsia="Times New Roman" w:hAnsi="Times New Roman" w:cs="Times New Roman"/>
                <w:b/>
                <w:iCs/>
                <w:kern w:val="0"/>
                <w:sz w:val="24"/>
                <w:szCs w:val="24"/>
                <w14:ligatures w14:val="none"/>
              </w:rPr>
              <w:t>послуги</w:t>
            </w:r>
          </w:p>
        </w:tc>
      </w:tr>
      <w:tr w:rsidR="00F74047" w:rsidRPr="00D56FCD" w:rsidTr="00F74047">
        <w:tblPrEx>
          <w:tblCellMar>
            <w:left w:w="108" w:type="dxa"/>
            <w:right w:w="108" w:type="dxa"/>
          </w:tblCellMar>
          <w:tblLook w:val="0000" w:firstRow="0" w:lastRow="0" w:firstColumn="0" w:lastColumn="0" w:noHBand="0" w:noVBand="0"/>
        </w:tblPrEx>
        <w:trPr>
          <w:trHeight w:val="699"/>
        </w:trPr>
        <w:tc>
          <w:tcPr>
            <w:tcW w:w="556" w:type="dxa"/>
          </w:tcPr>
          <w:p w:rsidR="00F74047" w:rsidRPr="00D56FCD" w:rsidRDefault="00F74047"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3284" w:type="dxa"/>
            <w:gridSpan w:val="2"/>
          </w:tcPr>
          <w:p w:rsidR="00F74047" w:rsidRPr="00D56FCD" w:rsidRDefault="00F74047"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Підстава для одержання адміністративної послуги</w:t>
            </w:r>
          </w:p>
        </w:tc>
        <w:tc>
          <w:tcPr>
            <w:tcW w:w="6650" w:type="dxa"/>
          </w:tcPr>
          <w:p w:rsidR="00F74047" w:rsidRDefault="00F74047" w:rsidP="00E57BF4">
            <w:pPr>
              <w:widowControl w:val="0"/>
              <w:tabs>
                <w:tab w:val="left" w:pos="105"/>
              </w:tabs>
              <w:spacing w:after="0" w:line="240" w:lineRule="auto"/>
              <w:ind w:left="102" w:firstLine="573"/>
              <w:jc w:val="both"/>
              <w:rPr>
                <w:rFonts w:ascii="Times New Roman" w:eastAsia="Times New Roman" w:hAnsi="Times New Roman" w:cs="Times New Roman"/>
                <w:kern w:val="0"/>
                <w:sz w:val="24"/>
                <w:szCs w:val="24"/>
                <w14:ligatures w14:val="none"/>
              </w:rPr>
            </w:pPr>
            <w:r w:rsidRPr="008F1327">
              <w:rPr>
                <w:rFonts w:ascii="Times New Roman" w:eastAsia="Times New Roman" w:hAnsi="Times New Roman" w:cs="Times New Roman"/>
                <w:kern w:val="0"/>
                <w:sz w:val="24"/>
                <w:szCs w:val="24"/>
                <w14:ligatures w14:val="none"/>
              </w:rPr>
              <w:t xml:space="preserve">Заява особи, </w:t>
            </w:r>
            <w:r>
              <w:rPr>
                <w:rFonts w:ascii="Times New Roman" w:eastAsia="Times New Roman" w:hAnsi="Times New Roman" w:cs="Times New Roman"/>
                <w:kern w:val="0"/>
                <w:sz w:val="24"/>
                <w:szCs w:val="24"/>
                <w14:ligatures w14:val="none"/>
              </w:rPr>
              <w:t>законного представника або представника за довіреністю.</w:t>
            </w:r>
          </w:p>
          <w:p w:rsidR="00F74047" w:rsidRPr="00511E6A" w:rsidRDefault="00F74047" w:rsidP="00E57BF4">
            <w:pPr>
              <w:widowControl w:val="0"/>
              <w:tabs>
                <w:tab w:val="left" w:pos="105"/>
              </w:tabs>
              <w:spacing w:after="0" w:line="240" w:lineRule="auto"/>
              <w:ind w:left="102" w:firstLine="573"/>
              <w:jc w:val="both"/>
              <w:rPr>
                <w:rFonts w:ascii="Times New Roman" w:eastAsia="Times New Roman" w:hAnsi="Times New Roman" w:cs="Times New Roman"/>
                <w:kern w:val="0"/>
                <w:sz w:val="24"/>
                <w:szCs w:val="24"/>
                <w14:ligatures w14:val="none"/>
              </w:rPr>
            </w:pPr>
            <w:r w:rsidRPr="00511E6A">
              <w:rPr>
                <w:rFonts w:ascii="Times New Roman" w:eastAsia="Times New Roman" w:hAnsi="Times New Roman" w:cs="Times New Roman"/>
                <w:kern w:val="0"/>
                <w:sz w:val="24"/>
                <w:szCs w:val="24"/>
                <w14:ligatures w14:val="none"/>
              </w:rPr>
              <w:t>На підставі:</w:t>
            </w:r>
          </w:p>
          <w:p w:rsidR="00F74047" w:rsidRPr="00511E6A" w:rsidRDefault="00F74047" w:rsidP="00E57BF4">
            <w:pPr>
              <w:widowControl w:val="0"/>
              <w:tabs>
                <w:tab w:val="left" w:pos="105"/>
              </w:tabs>
              <w:spacing w:after="0" w:line="240" w:lineRule="auto"/>
              <w:ind w:left="102" w:firstLine="573"/>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 П</w:t>
            </w:r>
            <w:r w:rsidRPr="00511E6A">
              <w:rPr>
                <w:rFonts w:ascii="Times New Roman" w:eastAsia="Times New Roman" w:hAnsi="Times New Roman" w:cs="Times New Roman"/>
                <w:kern w:val="0"/>
                <w:sz w:val="24"/>
                <w:szCs w:val="24"/>
                <w14:ligatures w14:val="none"/>
              </w:rPr>
              <w:t xml:space="preserve">овідомлення територіального органу або підрозділу центрального органу виконавчої влади, що реалізує державну політику у сфері реєстрації фізичних осіб, про смерть особи із зазначенням відповідних реквізитів паспортного документа </w:t>
            </w:r>
            <w:r w:rsidRPr="00511E6A">
              <w:rPr>
                <w:rFonts w:ascii="Times New Roman" w:eastAsia="Times New Roman" w:hAnsi="Times New Roman" w:cs="Times New Roman"/>
                <w:kern w:val="0"/>
                <w:sz w:val="24"/>
                <w:szCs w:val="24"/>
                <w14:ligatures w14:val="none"/>
              </w:rPr>
              <w:lastRenderedPageBreak/>
              <w:t>померлої особи, що надійшов з органу державної реєстрації актів цивільного стану, або документа про смерть, виданого компетентним органом іноземної держави, легалізованого у встановленому порядку;</w:t>
            </w:r>
          </w:p>
          <w:p w:rsidR="00F74047" w:rsidRPr="00511E6A" w:rsidRDefault="00F74047" w:rsidP="00E57BF4">
            <w:pPr>
              <w:widowControl w:val="0"/>
              <w:tabs>
                <w:tab w:val="left" w:pos="105"/>
              </w:tabs>
              <w:spacing w:after="0" w:line="240" w:lineRule="auto"/>
              <w:ind w:left="102" w:firstLine="573"/>
              <w:jc w:val="both"/>
              <w:rPr>
                <w:rFonts w:ascii="Times New Roman" w:eastAsia="Times New Roman" w:hAnsi="Times New Roman" w:cs="Times New Roman"/>
                <w:kern w:val="0"/>
                <w:sz w:val="24"/>
                <w:szCs w:val="24"/>
                <w14:ligatures w14:val="none"/>
              </w:rPr>
            </w:pPr>
            <w:r w:rsidRPr="00511E6A">
              <w:rPr>
                <w:rFonts w:ascii="Times New Roman" w:eastAsia="Times New Roman" w:hAnsi="Times New Roman" w:cs="Times New Roman"/>
                <w:kern w:val="0"/>
                <w:sz w:val="24"/>
                <w:szCs w:val="24"/>
                <w14:ligatures w14:val="none"/>
              </w:rPr>
              <w:t>2.</w:t>
            </w:r>
            <w:r w:rsidRPr="00511E6A">
              <w:rPr>
                <w:rFonts w:ascii="Times New Roman" w:eastAsia="Times New Roman" w:hAnsi="Times New Roman" w:cs="Times New Roman"/>
                <w:kern w:val="0"/>
                <w:sz w:val="24"/>
                <w:szCs w:val="24"/>
                <w14:ligatures w14:val="none"/>
              </w:rPr>
              <w:tab/>
              <w:t>У разі виявлення особою помилкових даних у відомостях щодо місця її проживання (перебування), внесених стосовно неї до реєстру територіальної громади з подальшим внесенням відповідної інформації до Єдиного державного демографічного реєстру</w:t>
            </w:r>
            <w:r>
              <w:rPr>
                <w:rFonts w:ascii="Times New Roman" w:eastAsia="Times New Roman" w:hAnsi="Times New Roman" w:cs="Times New Roman"/>
                <w:kern w:val="0"/>
                <w:sz w:val="24"/>
                <w:szCs w:val="24"/>
                <w14:ligatures w14:val="none"/>
              </w:rPr>
              <w:t>;</w:t>
            </w:r>
          </w:p>
          <w:p w:rsidR="00F74047" w:rsidRDefault="00F74047" w:rsidP="00E57BF4">
            <w:pPr>
              <w:widowControl w:val="0"/>
              <w:tabs>
                <w:tab w:val="left" w:pos="105"/>
              </w:tabs>
              <w:spacing w:after="0" w:line="240" w:lineRule="auto"/>
              <w:ind w:left="102" w:firstLine="573"/>
              <w:jc w:val="both"/>
              <w:rPr>
                <w:rFonts w:ascii="Times New Roman" w:eastAsia="Times New Roman" w:hAnsi="Times New Roman" w:cs="Times New Roman"/>
                <w:kern w:val="0"/>
                <w:sz w:val="24"/>
                <w:szCs w:val="24"/>
                <w14:ligatures w14:val="none"/>
              </w:rPr>
            </w:pPr>
            <w:r w:rsidRPr="00511E6A">
              <w:rPr>
                <w:rFonts w:ascii="Times New Roman" w:eastAsia="Times New Roman" w:hAnsi="Times New Roman" w:cs="Times New Roman"/>
                <w:kern w:val="0"/>
                <w:sz w:val="24"/>
                <w:szCs w:val="24"/>
                <w14:ligatures w14:val="none"/>
              </w:rPr>
              <w:t>3.</w:t>
            </w:r>
            <w:r w:rsidRPr="00511E6A">
              <w:rPr>
                <w:rFonts w:ascii="Times New Roman" w:eastAsia="Times New Roman" w:hAnsi="Times New Roman" w:cs="Times New Roman"/>
                <w:kern w:val="0"/>
                <w:sz w:val="24"/>
                <w:szCs w:val="24"/>
                <w14:ligatures w14:val="none"/>
              </w:rPr>
              <w:tab/>
              <w:t>У разі зміни персональних даних особи, внесених до реєстру територіальної громади.</w:t>
            </w:r>
            <w:r>
              <w:rPr>
                <w:rFonts w:ascii="Times New Roman" w:eastAsia="Times New Roman" w:hAnsi="Times New Roman" w:cs="Times New Roman"/>
                <w:kern w:val="0"/>
                <w:sz w:val="24"/>
                <w:szCs w:val="24"/>
                <w14:ligatures w14:val="none"/>
              </w:rPr>
              <w:t xml:space="preserve"> </w:t>
            </w:r>
          </w:p>
          <w:p w:rsidR="00F74047" w:rsidRPr="00D56FCD" w:rsidRDefault="00F74047" w:rsidP="00E57BF4">
            <w:pPr>
              <w:widowControl w:val="0"/>
              <w:tabs>
                <w:tab w:val="left" w:pos="105"/>
              </w:tabs>
              <w:spacing w:after="0" w:line="240" w:lineRule="auto"/>
              <w:ind w:left="102" w:firstLine="573"/>
              <w:jc w:val="both"/>
              <w:rPr>
                <w:rFonts w:ascii="Times New Roman" w:eastAsia="Times New Roman" w:hAnsi="Times New Roman" w:cs="Times New Roman"/>
                <w:kern w:val="0"/>
                <w:sz w:val="24"/>
                <w:szCs w:val="24"/>
                <w14:ligatures w14:val="none"/>
              </w:rPr>
            </w:pPr>
            <w:r w:rsidRPr="00511E6A">
              <w:rPr>
                <w:rFonts w:ascii="Times New Roman" w:eastAsia="Times New Roman" w:hAnsi="Times New Roman" w:cs="Times New Roman"/>
                <w:kern w:val="0"/>
                <w:sz w:val="24"/>
                <w:szCs w:val="24"/>
                <w14:ligatures w14:val="none"/>
              </w:rPr>
              <w:t>Про факт внесення відповідної інформації до реєстру територіальної громади про місце проживання (перебування) особи за заявою (декларацією) орган реєстрації у день внесення інформації повідомляє заявника поштою, засобами телефонного, електронного зв’язку, у тому числі засобами Єдиного державного веб-порталу електронних послуг.</w:t>
            </w:r>
          </w:p>
        </w:tc>
      </w:tr>
      <w:tr w:rsidR="00F74047" w:rsidRPr="00D56FCD" w:rsidTr="00F74047">
        <w:tblPrEx>
          <w:tblCellMar>
            <w:left w:w="108" w:type="dxa"/>
            <w:right w:w="108" w:type="dxa"/>
          </w:tblCellMar>
          <w:tblLook w:val="0000" w:firstRow="0" w:lastRow="0" w:firstColumn="0" w:lastColumn="0" w:noHBand="0" w:noVBand="0"/>
        </w:tblPrEx>
        <w:trPr>
          <w:trHeight w:val="58"/>
        </w:trPr>
        <w:tc>
          <w:tcPr>
            <w:tcW w:w="556" w:type="dxa"/>
          </w:tcPr>
          <w:p w:rsidR="00F74047" w:rsidRPr="00D56FCD" w:rsidRDefault="00F74047"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8</w:t>
            </w:r>
          </w:p>
        </w:tc>
        <w:tc>
          <w:tcPr>
            <w:tcW w:w="3284" w:type="dxa"/>
            <w:gridSpan w:val="2"/>
          </w:tcPr>
          <w:p w:rsidR="00F74047" w:rsidRPr="00D56FCD" w:rsidRDefault="00F74047"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8F1327">
              <w:rPr>
                <w:rFonts w:ascii="Times New Roman" w:eastAsia="Times New Roman" w:hAnsi="Times New Roman" w:cs="Times New Roman"/>
                <w:kern w:val="0"/>
                <w:sz w:val="24"/>
                <w:szCs w:val="24"/>
                <w14:ligatures w14:val="none"/>
              </w:rPr>
              <w:t>Вичерпний перелік документів, необхідних для отримання адміністративної послуги, а також вимоги до них</w:t>
            </w:r>
          </w:p>
        </w:tc>
        <w:tc>
          <w:tcPr>
            <w:tcW w:w="6650" w:type="dxa"/>
          </w:tcPr>
          <w:p w:rsidR="00F74047" w:rsidRPr="00511E6A" w:rsidRDefault="00F74047" w:rsidP="00F74047">
            <w:pPr>
              <w:pStyle w:val="a9"/>
              <w:widowControl w:val="0"/>
              <w:numPr>
                <w:ilvl w:val="0"/>
                <w:numId w:val="1"/>
              </w:numPr>
              <w:tabs>
                <w:tab w:val="left" w:pos="105"/>
              </w:tabs>
              <w:spacing w:after="0" w:line="306" w:lineRule="exact"/>
              <w:ind w:left="0" w:firstLine="444"/>
              <w:jc w:val="both"/>
              <w:rPr>
                <w:rFonts w:ascii="Times New Roman" w:eastAsia="Times New Roman" w:hAnsi="Times New Roman" w:cs="Times New Roman"/>
                <w:kern w:val="0"/>
                <w:sz w:val="24"/>
                <w:szCs w:val="24"/>
                <w:shd w:val="clear" w:color="auto" w:fill="FFFFFF"/>
                <w14:ligatures w14:val="none"/>
              </w:rPr>
            </w:pPr>
            <w:r>
              <w:rPr>
                <w:rFonts w:ascii="Times New Roman" w:eastAsia="Times New Roman" w:hAnsi="Times New Roman" w:cs="Times New Roman"/>
                <w:kern w:val="0"/>
                <w:sz w:val="24"/>
                <w:szCs w:val="24"/>
                <w:shd w:val="clear" w:color="auto" w:fill="FFFFFF"/>
                <w14:ligatures w14:val="none"/>
              </w:rPr>
              <w:t>З</w:t>
            </w:r>
            <w:r w:rsidRPr="00511E6A">
              <w:rPr>
                <w:rFonts w:ascii="Times New Roman" w:eastAsia="Times New Roman" w:hAnsi="Times New Roman" w:cs="Times New Roman"/>
                <w:kern w:val="0"/>
                <w:sz w:val="24"/>
                <w:szCs w:val="24"/>
                <w:shd w:val="clear" w:color="auto" w:fill="FFFFFF"/>
                <w14:ligatures w14:val="none"/>
              </w:rPr>
              <w:t>аява ( у разі необхідності);</w:t>
            </w:r>
          </w:p>
          <w:p w:rsidR="00F74047" w:rsidRPr="00511E6A" w:rsidRDefault="00F74047" w:rsidP="00F74047">
            <w:pPr>
              <w:pStyle w:val="a9"/>
              <w:widowControl w:val="0"/>
              <w:numPr>
                <w:ilvl w:val="0"/>
                <w:numId w:val="1"/>
              </w:numPr>
              <w:tabs>
                <w:tab w:val="left" w:pos="105"/>
              </w:tabs>
              <w:spacing w:after="0" w:line="306" w:lineRule="exact"/>
              <w:ind w:left="0" w:firstLine="444"/>
              <w:jc w:val="both"/>
              <w:rPr>
                <w:rFonts w:ascii="Times New Roman" w:eastAsia="Times New Roman" w:hAnsi="Times New Roman" w:cs="Times New Roman"/>
                <w:kern w:val="0"/>
                <w:sz w:val="24"/>
                <w:szCs w:val="24"/>
                <w:shd w:val="clear" w:color="auto" w:fill="FFFFFF"/>
                <w14:ligatures w14:val="none"/>
              </w:rPr>
            </w:pPr>
            <w:r w:rsidRPr="00511E6A">
              <w:rPr>
                <w:rFonts w:ascii="Times New Roman" w:eastAsia="Times New Roman" w:hAnsi="Times New Roman" w:cs="Times New Roman"/>
                <w:kern w:val="0"/>
                <w:sz w:val="24"/>
                <w:szCs w:val="24"/>
                <w:shd w:val="clear" w:color="auto" w:fill="FFFFFF"/>
                <w14:ligatures w14:val="none"/>
              </w:rPr>
              <w:t xml:space="preserve">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документ, що посвідчує особу без громадянства, з особистими даними, або довідку про звернення за захистом в Україні (для осіб, які реєструють місце перебування) - у разі особистого звернення. </w:t>
            </w:r>
          </w:p>
          <w:p w:rsidR="00F74047" w:rsidRPr="008F1327" w:rsidRDefault="00F74047" w:rsidP="00F74047">
            <w:pPr>
              <w:pStyle w:val="a9"/>
              <w:widowControl w:val="0"/>
              <w:numPr>
                <w:ilvl w:val="0"/>
                <w:numId w:val="1"/>
              </w:numPr>
              <w:tabs>
                <w:tab w:val="left" w:pos="105"/>
              </w:tabs>
              <w:spacing w:after="0" w:line="306" w:lineRule="exact"/>
              <w:ind w:left="0" w:firstLine="444"/>
              <w:jc w:val="both"/>
              <w:rPr>
                <w:rFonts w:ascii="Times New Roman" w:eastAsia="Times New Roman" w:hAnsi="Times New Roman" w:cs="Times New Roman"/>
                <w:kern w:val="0"/>
                <w:sz w:val="24"/>
                <w:szCs w:val="24"/>
                <w:shd w:val="clear" w:color="auto" w:fill="FFFFFF"/>
                <w14:ligatures w14:val="none"/>
              </w:rPr>
            </w:pPr>
            <w:r w:rsidRPr="008F1327">
              <w:rPr>
                <w:rFonts w:ascii="Times New Roman" w:eastAsia="Times New Roman" w:hAnsi="Times New Roman" w:cs="Times New Roman"/>
                <w:kern w:val="0"/>
                <w:sz w:val="24"/>
                <w:szCs w:val="24"/>
                <w:shd w:val="clear" w:color="auto" w:fill="FFFFFF"/>
                <w14:ligatures w14:val="none"/>
              </w:rPr>
              <w:t xml:space="preserve">Свідоцтво про народження (у разі </w:t>
            </w:r>
            <w:r>
              <w:rPr>
                <w:rFonts w:ascii="Times New Roman" w:eastAsia="Times New Roman" w:hAnsi="Times New Roman" w:cs="Times New Roman"/>
                <w:kern w:val="0"/>
                <w:sz w:val="24"/>
                <w:szCs w:val="24"/>
                <w:shd w:val="clear" w:color="auto" w:fill="FFFFFF"/>
                <w14:ligatures w14:val="none"/>
              </w:rPr>
              <w:t>актуалізації даних</w:t>
            </w:r>
            <w:r w:rsidRPr="008F1327">
              <w:rPr>
                <w:rFonts w:ascii="Times New Roman" w:eastAsia="Times New Roman" w:hAnsi="Times New Roman" w:cs="Times New Roman"/>
                <w:kern w:val="0"/>
                <w:sz w:val="24"/>
                <w:szCs w:val="24"/>
                <w:shd w:val="clear" w:color="auto" w:fill="FFFFFF"/>
                <w14:ligatures w14:val="none"/>
              </w:rPr>
              <w:t xml:space="preserve"> дітей віком до 14 років);</w:t>
            </w:r>
          </w:p>
          <w:p w:rsidR="00F74047" w:rsidRPr="008F1327" w:rsidRDefault="00F74047" w:rsidP="00F74047">
            <w:pPr>
              <w:pStyle w:val="a9"/>
              <w:widowControl w:val="0"/>
              <w:numPr>
                <w:ilvl w:val="0"/>
                <w:numId w:val="1"/>
              </w:numPr>
              <w:tabs>
                <w:tab w:val="left" w:pos="105"/>
              </w:tabs>
              <w:spacing w:after="0" w:line="306" w:lineRule="exact"/>
              <w:ind w:left="0" w:firstLine="444"/>
              <w:jc w:val="both"/>
              <w:rPr>
                <w:rFonts w:ascii="Times New Roman" w:eastAsia="Times New Roman" w:hAnsi="Times New Roman" w:cs="Times New Roman"/>
                <w:kern w:val="0"/>
                <w:sz w:val="24"/>
                <w:szCs w:val="24"/>
                <w:shd w:val="clear" w:color="auto" w:fill="FFFFFF"/>
                <w14:ligatures w14:val="none"/>
              </w:rPr>
            </w:pPr>
            <w:r w:rsidRPr="00511E6A">
              <w:rPr>
                <w:rFonts w:ascii="Times New Roman" w:eastAsia="Times New Roman" w:hAnsi="Times New Roman" w:cs="Times New Roman"/>
                <w:kern w:val="0"/>
                <w:sz w:val="24"/>
                <w:szCs w:val="24"/>
                <w:shd w:val="clear" w:color="auto" w:fill="FFFFFF"/>
                <w14:ligatures w14:val="none"/>
              </w:rPr>
              <w:t>Документ, що підтверджує присвоєння реєстраційного номеру облікової картки платників податків з Державного реєстру фізичних осіб-платників податків або повідомлення про відмову від присвоєння реєстраційного номеру облікової картки платників податків (для фізичних осіб, які через свої релігійні переконання відмовляються від присвоєння реєстраційного номеру облікової картки платників податків та повідомили про це відповідний контролюючий орган і мають відмітку у паспорті)</w:t>
            </w:r>
            <w:r w:rsidRPr="008F1327">
              <w:rPr>
                <w:rFonts w:ascii="Times New Roman" w:eastAsia="Times New Roman" w:hAnsi="Times New Roman" w:cs="Times New Roman"/>
                <w:kern w:val="0"/>
                <w:sz w:val="24"/>
                <w:szCs w:val="24"/>
                <w:shd w:val="clear" w:color="auto" w:fill="FFFFFF"/>
                <w14:ligatures w14:val="none"/>
              </w:rPr>
              <w:t>Військово-обліковий документ (для громадян України, які підлягають взяттю на військовий облік або перебувають на військовому обліку);</w:t>
            </w:r>
          </w:p>
          <w:p w:rsidR="00F74047" w:rsidRPr="00511E6A" w:rsidRDefault="00F74047" w:rsidP="00F74047">
            <w:pPr>
              <w:pStyle w:val="a9"/>
              <w:numPr>
                <w:ilvl w:val="0"/>
                <w:numId w:val="1"/>
              </w:numPr>
              <w:ind w:left="0" w:firstLine="444"/>
              <w:rPr>
                <w:rFonts w:ascii="Times New Roman" w:eastAsia="Times New Roman" w:hAnsi="Times New Roman" w:cs="Times New Roman"/>
                <w:kern w:val="0"/>
                <w:sz w:val="24"/>
                <w:szCs w:val="24"/>
                <w:shd w:val="clear" w:color="auto" w:fill="FFFFFF"/>
                <w14:ligatures w14:val="none"/>
              </w:rPr>
            </w:pPr>
            <w:r w:rsidRPr="00511E6A">
              <w:rPr>
                <w:rFonts w:ascii="Times New Roman" w:eastAsia="Times New Roman" w:hAnsi="Times New Roman" w:cs="Times New Roman"/>
                <w:kern w:val="0"/>
                <w:sz w:val="24"/>
                <w:szCs w:val="24"/>
                <w:shd w:val="clear" w:color="auto" w:fill="FFFFFF"/>
                <w14:ligatures w14:val="none"/>
              </w:rPr>
              <w:t xml:space="preserve">Документ, що підтверджує внесення </w:t>
            </w:r>
            <w:r>
              <w:rPr>
                <w:rFonts w:ascii="Times New Roman" w:eastAsia="Times New Roman" w:hAnsi="Times New Roman" w:cs="Times New Roman"/>
                <w:kern w:val="0"/>
                <w:sz w:val="24"/>
                <w:szCs w:val="24"/>
                <w:shd w:val="clear" w:color="auto" w:fill="FFFFFF"/>
                <w14:ligatures w14:val="none"/>
              </w:rPr>
              <w:t>історичних відомостей про реєстрацію місця проживання;</w:t>
            </w:r>
          </w:p>
          <w:p w:rsidR="00F74047" w:rsidRDefault="00F74047" w:rsidP="00F74047">
            <w:pPr>
              <w:pStyle w:val="a9"/>
              <w:numPr>
                <w:ilvl w:val="0"/>
                <w:numId w:val="1"/>
              </w:numPr>
              <w:ind w:left="0" w:firstLine="444"/>
              <w:rPr>
                <w:rFonts w:ascii="Times New Roman" w:eastAsia="Times New Roman" w:hAnsi="Times New Roman" w:cs="Times New Roman"/>
                <w:kern w:val="0"/>
                <w:sz w:val="24"/>
                <w:szCs w:val="24"/>
                <w:shd w:val="clear" w:color="auto" w:fill="FFFFFF"/>
                <w14:ligatures w14:val="none"/>
              </w:rPr>
            </w:pPr>
            <w:r w:rsidRPr="00511E6A">
              <w:rPr>
                <w:rFonts w:ascii="Times New Roman" w:eastAsia="Times New Roman" w:hAnsi="Times New Roman" w:cs="Times New Roman"/>
                <w:kern w:val="0"/>
                <w:sz w:val="24"/>
                <w:szCs w:val="24"/>
                <w:shd w:val="clear" w:color="auto" w:fill="FFFFFF"/>
                <w14:ligatures w14:val="none"/>
              </w:rPr>
              <w:t>Документ, що підтверджує зміну персональних даних (прізвища, імені, по батькові, тощо)</w:t>
            </w:r>
            <w:r>
              <w:rPr>
                <w:rFonts w:ascii="Times New Roman" w:eastAsia="Times New Roman" w:hAnsi="Times New Roman" w:cs="Times New Roman"/>
                <w:kern w:val="0"/>
                <w:sz w:val="24"/>
                <w:szCs w:val="24"/>
                <w:shd w:val="clear" w:color="auto" w:fill="FFFFFF"/>
                <w14:ligatures w14:val="none"/>
              </w:rPr>
              <w:t>;</w:t>
            </w:r>
          </w:p>
          <w:p w:rsidR="00F74047" w:rsidRDefault="00F74047" w:rsidP="00F74047">
            <w:pPr>
              <w:pStyle w:val="a9"/>
              <w:numPr>
                <w:ilvl w:val="0"/>
                <w:numId w:val="1"/>
              </w:numPr>
              <w:ind w:left="0" w:firstLine="444"/>
              <w:rPr>
                <w:rFonts w:ascii="Times New Roman" w:eastAsia="Times New Roman" w:hAnsi="Times New Roman" w:cs="Times New Roman"/>
                <w:kern w:val="0"/>
                <w:sz w:val="24"/>
                <w:szCs w:val="24"/>
                <w:shd w:val="clear" w:color="auto" w:fill="FFFFFF"/>
                <w14:ligatures w14:val="none"/>
              </w:rPr>
            </w:pPr>
            <w:r w:rsidRPr="00043B5C">
              <w:rPr>
                <w:rFonts w:ascii="Times New Roman" w:eastAsia="Times New Roman" w:hAnsi="Times New Roman" w:cs="Times New Roman"/>
                <w:kern w:val="0"/>
                <w:sz w:val="24"/>
                <w:szCs w:val="24"/>
                <w:shd w:val="clear" w:color="auto" w:fill="FFFFFF"/>
                <w14:ligatures w14:val="none"/>
              </w:rPr>
              <w:t>Документ</w:t>
            </w:r>
            <w:r>
              <w:rPr>
                <w:rFonts w:ascii="Times New Roman" w:eastAsia="Times New Roman" w:hAnsi="Times New Roman" w:cs="Times New Roman"/>
                <w:kern w:val="0"/>
                <w:sz w:val="24"/>
                <w:szCs w:val="24"/>
                <w:shd w:val="clear" w:color="auto" w:fill="FFFFFF"/>
                <w14:ligatures w14:val="none"/>
              </w:rPr>
              <w:t>и</w:t>
            </w:r>
            <w:r w:rsidRPr="00043B5C">
              <w:rPr>
                <w:rFonts w:ascii="Times New Roman" w:eastAsia="Times New Roman" w:hAnsi="Times New Roman" w:cs="Times New Roman"/>
                <w:kern w:val="0"/>
                <w:sz w:val="24"/>
                <w:szCs w:val="24"/>
                <w:shd w:val="clear" w:color="auto" w:fill="FFFFFF"/>
                <w14:ligatures w14:val="none"/>
              </w:rPr>
              <w:t>, що підтверджу</w:t>
            </w:r>
            <w:r>
              <w:rPr>
                <w:rFonts w:ascii="Times New Roman" w:eastAsia="Times New Roman" w:hAnsi="Times New Roman" w:cs="Times New Roman"/>
                <w:kern w:val="0"/>
                <w:sz w:val="24"/>
                <w:szCs w:val="24"/>
                <w:shd w:val="clear" w:color="auto" w:fill="FFFFFF"/>
                <w14:ligatures w14:val="none"/>
              </w:rPr>
              <w:t>ють</w:t>
            </w:r>
            <w:r w:rsidRPr="00043B5C">
              <w:rPr>
                <w:rFonts w:ascii="Times New Roman" w:eastAsia="Times New Roman" w:hAnsi="Times New Roman" w:cs="Times New Roman"/>
                <w:kern w:val="0"/>
                <w:sz w:val="24"/>
                <w:szCs w:val="24"/>
                <w:shd w:val="clear" w:color="auto" w:fill="FFFFFF"/>
                <w14:ligatures w14:val="none"/>
              </w:rPr>
              <w:t xml:space="preserve"> внесення помилкових даних (за </w:t>
            </w:r>
            <w:r>
              <w:rPr>
                <w:rFonts w:ascii="Times New Roman" w:eastAsia="Times New Roman" w:hAnsi="Times New Roman" w:cs="Times New Roman"/>
                <w:kern w:val="0"/>
                <w:sz w:val="24"/>
                <w:szCs w:val="24"/>
                <w:shd w:val="clear" w:color="auto" w:fill="FFFFFF"/>
                <w14:ligatures w14:val="none"/>
              </w:rPr>
              <w:t>необхідності та наявності</w:t>
            </w:r>
            <w:r w:rsidRPr="00043B5C">
              <w:rPr>
                <w:rFonts w:ascii="Times New Roman" w:eastAsia="Times New Roman" w:hAnsi="Times New Roman" w:cs="Times New Roman"/>
                <w:kern w:val="0"/>
                <w:sz w:val="24"/>
                <w:szCs w:val="24"/>
                <w:shd w:val="clear" w:color="auto" w:fill="FFFFFF"/>
                <w14:ligatures w14:val="none"/>
              </w:rPr>
              <w:t>)</w:t>
            </w:r>
            <w:r>
              <w:rPr>
                <w:rFonts w:ascii="Times New Roman" w:eastAsia="Times New Roman" w:hAnsi="Times New Roman" w:cs="Times New Roman"/>
                <w:kern w:val="0"/>
                <w:sz w:val="24"/>
                <w:szCs w:val="24"/>
                <w:shd w:val="clear" w:color="auto" w:fill="FFFFFF"/>
                <w14:ligatures w14:val="none"/>
              </w:rPr>
              <w:t>;</w:t>
            </w:r>
          </w:p>
          <w:p w:rsidR="00F74047" w:rsidRPr="00043B5C" w:rsidRDefault="00F74047" w:rsidP="00F74047">
            <w:pPr>
              <w:pStyle w:val="a9"/>
              <w:numPr>
                <w:ilvl w:val="0"/>
                <w:numId w:val="1"/>
              </w:numPr>
              <w:ind w:left="18" w:firstLine="284"/>
              <w:rPr>
                <w:rFonts w:ascii="Times New Roman" w:eastAsia="Times New Roman" w:hAnsi="Times New Roman" w:cs="Times New Roman"/>
                <w:kern w:val="0"/>
                <w:sz w:val="24"/>
                <w:szCs w:val="24"/>
                <w:shd w:val="clear" w:color="auto" w:fill="FFFFFF"/>
                <w14:ligatures w14:val="none"/>
              </w:rPr>
            </w:pPr>
            <w:r w:rsidRPr="00043B5C">
              <w:rPr>
                <w:rFonts w:ascii="Times New Roman" w:eastAsia="Times New Roman" w:hAnsi="Times New Roman" w:cs="Times New Roman"/>
                <w:kern w:val="0"/>
                <w:sz w:val="24"/>
                <w:szCs w:val="24"/>
                <w:shd w:val="clear" w:color="auto" w:fill="FFFFFF"/>
                <w14:ligatures w14:val="none"/>
              </w:rPr>
              <w:t>Заява власника (співвласників) житла, інших осіб про смерть особи</w:t>
            </w:r>
            <w:r>
              <w:rPr>
                <w:rFonts w:ascii="Times New Roman" w:eastAsia="Times New Roman" w:hAnsi="Times New Roman" w:cs="Times New Roman"/>
                <w:kern w:val="0"/>
                <w:sz w:val="24"/>
                <w:szCs w:val="24"/>
                <w:shd w:val="clear" w:color="auto" w:fill="FFFFFF"/>
                <w14:ligatures w14:val="none"/>
              </w:rPr>
              <w:t>;</w:t>
            </w:r>
          </w:p>
          <w:p w:rsidR="00F74047" w:rsidRPr="00511E6A" w:rsidRDefault="00F74047" w:rsidP="00F74047">
            <w:pPr>
              <w:pStyle w:val="a9"/>
              <w:numPr>
                <w:ilvl w:val="0"/>
                <w:numId w:val="1"/>
              </w:numPr>
              <w:ind w:left="18" w:firstLine="284"/>
              <w:rPr>
                <w:rFonts w:ascii="Times New Roman" w:eastAsia="Times New Roman" w:hAnsi="Times New Roman" w:cs="Times New Roman"/>
                <w:kern w:val="0"/>
                <w:sz w:val="24"/>
                <w:szCs w:val="24"/>
                <w:shd w:val="clear" w:color="auto" w:fill="FFFFFF"/>
                <w14:ligatures w14:val="none"/>
              </w:rPr>
            </w:pPr>
            <w:r w:rsidRPr="00043B5C">
              <w:rPr>
                <w:rFonts w:ascii="Times New Roman" w:eastAsia="Times New Roman" w:hAnsi="Times New Roman" w:cs="Times New Roman"/>
                <w:kern w:val="0"/>
                <w:sz w:val="24"/>
                <w:szCs w:val="24"/>
                <w:shd w:val="clear" w:color="auto" w:fill="FFFFFF"/>
                <w14:ligatures w14:val="none"/>
              </w:rPr>
              <w:t xml:space="preserve">Заява власника (співвласників) житла, уповноваженої особи житла, у разі якщо місце проживання (перебування) особи було задекларовано або зареєстровано, крім випадків </w:t>
            </w:r>
            <w:r w:rsidRPr="00043B5C">
              <w:rPr>
                <w:rFonts w:ascii="Times New Roman" w:eastAsia="Times New Roman" w:hAnsi="Times New Roman" w:cs="Times New Roman"/>
                <w:kern w:val="0"/>
                <w:sz w:val="24"/>
                <w:szCs w:val="24"/>
                <w:shd w:val="clear" w:color="auto" w:fill="FFFFFF"/>
                <w14:ligatures w14:val="none"/>
              </w:rPr>
              <w:lastRenderedPageBreak/>
              <w:t>реєстрації місця проживання у житлі, що підлягає приватизації</w:t>
            </w:r>
            <w:r>
              <w:rPr>
                <w:rFonts w:ascii="Times New Roman" w:eastAsia="Times New Roman" w:hAnsi="Times New Roman" w:cs="Times New Roman"/>
                <w:kern w:val="0"/>
                <w:sz w:val="24"/>
                <w:szCs w:val="24"/>
                <w:shd w:val="clear" w:color="auto" w:fill="FFFFFF"/>
                <w14:ligatures w14:val="none"/>
              </w:rPr>
              <w:t>.</w:t>
            </w:r>
          </w:p>
          <w:p w:rsidR="00F74047" w:rsidRPr="00043B5C" w:rsidRDefault="00F74047" w:rsidP="00E57BF4">
            <w:pPr>
              <w:widowControl w:val="0"/>
              <w:tabs>
                <w:tab w:val="left" w:pos="105"/>
              </w:tabs>
              <w:spacing w:after="0" w:line="306" w:lineRule="exact"/>
              <w:ind w:firstLine="444"/>
              <w:jc w:val="both"/>
              <w:rPr>
                <w:rFonts w:ascii="Times New Roman" w:eastAsia="Times New Roman" w:hAnsi="Times New Roman" w:cs="Times New Roman"/>
                <w:kern w:val="0"/>
                <w:sz w:val="24"/>
                <w:szCs w:val="24"/>
                <w:shd w:val="clear" w:color="auto" w:fill="FFFFFF"/>
                <w14:ligatures w14:val="none"/>
              </w:rPr>
            </w:pPr>
            <w:r w:rsidRPr="00043B5C">
              <w:rPr>
                <w:rFonts w:ascii="Times New Roman" w:eastAsia="Times New Roman" w:hAnsi="Times New Roman" w:cs="Times New Roman"/>
                <w:kern w:val="0"/>
                <w:sz w:val="24"/>
                <w:szCs w:val="24"/>
                <w:shd w:val="clear" w:color="auto" w:fill="FFFFFF"/>
                <w14:ligatures w14:val="none"/>
              </w:rPr>
              <w:t xml:space="preserve">У разі подання заяви законним представник/представником особи, крім зазначених вище документів, додатково </w:t>
            </w:r>
            <w:proofErr w:type="spellStart"/>
            <w:r w:rsidRPr="00043B5C">
              <w:rPr>
                <w:rFonts w:ascii="Times New Roman" w:eastAsia="Times New Roman" w:hAnsi="Times New Roman" w:cs="Times New Roman"/>
                <w:kern w:val="0"/>
                <w:sz w:val="24"/>
                <w:szCs w:val="24"/>
                <w:shd w:val="clear" w:color="auto" w:fill="FFFFFF"/>
                <w14:ligatures w14:val="none"/>
              </w:rPr>
              <w:t>подаюється</w:t>
            </w:r>
            <w:proofErr w:type="spellEnd"/>
            <w:r w:rsidRPr="00043B5C">
              <w:rPr>
                <w:rFonts w:ascii="Times New Roman" w:eastAsia="Times New Roman" w:hAnsi="Times New Roman" w:cs="Times New Roman"/>
                <w:kern w:val="0"/>
                <w:sz w:val="24"/>
                <w:szCs w:val="24"/>
                <w:shd w:val="clear" w:color="auto" w:fill="FFFFFF"/>
                <w14:ligatures w14:val="none"/>
              </w:rPr>
              <w:t>:</w:t>
            </w:r>
          </w:p>
          <w:p w:rsidR="00F74047" w:rsidRPr="00043B5C" w:rsidRDefault="00F74047" w:rsidP="00E57BF4">
            <w:pPr>
              <w:widowControl w:val="0"/>
              <w:tabs>
                <w:tab w:val="left" w:pos="105"/>
              </w:tabs>
              <w:spacing w:after="0" w:line="306" w:lineRule="exact"/>
              <w:ind w:firstLine="444"/>
              <w:jc w:val="both"/>
              <w:rPr>
                <w:rFonts w:ascii="Times New Roman" w:eastAsia="Times New Roman" w:hAnsi="Times New Roman" w:cs="Times New Roman"/>
                <w:kern w:val="0"/>
                <w:sz w:val="24"/>
                <w:szCs w:val="24"/>
                <w:shd w:val="clear" w:color="auto" w:fill="FFFFFF"/>
                <w14:ligatures w14:val="none"/>
              </w:rPr>
            </w:pPr>
            <w:r w:rsidRPr="00043B5C">
              <w:rPr>
                <w:rFonts w:ascii="Times New Roman" w:eastAsia="Times New Roman" w:hAnsi="Times New Roman" w:cs="Times New Roman"/>
                <w:kern w:val="0"/>
                <w:sz w:val="24"/>
                <w:szCs w:val="24"/>
                <w:shd w:val="clear" w:color="auto" w:fill="FFFFFF"/>
                <w14:ligatures w14:val="none"/>
              </w:rPr>
              <w:t>-</w:t>
            </w:r>
            <w:r w:rsidRPr="00043B5C">
              <w:rPr>
                <w:rFonts w:ascii="Times New Roman" w:eastAsia="Times New Roman" w:hAnsi="Times New Roman" w:cs="Times New Roman"/>
                <w:kern w:val="0"/>
                <w:sz w:val="24"/>
                <w:szCs w:val="24"/>
                <w:shd w:val="clear" w:color="auto" w:fill="FFFFFF"/>
                <w14:ligatures w14:val="none"/>
              </w:rPr>
              <w:tab/>
              <w:t>документ, що посвідчує особу законного представника/представника;</w:t>
            </w:r>
          </w:p>
          <w:p w:rsidR="00F74047" w:rsidRPr="00043B5C" w:rsidRDefault="00F74047" w:rsidP="00E57BF4">
            <w:pPr>
              <w:widowControl w:val="0"/>
              <w:tabs>
                <w:tab w:val="left" w:pos="105"/>
              </w:tabs>
              <w:spacing w:after="0" w:line="306" w:lineRule="exact"/>
              <w:ind w:firstLine="444"/>
              <w:jc w:val="both"/>
              <w:rPr>
                <w:rFonts w:ascii="Times New Roman" w:eastAsia="Times New Roman" w:hAnsi="Times New Roman" w:cs="Times New Roman"/>
                <w:kern w:val="0"/>
                <w:sz w:val="24"/>
                <w:szCs w:val="24"/>
                <w:shd w:val="clear" w:color="auto" w:fill="FFFFFF"/>
                <w14:ligatures w14:val="none"/>
              </w:rPr>
            </w:pPr>
            <w:r w:rsidRPr="00043B5C">
              <w:rPr>
                <w:rFonts w:ascii="Times New Roman" w:eastAsia="Times New Roman" w:hAnsi="Times New Roman" w:cs="Times New Roman"/>
                <w:kern w:val="0"/>
                <w:sz w:val="24"/>
                <w:szCs w:val="24"/>
                <w:shd w:val="clear" w:color="auto" w:fill="FFFFFF"/>
                <w14:ligatures w14:val="none"/>
              </w:rPr>
              <w:t>-</w:t>
            </w:r>
            <w:r w:rsidRPr="00043B5C">
              <w:rPr>
                <w:rFonts w:ascii="Times New Roman" w:eastAsia="Times New Roman" w:hAnsi="Times New Roman" w:cs="Times New Roman"/>
                <w:kern w:val="0"/>
                <w:sz w:val="24"/>
                <w:szCs w:val="24"/>
                <w:shd w:val="clear" w:color="auto" w:fill="FFFFFF"/>
                <w14:ligatures w14:val="none"/>
              </w:rPr>
              <w:tab/>
              <w:t>документ, що підтверджує присвоєння реєстраційного номеру облікової картки платників податків з Державного реєстру фізичних осіб-платників податків або повідомлення про відмову від присвоєння реєстраційного номеру облікової картки платників податків (для фізичних осіб, які через свої релігійні переконання відмовляються від присвоєння реєстраційного номеру облікової картки платників податків та повідомили про це відповідний контролюючий орган і мають відмітку у паспорті) представника/законного представника;</w:t>
            </w:r>
          </w:p>
          <w:p w:rsidR="00F74047" w:rsidRPr="00511E6A" w:rsidRDefault="00F74047" w:rsidP="00E57BF4">
            <w:pPr>
              <w:widowControl w:val="0"/>
              <w:tabs>
                <w:tab w:val="left" w:pos="105"/>
              </w:tabs>
              <w:spacing w:after="0" w:line="306" w:lineRule="exact"/>
              <w:ind w:firstLine="444"/>
              <w:jc w:val="both"/>
              <w:rPr>
                <w:rFonts w:ascii="Times New Roman" w:eastAsia="Times New Roman" w:hAnsi="Times New Roman" w:cs="Times New Roman"/>
                <w:kern w:val="0"/>
                <w:sz w:val="24"/>
                <w:szCs w:val="24"/>
                <w:shd w:val="clear" w:color="auto" w:fill="FFFFFF"/>
                <w14:ligatures w14:val="none"/>
              </w:rPr>
            </w:pPr>
            <w:r w:rsidRPr="00043B5C">
              <w:rPr>
                <w:rFonts w:ascii="Times New Roman" w:eastAsia="Times New Roman" w:hAnsi="Times New Roman" w:cs="Times New Roman"/>
                <w:kern w:val="0"/>
                <w:sz w:val="24"/>
                <w:szCs w:val="24"/>
                <w:shd w:val="clear" w:color="auto" w:fill="FFFFFF"/>
                <w14:ligatures w14:val="none"/>
              </w:rPr>
              <w:t>-</w:t>
            </w:r>
            <w:r w:rsidRPr="00043B5C">
              <w:rPr>
                <w:rFonts w:ascii="Times New Roman" w:eastAsia="Times New Roman" w:hAnsi="Times New Roman" w:cs="Times New Roman"/>
                <w:kern w:val="0"/>
                <w:sz w:val="24"/>
                <w:szCs w:val="24"/>
                <w:shd w:val="clear" w:color="auto" w:fill="FFFFFF"/>
                <w14:ligatures w14:val="none"/>
              </w:rPr>
              <w:tab/>
              <w:t>документ, що підтверджує повноваження представника, крім випадків подання заяви законним представником особи.</w:t>
            </w:r>
          </w:p>
          <w:p w:rsidR="00F74047" w:rsidRPr="00F90191" w:rsidRDefault="00F74047" w:rsidP="00E57BF4">
            <w:pPr>
              <w:widowControl w:val="0"/>
              <w:tabs>
                <w:tab w:val="left" w:pos="105"/>
              </w:tabs>
              <w:spacing w:after="0" w:line="306" w:lineRule="exact"/>
              <w:ind w:left="18" w:firstLine="284"/>
              <w:jc w:val="both"/>
              <w:rPr>
                <w:rFonts w:ascii="Times New Roman" w:eastAsia="Times New Roman" w:hAnsi="Times New Roman" w:cs="Times New Roman"/>
                <w:kern w:val="0"/>
                <w:sz w:val="24"/>
                <w:szCs w:val="24"/>
                <w:shd w:val="clear" w:color="auto" w:fill="FFFFFF"/>
                <w14:ligatures w14:val="none"/>
              </w:rPr>
            </w:pPr>
          </w:p>
        </w:tc>
      </w:tr>
      <w:tr w:rsidR="00F74047" w:rsidRPr="00D56FCD" w:rsidTr="00F74047">
        <w:tblPrEx>
          <w:tblCellMar>
            <w:left w:w="108" w:type="dxa"/>
            <w:right w:w="108" w:type="dxa"/>
          </w:tblCellMar>
          <w:tblLook w:val="0000" w:firstRow="0" w:lastRow="0" w:firstColumn="0" w:lastColumn="0" w:noHBand="0" w:noVBand="0"/>
        </w:tblPrEx>
        <w:trPr>
          <w:trHeight w:val="274"/>
        </w:trPr>
        <w:tc>
          <w:tcPr>
            <w:tcW w:w="556" w:type="dxa"/>
          </w:tcPr>
          <w:p w:rsidR="00F74047" w:rsidRPr="00D56FCD" w:rsidRDefault="00F74047" w:rsidP="00E57BF4">
            <w:pPr>
              <w:widowControl w:val="0"/>
              <w:spacing w:after="0" w:line="306" w:lineRule="exact"/>
              <w:ind w:left="1"/>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8</w:t>
            </w:r>
          </w:p>
        </w:tc>
        <w:tc>
          <w:tcPr>
            <w:tcW w:w="3284" w:type="dxa"/>
            <w:gridSpan w:val="2"/>
          </w:tcPr>
          <w:p w:rsidR="00F74047" w:rsidRPr="00D56FCD" w:rsidRDefault="00F74047"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Порядок та спосіб подання документів, необхідних для отримання адміністративної послуги</w:t>
            </w:r>
          </w:p>
        </w:tc>
        <w:tc>
          <w:tcPr>
            <w:tcW w:w="6650" w:type="dxa"/>
          </w:tcPr>
          <w:p w:rsidR="00F74047" w:rsidRPr="00AC4A86" w:rsidRDefault="00F74047" w:rsidP="00E57BF4">
            <w:pPr>
              <w:widowControl w:val="0"/>
              <w:tabs>
                <w:tab w:val="left" w:pos="105"/>
                <w:tab w:val="left" w:pos="514"/>
                <w:tab w:val="left" w:pos="2662"/>
                <w:tab w:val="left" w:pos="4199"/>
              </w:tabs>
              <w:spacing w:after="0" w:line="306" w:lineRule="exact"/>
              <w:jc w:val="both"/>
              <w:rPr>
                <w:rFonts w:ascii="Times New Roman" w:eastAsia="Times New Roman" w:hAnsi="Times New Roman" w:cs="Times New Roman"/>
                <w:color w:val="000000"/>
                <w:kern w:val="0"/>
                <w:sz w:val="24"/>
                <w:szCs w:val="24"/>
                <w14:ligatures w14:val="none"/>
              </w:rPr>
            </w:pPr>
            <w:r w:rsidRPr="00043B5C">
              <w:rPr>
                <w:rFonts w:ascii="Times New Roman" w:eastAsia="Times New Roman" w:hAnsi="Times New Roman" w:cs="Times New Roman"/>
                <w:color w:val="000000"/>
                <w:kern w:val="0"/>
                <w:sz w:val="24"/>
                <w:szCs w:val="24"/>
                <w:shd w:val="clear" w:color="auto" w:fill="FFFFFF"/>
                <w:lang w:val="ru-RU"/>
                <w14:ligatures w14:val="none"/>
              </w:rPr>
              <w:t xml:space="preserve">Подати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заяву</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на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отримання</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послуги</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заявник</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може</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особисто</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шляхом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відправлення</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документів</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поштою</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рекомендованим</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листом)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чи</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заповнивши</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заяву</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на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отримання</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послуги</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онлайн на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сайті</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https://diia.gov.ua/services/aktualizaciya-danih-u-reyestri-teritorialnoyi-gromadi.</w:t>
            </w:r>
          </w:p>
        </w:tc>
      </w:tr>
      <w:tr w:rsidR="00F74047" w:rsidRPr="00D56FCD" w:rsidTr="00F74047">
        <w:tblPrEx>
          <w:tblCellMar>
            <w:left w:w="108" w:type="dxa"/>
            <w:right w:w="108" w:type="dxa"/>
          </w:tblCellMar>
          <w:tblLook w:val="0000" w:firstRow="0" w:lastRow="0" w:firstColumn="0" w:lastColumn="0" w:noHBand="0" w:noVBand="0"/>
        </w:tblPrEx>
        <w:trPr>
          <w:trHeight w:val="470"/>
        </w:trPr>
        <w:tc>
          <w:tcPr>
            <w:tcW w:w="556" w:type="dxa"/>
          </w:tcPr>
          <w:p w:rsidR="00F74047" w:rsidRPr="00D56FCD" w:rsidRDefault="00F74047" w:rsidP="00E57BF4">
            <w:pPr>
              <w:widowControl w:val="0"/>
              <w:spacing w:after="0" w:line="306" w:lineRule="exact"/>
              <w:ind w:left="138" w:right="138"/>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3284" w:type="dxa"/>
            <w:gridSpan w:val="2"/>
          </w:tcPr>
          <w:p w:rsidR="00F74047" w:rsidRPr="00D56FCD" w:rsidRDefault="00F74047" w:rsidP="00E57BF4">
            <w:pPr>
              <w:widowControl w:val="0"/>
              <w:spacing w:after="0" w:line="306" w:lineRule="exact"/>
              <w:ind w:left="88" w:right="83"/>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Платність надання адміністративної послуги</w:t>
            </w:r>
          </w:p>
        </w:tc>
        <w:tc>
          <w:tcPr>
            <w:tcW w:w="6650" w:type="dxa"/>
          </w:tcPr>
          <w:p w:rsidR="00F74047" w:rsidRPr="00D56FCD" w:rsidRDefault="00F74047" w:rsidP="00E57BF4">
            <w:pPr>
              <w:widowControl w:val="0"/>
              <w:tabs>
                <w:tab w:val="left" w:pos="105"/>
              </w:tabs>
              <w:spacing w:after="0" w:line="306" w:lineRule="exact"/>
              <w:ind w:left="103"/>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Безоплатно</w:t>
            </w:r>
          </w:p>
        </w:tc>
      </w:tr>
      <w:tr w:rsidR="00F74047" w:rsidRPr="00D56FCD" w:rsidTr="00F74047">
        <w:tblPrEx>
          <w:tblCellMar>
            <w:left w:w="108" w:type="dxa"/>
            <w:right w:w="108" w:type="dxa"/>
          </w:tblCellMar>
          <w:tblLook w:val="0000" w:firstRow="0" w:lastRow="0" w:firstColumn="0" w:lastColumn="0" w:noHBand="0" w:noVBand="0"/>
        </w:tblPrEx>
        <w:trPr>
          <w:trHeight w:val="420"/>
        </w:trPr>
        <w:tc>
          <w:tcPr>
            <w:tcW w:w="556" w:type="dxa"/>
          </w:tcPr>
          <w:p w:rsidR="00F74047" w:rsidRPr="00D56FCD" w:rsidRDefault="00F74047" w:rsidP="00E57BF4">
            <w:pPr>
              <w:widowControl w:val="0"/>
              <w:spacing w:after="0" w:line="306" w:lineRule="exact"/>
              <w:ind w:left="-111" w:right="22"/>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3284" w:type="dxa"/>
            <w:gridSpan w:val="2"/>
          </w:tcPr>
          <w:p w:rsidR="00F74047" w:rsidRPr="00D56FCD" w:rsidRDefault="00F74047"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Строк надання адміністративної послуги</w:t>
            </w:r>
          </w:p>
        </w:tc>
        <w:tc>
          <w:tcPr>
            <w:tcW w:w="6650" w:type="dxa"/>
          </w:tcPr>
          <w:p w:rsidR="00F74047" w:rsidRPr="00D56FCD" w:rsidRDefault="00F74047" w:rsidP="00E57BF4">
            <w:pPr>
              <w:widowControl w:val="0"/>
              <w:tabs>
                <w:tab w:val="left" w:pos="105"/>
              </w:tabs>
              <w:spacing w:after="0" w:line="306" w:lineRule="exact"/>
              <w:ind w:left="103"/>
              <w:rPr>
                <w:rFonts w:ascii="Times New Roman" w:eastAsia="Times New Roman" w:hAnsi="Times New Roman" w:cs="Times New Roman"/>
                <w:kern w:val="0"/>
                <w:sz w:val="24"/>
                <w:szCs w:val="24"/>
                <w14:ligatures w14:val="none"/>
              </w:rPr>
            </w:pPr>
            <w:r w:rsidRPr="00641EEE">
              <w:rPr>
                <w:rFonts w:ascii="Times New Roman" w:eastAsia="Times New Roman" w:hAnsi="Times New Roman" w:cs="Times New Roman"/>
                <w:kern w:val="0"/>
                <w:sz w:val="24"/>
                <w:szCs w:val="24"/>
                <w14:ligatures w14:val="none"/>
              </w:rPr>
              <w:t xml:space="preserve">У день звернення </w:t>
            </w:r>
          </w:p>
        </w:tc>
      </w:tr>
      <w:tr w:rsidR="00F74047" w:rsidRPr="00D56FCD" w:rsidTr="00F74047">
        <w:tblPrEx>
          <w:tblCellMar>
            <w:left w:w="108" w:type="dxa"/>
            <w:right w:w="108" w:type="dxa"/>
          </w:tblCellMar>
          <w:tblLook w:val="0000" w:firstRow="0" w:lastRow="0" w:firstColumn="0" w:lastColumn="0" w:noHBand="0" w:noVBand="0"/>
        </w:tblPrEx>
        <w:trPr>
          <w:trHeight w:val="841"/>
        </w:trPr>
        <w:tc>
          <w:tcPr>
            <w:tcW w:w="556" w:type="dxa"/>
          </w:tcPr>
          <w:p w:rsidR="00F74047" w:rsidRPr="00D56FCD" w:rsidRDefault="00F74047" w:rsidP="00E57BF4">
            <w:pPr>
              <w:widowControl w:val="0"/>
              <w:spacing w:after="0" w:line="306" w:lineRule="exact"/>
              <w:ind w:right="22"/>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1</w:t>
            </w:r>
          </w:p>
        </w:tc>
        <w:tc>
          <w:tcPr>
            <w:tcW w:w="3284" w:type="dxa"/>
            <w:gridSpan w:val="2"/>
          </w:tcPr>
          <w:p w:rsidR="00F74047" w:rsidRPr="00D56FCD" w:rsidRDefault="00F74047"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Перелік підстав відмови у наданні адміністративної послуги</w:t>
            </w:r>
          </w:p>
        </w:tc>
        <w:tc>
          <w:tcPr>
            <w:tcW w:w="6650" w:type="dxa"/>
          </w:tcPr>
          <w:p w:rsidR="00F74047" w:rsidRPr="00D56FCD" w:rsidRDefault="00F74047" w:rsidP="00F74047">
            <w:pPr>
              <w:pStyle w:val="a9"/>
              <w:numPr>
                <w:ilvl w:val="0"/>
                <w:numId w:val="2"/>
              </w:numPr>
              <w:ind w:left="18" w:firstLine="284"/>
              <w:jc w:val="both"/>
              <w:rPr>
                <w:rFonts w:ascii="Times New Roman" w:eastAsia="Times New Roman" w:hAnsi="Times New Roman" w:cs="Times New Roman"/>
                <w:kern w:val="0"/>
                <w:sz w:val="24"/>
                <w:szCs w:val="24"/>
                <w:lang w:eastAsia="uk-UA"/>
                <w14:ligatures w14:val="none"/>
              </w:rPr>
            </w:pPr>
            <w:r w:rsidRPr="006902A3">
              <w:rPr>
                <w:rFonts w:ascii="Times New Roman" w:eastAsia="Times New Roman" w:hAnsi="Times New Roman" w:cs="Times New Roman"/>
                <w:kern w:val="0"/>
                <w:sz w:val="24"/>
                <w:szCs w:val="24"/>
                <w:lang w:eastAsia="uk-UA"/>
                <w14:ligatures w14:val="none"/>
              </w:rPr>
              <w:t>Особа не подала або подала не в повному обсязі необхідні документи або відомості</w:t>
            </w:r>
            <w:r>
              <w:rPr>
                <w:rFonts w:ascii="Times New Roman" w:eastAsia="Times New Roman" w:hAnsi="Times New Roman" w:cs="Times New Roman"/>
                <w:kern w:val="0"/>
                <w:sz w:val="24"/>
                <w:szCs w:val="24"/>
                <w:lang w:eastAsia="uk-UA"/>
                <w14:ligatures w14:val="none"/>
              </w:rPr>
              <w:t xml:space="preserve">. </w:t>
            </w:r>
          </w:p>
        </w:tc>
      </w:tr>
      <w:tr w:rsidR="00F74047" w:rsidRPr="00D56FCD" w:rsidTr="00F74047">
        <w:tblPrEx>
          <w:tblCellMar>
            <w:left w:w="108" w:type="dxa"/>
            <w:right w:w="108" w:type="dxa"/>
          </w:tblCellMar>
          <w:tblLook w:val="0000" w:firstRow="0" w:lastRow="0" w:firstColumn="0" w:lastColumn="0" w:noHBand="0" w:noVBand="0"/>
        </w:tblPrEx>
        <w:trPr>
          <w:trHeight w:val="783"/>
        </w:trPr>
        <w:tc>
          <w:tcPr>
            <w:tcW w:w="556" w:type="dxa"/>
          </w:tcPr>
          <w:p w:rsidR="00F74047" w:rsidRPr="00D56FCD" w:rsidRDefault="00F74047" w:rsidP="00E57BF4">
            <w:pPr>
              <w:widowControl w:val="0"/>
              <w:spacing w:after="0" w:line="306" w:lineRule="exact"/>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2</w:t>
            </w:r>
          </w:p>
        </w:tc>
        <w:tc>
          <w:tcPr>
            <w:tcW w:w="3284" w:type="dxa"/>
            <w:gridSpan w:val="2"/>
          </w:tcPr>
          <w:p w:rsidR="00F74047" w:rsidRPr="00D56FCD" w:rsidRDefault="00F74047" w:rsidP="00E57BF4">
            <w:pPr>
              <w:widowControl w:val="0"/>
              <w:spacing w:after="0" w:line="240" w:lineRule="auto"/>
              <w:ind w:left="323" w:hanging="85"/>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Результат надання адміністративної послуги</w:t>
            </w:r>
          </w:p>
        </w:tc>
        <w:tc>
          <w:tcPr>
            <w:tcW w:w="6650" w:type="dxa"/>
          </w:tcPr>
          <w:p w:rsidR="00F74047" w:rsidRPr="00D56FCD" w:rsidRDefault="00F74047" w:rsidP="00E57BF4">
            <w:pPr>
              <w:widowControl w:val="0"/>
              <w:tabs>
                <w:tab w:val="left" w:pos="105"/>
              </w:tabs>
              <w:spacing w:after="0" w:line="322" w:lineRule="exact"/>
              <w:ind w:left="103" w:firstLine="531"/>
              <w:jc w:val="both"/>
              <w:rPr>
                <w:rFonts w:ascii="Times New Roman" w:eastAsia="Times New Roman" w:hAnsi="Times New Roman" w:cs="Times New Roman"/>
                <w:kern w:val="0"/>
                <w:sz w:val="24"/>
                <w:szCs w:val="24"/>
                <w14:ligatures w14:val="none"/>
              </w:rPr>
            </w:pPr>
            <w:r w:rsidRPr="00043B5C">
              <w:rPr>
                <w:rFonts w:ascii="Times New Roman" w:eastAsia="Times New Roman" w:hAnsi="Times New Roman" w:cs="Times New Roman"/>
                <w:color w:val="000000"/>
                <w:kern w:val="0"/>
                <w:sz w:val="24"/>
                <w:szCs w:val="24"/>
                <w14:ligatures w14:val="none"/>
              </w:rPr>
              <w:t>Внесення змін до реєстру територіальної громади</w:t>
            </w:r>
            <w:r w:rsidRPr="006902A3">
              <w:rPr>
                <w:rFonts w:ascii="Times New Roman" w:eastAsia="Times New Roman" w:hAnsi="Times New Roman" w:cs="Times New Roman"/>
                <w:color w:val="000000"/>
                <w:kern w:val="0"/>
                <w:sz w:val="24"/>
                <w:szCs w:val="24"/>
                <w14:ligatures w14:val="none"/>
              </w:rPr>
              <w:t xml:space="preserve"> або відмов</w:t>
            </w:r>
            <w:r>
              <w:rPr>
                <w:rFonts w:ascii="Times New Roman" w:eastAsia="Times New Roman" w:hAnsi="Times New Roman" w:cs="Times New Roman"/>
                <w:color w:val="000000"/>
                <w:kern w:val="0"/>
                <w:sz w:val="24"/>
                <w:szCs w:val="24"/>
                <w14:ligatures w14:val="none"/>
              </w:rPr>
              <w:t>а</w:t>
            </w:r>
            <w:r w:rsidRPr="006902A3">
              <w:rPr>
                <w:rFonts w:ascii="Times New Roman" w:eastAsia="Times New Roman" w:hAnsi="Times New Roman" w:cs="Times New Roman"/>
                <w:color w:val="000000"/>
                <w:kern w:val="0"/>
                <w:sz w:val="24"/>
                <w:szCs w:val="24"/>
                <w14:ligatures w14:val="none"/>
              </w:rPr>
              <w:t xml:space="preserve"> у </w:t>
            </w:r>
            <w:r>
              <w:rPr>
                <w:rFonts w:ascii="Times New Roman" w:eastAsia="Times New Roman" w:hAnsi="Times New Roman" w:cs="Times New Roman"/>
                <w:color w:val="000000"/>
                <w:kern w:val="0"/>
                <w:sz w:val="24"/>
                <w:szCs w:val="24"/>
                <w14:ligatures w14:val="none"/>
              </w:rPr>
              <w:t>в</w:t>
            </w:r>
            <w:r w:rsidRPr="00043B5C">
              <w:rPr>
                <w:rFonts w:ascii="Times New Roman" w:eastAsia="Times New Roman" w:hAnsi="Times New Roman" w:cs="Times New Roman"/>
                <w:color w:val="000000"/>
                <w:kern w:val="0"/>
                <w:sz w:val="24"/>
                <w:szCs w:val="24"/>
                <w14:ligatures w14:val="none"/>
              </w:rPr>
              <w:t>несенн</w:t>
            </w:r>
            <w:r>
              <w:rPr>
                <w:rFonts w:ascii="Times New Roman" w:eastAsia="Times New Roman" w:hAnsi="Times New Roman" w:cs="Times New Roman"/>
                <w:color w:val="000000"/>
                <w:kern w:val="0"/>
                <w:sz w:val="24"/>
                <w:szCs w:val="24"/>
                <w14:ligatures w14:val="none"/>
              </w:rPr>
              <w:t>і</w:t>
            </w:r>
            <w:r w:rsidRPr="00043B5C">
              <w:rPr>
                <w:rFonts w:ascii="Times New Roman" w:eastAsia="Times New Roman" w:hAnsi="Times New Roman" w:cs="Times New Roman"/>
                <w:color w:val="000000"/>
                <w:kern w:val="0"/>
                <w:sz w:val="24"/>
                <w:szCs w:val="24"/>
                <w14:ligatures w14:val="none"/>
              </w:rPr>
              <w:t xml:space="preserve"> змін</w:t>
            </w:r>
            <w:r>
              <w:rPr>
                <w:rFonts w:ascii="Times New Roman" w:eastAsia="Times New Roman" w:hAnsi="Times New Roman" w:cs="Times New Roman"/>
                <w:color w:val="000000"/>
                <w:kern w:val="0"/>
                <w:sz w:val="24"/>
                <w:szCs w:val="24"/>
                <w14:ligatures w14:val="none"/>
              </w:rPr>
              <w:t>.</w:t>
            </w:r>
          </w:p>
        </w:tc>
      </w:tr>
      <w:tr w:rsidR="00F74047" w:rsidRPr="00D56FCD" w:rsidTr="00F74047">
        <w:tblPrEx>
          <w:tblCellMar>
            <w:left w:w="108" w:type="dxa"/>
            <w:right w:w="108" w:type="dxa"/>
          </w:tblCellMar>
          <w:tblLook w:val="0000" w:firstRow="0" w:lastRow="0" w:firstColumn="0" w:lastColumn="0" w:noHBand="0" w:noVBand="0"/>
        </w:tblPrEx>
        <w:trPr>
          <w:trHeight w:val="1362"/>
        </w:trPr>
        <w:tc>
          <w:tcPr>
            <w:tcW w:w="556" w:type="dxa"/>
          </w:tcPr>
          <w:p w:rsidR="00F74047" w:rsidRPr="00D56FCD" w:rsidRDefault="00F74047" w:rsidP="00E57BF4">
            <w:pPr>
              <w:widowControl w:val="0"/>
              <w:spacing w:after="0" w:line="306" w:lineRule="exact"/>
              <w:ind w:right="22"/>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3</w:t>
            </w:r>
          </w:p>
        </w:tc>
        <w:tc>
          <w:tcPr>
            <w:tcW w:w="3284" w:type="dxa"/>
            <w:gridSpan w:val="2"/>
          </w:tcPr>
          <w:p w:rsidR="00F74047" w:rsidRPr="00D56FCD" w:rsidRDefault="00F74047"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Способи отримання відповіді (результату)</w:t>
            </w:r>
          </w:p>
        </w:tc>
        <w:tc>
          <w:tcPr>
            <w:tcW w:w="6650" w:type="dxa"/>
          </w:tcPr>
          <w:p w:rsidR="00F74047" w:rsidRPr="008F1327" w:rsidRDefault="00F74047" w:rsidP="00E57BF4">
            <w:pPr>
              <w:widowControl w:val="0"/>
              <w:tabs>
                <w:tab w:val="left" w:pos="105"/>
              </w:tabs>
              <w:spacing w:after="0" w:line="306" w:lineRule="exact"/>
              <w:ind w:firstLine="458"/>
              <w:jc w:val="both"/>
              <w:rPr>
                <w:rFonts w:ascii="Times New Roman" w:eastAsia="Times New Roman" w:hAnsi="Times New Roman" w:cs="Times New Roman"/>
                <w:color w:val="000000"/>
                <w:kern w:val="0"/>
                <w:sz w:val="24"/>
                <w:szCs w:val="24"/>
                <w:shd w:val="clear" w:color="auto" w:fill="FFFFFF"/>
                <w14:ligatures w14:val="none"/>
              </w:rPr>
            </w:pP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Отримати</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результати</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надання</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послуги</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заявник</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може</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особисто</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поштовим</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відправленням</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на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вказану</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при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поданні</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заяви адресу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рекомендованим</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листом)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чи</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xml:space="preserve"> на </w:t>
            </w:r>
            <w:proofErr w:type="spellStart"/>
            <w:r w:rsidRPr="00043B5C">
              <w:rPr>
                <w:rFonts w:ascii="Times New Roman" w:eastAsia="Times New Roman" w:hAnsi="Times New Roman" w:cs="Times New Roman"/>
                <w:color w:val="000000"/>
                <w:kern w:val="0"/>
                <w:sz w:val="24"/>
                <w:szCs w:val="24"/>
                <w:shd w:val="clear" w:color="auto" w:fill="FFFFFF"/>
                <w:lang w:val="ru-RU"/>
                <w14:ligatures w14:val="none"/>
              </w:rPr>
              <w:t>сайті</w:t>
            </w:r>
            <w:proofErr w:type="spellEnd"/>
            <w:r w:rsidRPr="00043B5C">
              <w:rPr>
                <w:rFonts w:ascii="Times New Roman" w:eastAsia="Times New Roman" w:hAnsi="Times New Roman" w:cs="Times New Roman"/>
                <w:color w:val="000000"/>
                <w:kern w:val="0"/>
                <w:sz w:val="24"/>
                <w:szCs w:val="24"/>
                <w:shd w:val="clear" w:color="auto" w:fill="FFFFFF"/>
                <w:lang w:val="ru-RU"/>
                <w14:ligatures w14:val="none"/>
              </w:rPr>
              <w:t>: https://diia.gov.ua/services/aktualizaciya-danih-u-reyestri-teritorialnoyi-gromadi.</w:t>
            </w:r>
          </w:p>
        </w:tc>
      </w:tr>
      <w:tr w:rsidR="00F74047" w:rsidRPr="00D56FCD" w:rsidTr="00F74047">
        <w:tblPrEx>
          <w:tblCellMar>
            <w:left w:w="108" w:type="dxa"/>
            <w:right w:w="108" w:type="dxa"/>
          </w:tblCellMar>
          <w:tblLook w:val="0000" w:firstRow="0" w:lastRow="0" w:firstColumn="0" w:lastColumn="0" w:noHBand="0" w:noVBand="0"/>
        </w:tblPrEx>
        <w:trPr>
          <w:trHeight w:val="353"/>
        </w:trPr>
        <w:tc>
          <w:tcPr>
            <w:tcW w:w="556" w:type="dxa"/>
          </w:tcPr>
          <w:p w:rsidR="00F74047" w:rsidRPr="00D56FCD" w:rsidRDefault="00F74047" w:rsidP="00E57BF4">
            <w:pPr>
              <w:widowControl w:val="0"/>
              <w:spacing w:after="0" w:line="306" w:lineRule="exact"/>
              <w:ind w:right="22"/>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4</w:t>
            </w:r>
          </w:p>
        </w:tc>
        <w:tc>
          <w:tcPr>
            <w:tcW w:w="3284" w:type="dxa"/>
            <w:gridSpan w:val="2"/>
          </w:tcPr>
          <w:p w:rsidR="00F74047" w:rsidRPr="00D56FCD" w:rsidRDefault="00F74047" w:rsidP="00E57BF4">
            <w:pPr>
              <w:widowControl w:val="0"/>
              <w:spacing w:after="0" w:line="306" w:lineRule="exact"/>
              <w:ind w:left="777"/>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Примітка</w:t>
            </w:r>
          </w:p>
        </w:tc>
        <w:tc>
          <w:tcPr>
            <w:tcW w:w="6650" w:type="dxa"/>
          </w:tcPr>
          <w:p w:rsidR="00F74047" w:rsidRPr="00D56FCD" w:rsidRDefault="00F74047" w:rsidP="00E57BF4">
            <w:pPr>
              <w:widowControl w:val="0"/>
              <w:spacing w:after="0" w:line="240" w:lineRule="auto"/>
              <w:ind w:right="98" w:firstLine="659"/>
              <w:jc w:val="both"/>
              <w:rPr>
                <w:rFonts w:ascii="Times New Roman" w:eastAsia="Times New Roman" w:hAnsi="Times New Roman" w:cs="Times New Roman"/>
                <w:color w:val="000000"/>
                <w:kern w:val="0"/>
                <w:sz w:val="24"/>
                <w:szCs w:val="24"/>
                <w:shd w:val="clear" w:color="auto" w:fill="FFFFFF"/>
                <w:lang w:val="ru-RU"/>
                <w14:ligatures w14:val="none"/>
              </w:rPr>
            </w:pPr>
          </w:p>
        </w:tc>
      </w:tr>
    </w:tbl>
    <w:p w:rsidR="00F74047" w:rsidRDefault="00F74047"/>
    <w:p w:rsidR="00F74047" w:rsidRDefault="00F74047"/>
    <w:p w:rsidR="00F74047" w:rsidRDefault="00F74047" w:rsidP="00F74047">
      <w:pPr>
        <w:spacing w:after="0" w:line="240" w:lineRule="auto"/>
        <w:ind w:left="144"/>
        <w:jc w:val="center"/>
        <w:rPr>
          <w:rFonts w:ascii="Times New Roman" w:eastAsia="Times New Roman" w:hAnsi="Times New Roman" w:cs="Times New Roman"/>
          <w:b/>
          <w:kern w:val="0"/>
          <w:sz w:val="28"/>
          <w:szCs w:val="28"/>
          <w:lang w:eastAsia="ru-RU"/>
          <w14:ligatures w14:val="none"/>
        </w:rPr>
      </w:pPr>
      <w:bookmarkStart w:id="1" w:name="_Hlk216947488"/>
    </w:p>
    <w:p w:rsidR="00F74047" w:rsidRDefault="00F74047" w:rsidP="00F74047">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F74047" w:rsidRDefault="00F74047" w:rsidP="00F74047">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F74047" w:rsidRDefault="00F74047" w:rsidP="00F74047">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F74047" w:rsidRDefault="00F74047" w:rsidP="00F74047">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F74047" w:rsidRPr="00326BC4" w:rsidRDefault="00F74047" w:rsidP="00F74047">
      <w:pPr>
        <w:spacing w:after="0" w:line="240" w:lineRule="auto"/>
        <w:ind w:left="144"/>
        <w:jc w:val="center"/>
        <w:rPr>
          <w:rFonts w:ascii="Times New Roman" w:eastAsia="Times New Roman" w:hAnsi="Times New Roman" w:cs="Times New Roman"/>
          <w:b/>
          <w:kern w:val="0"/>
          <w:sz w:val="28"/>
          <w:szCs w:val="28"/>
          <w:lang w:eastAsia="ru-RU"/>
          <w14:ligatures w14:val="none"/>
        </w:rPr>
      </w:pPr>
      <w:r w:rsidRPr="00326BC4">
        <w:rPr>
          <w:rFonts w:ascii="Times New Roman" w:eastAsia="Times New Roman" w:hAnsi="Times New Roman" w:cs="Times New Roman"/>
          <w:b/>
          <w:kern w:val="0"/>
          <w:sz w:val="28"/>
          <w:szCs w:val="28"/>
          <w:lang w:eastAsia="ru-RU"/>
          <w14:ligatures w14:val="none"/>
        </w:rPr>
        <w:lastRenderedPageBreak/>
        <w:t>ТЕХНОЛОГІЧНА КАРТКА</w:t>
      </w:r>
    </w:p>
    <w:p w:rsidR="00F74047" w:rsidRPr="00326BC4" w:rsidRDefault="00F74047" w:rsidP="00F74047">
      <w:pPr>
        <w:spacing w:after="0" w:line="240" w:lineRule="auto"/>
        <w:ind w:left="144"/>
        <w:jc w:val="center"/>
        <w:rPr>
          <w:rFonts w:ascii="Times New Roman" w:eastAsia="Times New Roman" w:hAnsi="Times New Roman" w:cs="Times New Roman"/>
          <w:b/>
          <w:kern w:val="0"/>
          <w:sz w:val="28"/>
          <w:szCs w:val="28"/>
          <w:lang w:eastAsia="ru-RU"/>
          <w14:ligatures w14:val="none"/>
        </w:rPr>
      </w:pPr>
      <w:r w:rsidRPr="00326BC4">
        <w:rPr>
          <w:rFonts w:ascii="Times New Roman" w:eastAsia="Times New Roman" w:hAnsi="Times New Roman" w:cs="Times New Roman"/>
          <w:b/>
          <w:kern w:val="0"/>
          <w:sz w:val="28"/>
          <w:szCs w:val="28"/>
          <w:lang w:eastAsia="ru-RU"/>
          <w14:ligatures w14:val="none"/>
        </w:rPr>
        <w:t>АДМІНІСТРАТИВНОЇ ПОСЛУГИ</w:t>
      </w:r>
    </w:p>
    <w:p w:rsidR="00F74047" w:rsidRPr="00326BC4" w:rsidRDefault="00F74047" w:rsidP="00F74047">
      <w:pPr>
        <w:spacing w:after="0" w:line="240" w:lineRule="auto"/>
        <w:jc w:val="center"/>
        <w:rPr>
          <w:rFonts w:ascii="Times New Roman" w:eastAsia="Times New Roman" w:hAnsi="Times New Roman" w:cs="Times New Roman"/>
          <w:b/>
          <w:kern w:val="0"/>
          <w:sz w:val="28"/>
          <w:szCs w:val="28"/>
          <w:u w:val="single"/>
          <w:lang w:eastAsia="ru-RU"/>
          <w14:ligatures w14:val="none"/>
        </w:rPr>
      </w:pPr>
      <w:r>
        <w:rPr>
          <w:rFonts w:ascii="Times New Roman" w:eastAsia="Times New Roman" w:hAnsi="Times New Roman" w:cs="Times New Roman"/>
          <w:b/>
          <w:kern w:val="0"/>
          <w:sz w:val="28"/>
          <w:szCs w:val="28"/>
          <w:u w:val="single"/>
          <w:lang w:eastAsia="ru-RU"/>
          <w14:ligatures w14:val="none"/>
        </w:rPr>
        <w:t>01377</w:t>
      </w:r>
    </w:p>
    <w:p w:rsidR="00F74047" w:rsidRPr="00326BC4" w:rsidRDefault="00F74047" w:rsidP="00F74047">
      <w:pPr>
        <w:spacing w:after="0" w:line="240" w:lineRule="auto"/>
        <w:jc w:val="center"/>
        <w:rPr>
          <w:rFonts w:ascii="Times New Roman" w:eastAsia="Times New Roman" w:hAnsi="Times New Roman" w:cs="Times New Roman"/>
          <w:b/>
          <w:kern w:val="0"/>
          <w:sz w:val="28"/>
          <w:szCs w:val="28"/>
          <w:lang w:eastAsia="ru-RU"/>
          <w14:ligatures w14:val="none"/>
        </w:rPr>
      </w:pPr>
      <w:r w:rsidRPr="00326BC4">
        <w:rPr>
          <w:rFonts w:ascii="Times New Roman" w:eastAsia="Times New Roman" w:hAnsi="Times New Roman" w:cs="Times New Roman"/>
          <w:b/>
          <w:kern w:val="0"/>
          <w:sz w:val="28"/>
          <w:szCs w:val="28"/>
          <w:lang w:eastAsia="ru-RU"/>
          <w14:ligatures w14:val="none"/>
        </w:rPr>
        <w:t>«</w:t>
      </w:r>
      <w:r>
        <w:rPr>
          <w:rFonts w:ascii="Times New Roman" w:eastAsia="Times New Roman" w:hAnsi="Times New Roman" w:cs="Times New Roman"/>
          <w:b/>
          <w:kern w:val="0"/>
          <w:sz w:val="28"/>
          <w:szCs w:val="28"/>
          <w:lang w:eastAsia="ru-RU"/>
          <w14:ligatures w14:val="none"/>
        </w:rPr>
        <w:t>В</w:t>
      </w:r>
      <w:r w:rsidRPr="00326BC4">
        <w:rPr>
          <w:rFonts w:ascii="Times New Roman" w:eastAsia="Times New Roman" w:hAnsi="Times New Roman" w:cs="Times New Roman"/>
          <w:b/>
          <w:kern w:val="0"/>
          <w:sz w:val="28"/>
          <w:szCs w:val="28"/>
          <w:lang w:eastAsia="ru-RU"/>
          <w14:ligatures w14:val="none"/>
        </w:rPr>
        <w:t>несення змін до інформації в реєстрі територіальної громади»</w:t>
      </w:r>
    </w:p>
    <w:p w:rsidR="00F74047" w:rsidRPr="00326BC4" w:rsidRDefault="00F74047" w:rsidP="00F74047">
      <w:pPr>
        <w:widowControl w:val="0"/>
        <w:spacing w:after="0" w:line="240" w:lineRule="auto"/>
        <w:jc w:val="center"/>
        <w:rPr>
          <w:rFonts w:ascii="Times New Roman" w:eastAsia="Times New Roman" w:hAnsi="Times New Roman" w:cs="Times New Roman"/>
          <w:b/>
          <w:i/>
          <w:kern w:val="0"/>
          <w:sz w:val="24"/>
          <w:szCs w:val="24"/>
          <w:lang w:eastAsia="ru-RU"/>
          <w14:ligatures w14:val="none"/>
        </w:rPr>
      </w:pPr>
    </w:p>
    <w:p w:rsidR="00F74047" w:rsidRDefault="00F74047" w:rsidP="00F74047">
      <w:pPr>
        <w:widowControl w:val="0"/>
        <w:spacing w:before="3" w:after="0" w:line="240" w:lineRule="auto"/>
        <w:ind w:left="720"/>
        <w:jc w:val="center"/>
        <w:rPr>
          <w:rFonts w:ascii="Times New Roman" w:eastAsia="Times New Roman" w:hAnsi="Times New Roman" w:cs="Times New Roman"/>
          <w:b/>
          <w:kern w:val="0"/>
          <w:sz w:val="28"/>
          <w:szCs w:val="28"/>
          <w:u w:val="single"/>
          <w:lang w:eastAsia="ru-RU"/>
          <w14:ligatures w14:val="none"/>
        </w:rPr>
      </w:pPr>
      <w:r w:rsidRPr="00326BC4">
        <w:rPr>
          <w:rFonts w:ascii="Times New Roman" w:eastAsia="Times New Roman" w:hAnsi="Times New Roman" w:cs="Times New Roman"/>
          <w:b/>
          <w:kern w:val="0"/>
          <w:sz w:val="28"/>
          <w:szCs w:val="28"/>
          <w:u w:val="single"/>
          <w:lang w:eastAsia="ru-RU"/>
          <w14:ligatures w14:val="none"/>
        </w:rPr>
        <w:t xml:space="preserve">Відділ «Центр надання адміністративних послуг» </w:t>
      </w:r>
    </w:p>
    <w:p w:rsidR="00F74047" w:rsidRPr="00326BC4" w:rsidRDefault="00F74047" w:rsidP="00F74047">
      <w:pPr>
        <w:widowControl w:val="0"/>
        <w:spacing w:before="3" w:after="0" w:line="240" w:lineRule="auto"/>
        <w:ind w:left="720"/>
        <w:jc w:val="center"/>
        <w:rPr>
          <w:rFonts w:ascii="Times New Roman" w:eastAsia="Times New Roman" w:hAnsi="Times New Roman" w:cs="Times New Roman"/>
          <w:b/>
          <w:kern w:val="0"/>
          <w:sz w:val="28"/>
          <w:szCs w:val="28"/>
          <w:u w:val="single"/>
          <w:lang w:eastAsia="ru-RU"/>
          <w14:ligatures w14:val="none"/>
        </w:rPr>
      </w:pPr>
      <w:r>
        <w:rPr>
          <w:rFonts w:ascii="Times New Roman" w:eastAsia="Times New Roman" w:hAnsi="Times New Roman" w:cs="Times New Roman"/>
          <w:b/>
          <w:kern w:val="0"/>
          <w:sz w:val="28"/>
          <w:szCs w:val="28"/>
          <w:u w:val="single"/>
          <w:lang w:eastAsia="ru-RU"/>
          <w14:ligatures w14:val="none"/>
        </w:rPr>
        <w:t xml:space="preserve">Нижньосірогозької </w:t>
      </w:r>
      <w:r w:rsidRPr="00326BC4">
        <w:rPr>
          <w:rFonts w:ascii="Times New Roman" w:eastAsia="Times New Roman" w:hAnsi="Times New Roman" w:cs="Times New Roman"/>
          <w:b/>
          <w:kern w:val="0"/>
          <w:sz w:val="28"/>
          <w:szCs w:val="28"/>
          <w:u w:val="single"/>
          <w:lang w:eastAsia="ru-RU"/>
          <w14:ligatures w14:val="none"/>
        </w:rPr>
        <w:t>селищної ради</w:t>
      </w:r>
    </w:p>
    <w:p w:rsidR="00F74047" w:rsidRPr="00326BC4" w:rsidRDefault="00F74047" w:rsidP="00F74047">
      <w:pPr>
        <w:widowControl w:val="0"/>
        <w:tabs>
          <w:tab w:val="left" w:pos="3384"/>
        </w:tabs>
        <w:spacing w:before="5" w:after="0" w:line="240" w:lineRule="auto"/>
        <w:jc w:val="center"/>
        <w:rPr>
          <w:rFonts w:ascii="Times New Roman" w:eastAsia="Times New Roman" w:hAnsi="Times New Roman" w:cs="Times New Roman"/>
          <w:kern w:val="0"/>
          <w:sz w:val="20"/>
          <w:szCs w:val="28"/>
          <w:lang w:eastAsia="ru-RU"/>
          <w14:ligatures w14:val="none"/>
        </w:rPr>
      </w:pPr>
      <w:r w:rsidRPr="00326BC4">
        <w:rPr>
          <w:rFonts w:ascii="Times New Roman" w:eastAsia="Times New Roman" w:hAnsi="Times New Roman" w:cs="Times New Roman"/>
          <w:kern w:val="0"/>
          <w:sz w:val="20"/>
          <w:szCs w:val="28"/>
          <w:lang w:eastAsia="ru-RU"/>
          <w14:ligatures w14:val="none"/>
        </w:rPr>
        <w:t>(найменування суб’єкта надання адміністративної послуги та/або центру надання адміністративних послуг)</w:t>
      </w:r>
    </w:p>
    <w:p w:rsidR="00F74047" w:rsidRDefault="00F74047" w:rsidP="00F74047">
      <w:pPr>
        <w:spacing w:after="0" w:line="240" w:lineRule="auto"/>
        <w:jc w:val="center"/>
        <w:rPr>
          <w:rFonts w:ascii="Times New Roman" w:eastAsia="Times New Roman" w:hAnsi="Times New Roman" w:cs="Times New Roman"/>
          <w:color w:val="000000"/>
          <w:kern w:val="0"/>
          <w:sz w:val="24"/>
          <w:szCs w:val="24"/>
          <w:lang w:eastAsia="uk-UA"/>
          <w14:ligatures w14:val="none"/>
        </w:rPr>
      </w:pPr>
    </w:p>
    <w:tbl>
      <w:tblPr>
        <w:tblStyle w:val="ae"/>
        <w:tblW w:w="10127" w:type="dxa"/>
        <w:tblLook w:val="04A0" w:firstRow="1" w:lastRow="0" w:firstColumn="1" w:lastColumn="0" w:noHBand="0" w:noVBand="1"/>
      </w:tblPr>
      <w:tblGrid>
        <w:gridCol w:w="562"/>
        <w:gridCol w:w="3544"/>
        <w:gridCol w:w="1926"/>
        <w:gridCol w:w="2169"/>
        <w:gridCol w:w="1926"/>
      </w:tblGrid>
      <w:tr w:rsidR="00F74047" w:rsidTr="00E57BF4">
        <w:tc>
          <w:tcPr>
            <w:tcW w:w="562" w:type="dxa"/>
          </w:tcPr>
          <w:p w:rsidR="00F74047" w:rsidRPr="00326BC4" w:rsidRDefault="00F74047" w:rsidP="00E57BF4">
            <w:pPr>
              <w:jc w:val="center"/>
              <w:rPr>
                <w:rFonts w:ascii="Times New Roman" w:hAnsi="Times New Roman" w:cs="Times New Roman"/>
                <w:b/>
                <w:sz w:val="24"/>
                <w:szCs w:val="24"/>
              </w:rPr>
            </w:pPr>
            <w:r w:rsidRPr="00326BC4">
              <w:rPr>
                <w:rFonts w:ascii="Times New Roman" w:hAnsi="Times New Roman" w:cs="Times New Roman"/>
                <w:b/>
                <w:sz w:val="24"/>
                <w:szCs w:val="24"/>
              </w:rPr>
              <w:t>№ п/п</w:t>
            </w:r>
          </w:p>
        </w:tc>
        <w:tc>
          <w:tcPr>
            <w:tcW w:w="3544" w:type="dxa"/>
          </w:tcPr>
          <w:p w:rsidR="00F74047" w:rsidRPr="00326BC4" w:rsidRDefault="00F74047" w:rsidP="00E57BF4">
            <w:pPr>
              <w:jc w:val="center"/>
              <w:rPr>
                <w:rFonts w:ascii="Times New Roman" w:hAnsi="Times New Roman" w:cs="Times New Roman"/>
                <w:b/>
                <w:sz w:val="24"/>
                <w:szCs w:val="24"/>
              </w:rPr>
            </w:pPr>
            <w:r w:rsidRPr="00326BC4">
              <w:rPr>
                <w:rFonts w:ascii="Times New Roman" w:hAnsi="Times New Roman" w:cs="Times New Roman"/>
                <w:b/>
                <w:sz w:val="24"/>
                <w:szCs w:val="24"/>
              </w:rPr>
              <w:t>Етапи послуги</w:t>
            </w:r>
          </w:p>
        </w:tc>
        <w:tc>
          <w:tcPr>
            <w:tcW w:w="1926" w:type="dxa"/>
          </w:tcPr>
          <w:p w:rsidR="00F74047" w:rsidRPr="00326BC4" w:rsidRDefault="00F74047" w:rsidP="00E57BF4">
            <w:pPr>
              <w:jc w:val="center"/>
              <w:rPr>
                <w:rFonts w:ascii="Times New Roman" w:hAnsi="Times New Roman" w:cs="Times New Roman"/>
                <w:b/>
                <w:sz w:val="24"/>
                <w:szCs w:val="24"/>
              </w:rPr>
            </w:pPr>
            <w:r w:rsidRPr="00326BC4">
              <w:rPr>
                <w:rFonts w:ascii="Times New Roman" w:hAnsi="Times New Roman" w:cs="Times New Roman"/>
                <w:b/>
                <w:sz w:val="24"/>
                <w:szCs w:val="24"/>
              </w:rPr>
              <w:t>Відповідальна посадова особа і структурний підрозділ</w:t>
            </w:r>
          </w:p>
        </w:tc>
        <w:tc>
          <w:tcPr>
            <w:tcW w:w="2169" w:type="dxa"/>
          </w:tcPr>
          <w:p w:rsidR="00F74047" w:rsidRPr="00326BC4" w:rsidRDefault="00F74047" w:rsidP="00E57BF4">
            <w:pPr>
              <w:jc w:val="center"/>
              <w:rPr>
                <w:rFonts w:ascii="Times New Roman" w:hAnsi="Times New Roman" w:cs="Times New Roman"/>
                <w:b/>
                <w:sz w:val="24"/>
                <w:szCs w:val="24"/>
              </w:rPr>
            </w:pPr>
            <w:r w:rsidRPr="00326BC4">
              <w:rPr>
                <w:rFonts w:ascii="Times New Roman" w:hAnsi="Times New Roman" w:cs="Times New Roman"/>
                <w:b/>
                <w:sz w:val="24"/>
                <w:szCs w:val="24"/>
              </w:rPr>
              <w:t>Структурні підрозділи, відповідальні за етапи</w:t>
            </w:r>
          </w:p>
          <w:p w:rsidR="00F74047" w:rsidRPr="00326BC4" w:rsidRDefault="00F74047" w:rsidP="00E57BF4">
            <w:pPr>
              <w:jc w:val="center"/>
              <w:rPr>
                <w:rFonts w:ascii="Times New Roman" w:hAnsi="Times New Roman" w:cs="Times New Roman"/>
                <w:b/>
                <w:sz w:val="24"/>
                <w:szCs w:val="24"/>
              </w:rPr>
            </w:pPr>
          </w:p>
        </w:tc>
        <w:tc>
          <w:tcPr>
            <w:tcW w:w="1926" w:type="dxa"/>
          </w:tcPr>
          <w:p w:rsidR="00F74047" w:rsidRPr="00326BC4" w:rsidRDefault="00F74047" w:rsidP="00E57BF4">
            <w:pPr>
              <w:jc w:val="center"/>
              <w:rPr>
                <w:rFonts w:ascii="Times New Roman" w:hAnsi="Times New Roman" w:cs="Times New Roman"/>
                <w:b/>
                <w:sz w:val="24"/>
                <w:szCs w:val="24"/>
              </w:rPr>
            </w:pPr>
            <w:r w:rsidRPr="00326BC4">
              <w:rPr>
                <w:rFonts w:ascii="Times New Roman" w:hAnsi="Times New Roman" w:cs="Times New Roman"/>
                <w:b/>
                <w:sz w:val="24"/>
                <w:szCs w:val="24"/>
              </w:rPr>
              <w:t>Строк виконання</w:t>
            </w:r>
          </w:p>
          <w:p w:rsidR="00F74047" w:rsidRPr="00326BC4" w:rsidRDefault="00F74047" w:rsidP="00E57BF4">
            <w:pPr>
              <w:jc w:val="center"/>
              <w:rPr>
                <w:rFonts w:ascii="Times New Roman" w:hAnsi="Times New Roman" w:cs="Times New Roman"/>
                <w:b/>
                <w:sz w:val="24"/>
                <w:szCs w:val="24"/>
              </w:rPr>
            </w:pPr>
            <w:r w:rsidRPr="00326BC4">
              <w:rPr>
                <w:rFonts w:ascii="Times New Roman" w:hAnsi="Times New Roman" w:cs="Times New Roman"/>
                <w:b/>
                <w:sz w:val="24"/>
                <w:szCs w:val="24"/>
              </w:rPr>
              <w:t>етапів (днів)</w:t>
            </w:r>
          </w:p>
        </w:tc>
      </w:tr>
      <w:tr w:rsidR="00F74047" w:rsidTr="00E57BF4">
        <w:tc>
          <w:tcPr>
            <w:tcW w:w="562" w:type="dxa"/>
          </w:tcPr>
          <w:p w:rsidR="00F74047" w:rsidRPr="00326BC4" w:rsidRDefault="00F74047" w:rsidP="00E57BF4">
            <w:pPr>
              <w:jc w:val="both"/>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1</w:t>
            </w:r>
          </w:p>
        </w:tc>
        <w:tc>
          <w:tcPr>
            <w:tcW w:w="3544" w:type="dxa"/>
          </w:tcPr>
          <w:p w:rsidR="00F74047" w:rsidRPr="00326BC4" w:rsidRDefault="00F74047" w:rsidP="00E57BF4">
            <w:pPr>
              <w:pStyle w:val="TableParagraph"/>
              <w:tabs>
                <w:tab w:val="left" w:pos="5232"/>
              </w:tabs>
              <w:spacing w:line="306" w:lineRule="exact"/>
              <w:ind w:left="0"/>
              <w:jc w:val="both"/>
              <w:rPr>
                <w:color w:val="000000" w:themeColor="text1"/>
                <w:sz w:val="24"/>
                <w:szCs w:val="24"/>
              </w:rPr>
            </w:pPr>
            <w:r w:rsidRPr="00326BC4">
              <w:rPr>
                <w:color w:val="000000" w:themeColor="text1"/>
                <w:sz w:val="24"/>
                <w:szCs w:val="24"/>
                <w:shd w:val="clear" w:color="auto" w:fill="FFFFFF"/>
              </w:rPr>
              <w:t>Прийом документів, що подаються заявником або його законним представником/представником для внесення змін до інформації в реєстрі територіальної громади</w:t>
            </w:r>
          </w:p>
        </w:tc>
        <w:tc>
          <w:tcPr>
            <w:tcW w:w="1926" w:type="dxa"/>
          </w:tcPr>
          <w:p w:rsidR="00F74047" w:rsidRPr="00EB50E6" w:rsidRDefault="00F74047"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Адміністратор</w:t>
            </w:r>
          </w:p>
        </w:tc>
        <w:tc>
          <w:tcPr>
            <w:tcW w:w="2169" w:type="dxa"/>
          </w:tcPr>
          <w:p w:rsidR="00F74047" w:rsidRPr="00EB50E6" w:rsidRDefault="00F74047"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Центр надання адміністративних послуг</w:t>
            </w:r>
          </w:p>
        </w:tc>
        <w:tc>
          <w:tcPr>
            <w:tcW w:w="1926" w:type="dxa"/>
          </w:tcPr>
          <w:p w:rsidR="00F74047" w:rsidRPr="00326BC4" w:rsidRDefault="00F74047"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У день звернення</w:t>
            </w:r>
          </w:p>
        </w:tc>
      </w:tr>
      <w:tr w:rsidR="00F74047" w:rsidTr="00E57BF4">
        <w:tc>
          <w:tcPr>
            <w:tcW w:w="562" w:type="dxa"/>
          </w:tcPr>
          <w:p w:rsidR="00F74047" w:rsidRPr="00326BC4" w:rsidRDefault="00F74047" w:rsidP="00E57BF4">
            <w:pPr>
              <w:jc w:val="both"/>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2</w:t>
            </w:r>
          </w:p>
        </w:tc>
        <w:tc>
          <w:tcPr>
            <w:tcW w:w="3544" w:type="dxa"/>
          </w:tcPr>
          <w:p w:rsidR="00F74047" w:rsidRPr="00326BC4" w:rsidRDefault="00F74047" w:rsidP="00E57BF4">
            <w:pPr>
              <w:pStyle w:val="TableParagraph"/>
              <w:tabs>
                <w:tab w:val="left" w:pos="231"/>
              </w:tabs>
              <w:spacing w:line="306" w:lineRule="exact"/>
              <w:jc w:val="both"/>
              <w:rPr>
                <w:color w:val="000000" w:themeColor="text1"/>
                <w:sz w:val="24"/>
                <w:szCs w:val="24"/>
              </w:rPr>
            </w:pPr>
            <w:r w:rsidRPr="00326BC4">
              <w:rPr>
                <w:color w:val="000000" w:themeColor="text1"/>
                <w:sz w:val="24"/>
                <w:szCs w:val="24"/>
                <w:shd w:val="clear" w:color="auto" w:fill="FFFFFF"/>
              </w:rPr>
              <w:t>Перевірка повноти, строку дії та  належності документів особі, яка звернулася для внесення змін до інформації в реєстрі територіальної громади</w:t>
            </w:r>
          </w:p>
        </w:tc>
        <w:tc>
          <w:tcPr>
            <w:tcW w:w="1926" w:type="dxa"/>
          </w:tcPr>
          <w:p w:rsidR="00F74047" w:rsidRPr="00EB50E6" w:rsidRDefault="00F74047"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Адміністратор</w:t>
            </w:r>
          </w:p>
        </w:tc>
        <w:tc>
          <w:tcPr>
            <w:tcW w:w="2169" w:type="dxa"/>
          </w:tcPr>
          <w:p w:rsidR="00F74047" w:rsidRPr="00EB50E6" w:rsidRDefault="00F74047"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Центр надання адміністративних послуг</w:t>
            </w:r>
          </w:p>
        </w:tc>
        <w:tc>
          <w:tcPr>
            <w:tcW w:w="1926" w:type="dxa"/>
          </w:tcPr>
          <w:p w:rsidR="00F74047" w:rsidRPr="00326BC4" w:rsidRDefault="00F74047"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У день звернення</w:t>
            </w:r>
          </w:p>
        </w:tc>
      </w:tr>
      <w:tr w:rsidR="00F74047" w:rsidTr="00E57BF4">
        <w:tc>
          <w:tcPr>
            <w:tcW w:w="562" w:type="dxa"/>
          </w:tcPr>
          <w:p w:rsidR="00F74047" w:rsidRPr="00326BC4" w:rsidRDefault="00F74047" w:rsidP="00E57BF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544" w:type="dxa"/>
          </w:tcPr>
          <w:p w:rsidR="00F74047" w:rsidRPr="00326BC4" w:rsidRDefault="00F74047" w:rsidP="00E57BF4">
            <w:pPr>
              <w:pStyle w:val="TableParagraph"/>
              <w:tabs>
                <w:tab w:val="left" w:pos="231"/>
              </w:tabs>
              <w:spacing w:line="306" w:lineRule="exact"/>
              <w:jc w:val="both"/>
              <w:rPr>
                <w:color w:val="000000" w:themeColor="text1"/>
                <w:sz w:val="24"/>
                <w:szCs w:val="24"/>
                <w:shd w:val="clear" w:color="auto" w:fill="FFFFFF"/>
              </w:rPr>
            </w:pPr>
            <w:proofErr w:type="spellStart"/>
            <w:r w:rsidRPr="00EB50E6">
              <w:rPr>
                <w:color w:val="000000" w:themeColor="text1"/>
                <w:sz w:val="24"/>
                <w:szCs w:val="24"/>
                <w:shd w:val="clear" w:color="auto" w:fill="FFFFFF"/>
                <w:lang w:val="ru-RU"/>
              </w:rPr>
              <w:t>Внесення</w:t>
            </w:r>
            <w:proofErr w:type="spellEnd"/>
            <w:r w:rsidRPr="00EB50E6">
              <w:rPr>
                <w:color w:val="000000" w:themeColor="text1"/>
                <w:sz w:val="24"/>
                <w:szCs w:val="24"/>
                <w:shd w:val="clear" w:color="auto" w:fill="FFFFFF"/>
                <w:lang w:val="ru-RU"/>
              </w:rPr>
              <w:t xml:space="preserve"> </w:t>
            </w:r>
            <w:proofErr w:type="spellStart"/>
            <w:r w:rsidRPr="00EB50E6">
              <w:rPr>
                <w:color w:val="000000" w:themeColor="text1"/>
                <w:sz w:val="24"/>
                <w:szCs w:val="24"/>
                <w:shd w:val="clear" w:color="auto" w:fill="FFFFFF"/>
                <w:lang w:val="ru-RU"/>
              </w:rPr>
              <w:t>інформації</w:t>
            </w:r>
            <w:proofErr w:type="spellEnd"/>
            <w:r w:rsidRPr="00EB50E6">
              <w:rPr>
                <w:color w:val="000000" w:themeColor="text1"/>
                <w:sz w:val="24"/>
                <w:szCs w:val="24"/>
                <w:shd w:val="clear" w:color="auto" w:fill="FFFFFF"/>
                <w:lang w:val="ru-RU"/>
              </w:rPr>
              <w:t xml:space="preserve"> про </w:t>
            </w:r>
            <w:proofErr w:type="spellStart"/>
            <w:r w:rsidRPr="00EB50E6">
              <w:rPr>
                <w:color w:val="000000" w:themeColor="text1"/>
                <w:sz w:val="24"/>
                <w:szCs w:val="24"/>
                <w:shd w:val="clear" w:color="auto" w:fill="FFFFFF"/>
                <w:lang w:val="ru-RU"/>
              </w:rPr>
              <w:t>подані</w:t>
            </w:r>
            <w:proofErr w:type="spellEnd"/>
            <w:r w:rsidRPr="00EB50E6">
              <w:rPr>
                <w:color w:val="000000" w:themeColor="text1"/>
                <w:sz w:val="24"/>
                <w:szCs w:val="24"/>
                <w:shd w:val="clear" w:color="auto" w:fill="FFFFFF"/>
                <w:lang w:val="ru-RU"/>
              </w:rPr>
              <w:t xml:space="preserve"> </w:t>
            </w:r>
            <w:proofErr w:type="spellStart"/>
            <w:r w:rsidRPr="00EB50E6">
              <w:rPr>
                <w:color w:val="000000" w:themeColor="text1"/>
                <w:sz w:val="24"/>
                <w:szCs w:val="24"/>
                <w:shd w:val="clear" w:color="auto" w:fill="FFFFFF"/>
                <w:lang w:val="ru-RU"/>
              </w:rPr>
              <w:t>документи</w:t>
            </w:r>
            <w:proofErr w:type="spellEnd"/>
            <w:r w:rsidRPr="00EB50E6">
              <w:rPr>
                <w:color w:val="000000" w:themeColor="text1"/>
                <w:sz w:val="24"/>
                <w:szCs w:val="24"/>
                <w:shd w:val="clear" w:color="auto" w:fill="FFFFFF"/>
                <w:lang w:val="ru-RU"/>
              </w:rPr>
              <w:t xml:space="preserve"> до ІС "</w:t>
            </w:r>
            <w:proofErr w:type="spellStart"/>
            <w:r w:rsidRPr="00EB50E6">
              <w:rPr>
                <w:color w:val="000000" w:themeColor="text1"/>
                <w:sz w:val="24"/>
                <w:szCs w:val="24"/>
                <w:shd w:val="clear" w:color="auto" w:fill="FFFFFF"/>
                <w:lang w:val="ru-RU"/>
              </w:rPr>
              <w:t>Вулик</w:t>
            </w:r>
            <w:proofErr w:type="spellEnd"/>
            <w:r w:rsidRPr="00EB50E6">
              <w:rPr>
                <w:color w:val="000000" w:themeColor="text1"/>
                <w:sz w:val="24"/>
                <w:szCs w:val="24"/>
                <w:shd w:val="clear" w:color="auto" w:fill="FFFFFF"/>
                <w:lang w:val="ru-RU"/>
              </w:rPr>
              <w:t xml:space="preserve"> та </w:t>
            </w:r>
            <w:r w:rsidRPr="00EB50E6">
              <w:rPr>
                <w:color w:val="000000" w:themeColor="text1"/>
                <w:sz w:val="24"/>
                <w:szCs w:val="24"/>
                <w:shd w:val="clear" w:color="auto" w:fill="FFFFFF"/>
                <w:lang w:val="en-US"/>
              </w:rPr>
              <w:t>E-</w:t>
            </w:r>
            <w:r w:rsidRPr="00EB50E6">
              <w:rPr>
                <w:color w:val="000000" w:themeColor="text1"/>
                <w:sz w:val="24"/>
                <w:szCs w:val="24"/>
                <w:shd w:val="clear" w:color="auto" w:fill="FFFFFF"/>
              </w:rPr>
              <w:t xml:space="preserve">ЦНАП </w:t>
            </w:r>
            <w:r w:rsidRPr="00EB50E6">
              <w:rPr>
                <w:color w:val="000000" w:themeColor="text1"/>
                <w:sz w:val="24"/>
                <w:szCs w:val="24"/>
                <w:shd w:val="clear" w:color="auto" w:fill="FFFFFF"/>
                <w:lang w:val="en-US"/>
              </w:rPr>
              <w:t>Free</w:t>
            </w:r>
          </w:p>
        </w:tc>
        <w:tc>
          <w:tcPr>
            <w:tcW w:w="1926" w:type="dxa"/>
          </w:tcPr>
          <w:p w:rsidR="00F74047" w:rsidRPr="00EB50E6" w:rsidRDefault="00F74047"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Адміністратор</w:t>
            </w:r>
          </w:p>
        </w:tc>
        <w:tc>
          <w:tcPr>
            <w:tcW w:w="2169" w:type="dxa"/>
          </w:tcPr>
          <w:p w:rsidR="00F74047" w:rsidRPr="00EB50E6" w:rsidRDefault="00F74047"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Центр надання адміністративних послуг</w:t>
            </w:r>
          </w:p>
        </w:tc>
        <w:tc>
          <w:tcPr>
            <w:tcW w:w="1926" w:type="dxa"/>
          </w:tcPr>
          <w:p w:rsidR="00F74047" w:rsidRPr="00326BC4" w:rsidRDefault="00F74047" w:rsidP="00E57BF4">
            <w:pPr>
              <w:jc w:val="center"/>
              <w:rPr>
                <w:rFonts w:ascii="Times New Roman" w:hAnsi="Times New Roman" w:cs="Times New Roman"/>
                <w:color w:val="000000" w:themeColor="text1"/>
                <w:sz w:val="24"/>
                <w:szCs w:val="24"/>
              </w:rPr>
            </w:pPr>
          </w:p>
        </w:tc>
      </w:tr>
      <w:tr w:rsidR="00F74047" w:rsidTr="00E57BF4">
        <w:tc>
          <w:tcPr>
            <w:tcW w:w="562" w:type="dxa"/>
          </w:tcPr>
          <w:p w:rsidR="00F74047" w:rsidRPr="00326BC4" w:rsidRDefault="00F74047" w:rsidP="00E57BF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544" w:type="dxa"/>
          </w:tcPr>
          <w:p w:rsidR="00F74047" w:rsidRPr="00326BC4" w:rsidRDefault="00F74047" w:rsidP="00E57BF4">
            <w:pPr>
              <w:pStyle w:val="TableParagraph"/>
              <w:spacing w:line="322" w:lineRule="exact"/>
              <w:ind w:left="0"/>
              <w:jc w:val="both"/>
              <w:rPr>
                <w:color w:val="000000" w:themeColor="text1"/>
                <w:sz w:val="24"/>
                <w:szCs w:val="24"/>
              </w:rPr>
            </w:pPr>
            <w:proofErr w:type="spellStart"/>
            <w:r w:rsidRPr="00326BC4">
              <w:rPr>
                <w:color w:val="000000" w:themeColor="text1"/>
                <w:sz w:val="24"/>
                <w:szCs w:val="24"/>
                <w:shd w:val="clear" w:color="auto" w:fill="FFFFFF"/>
                <w:lang w:val="ru-RU"/>
              </w:rPr>
              <w:t>Внесення</w:t>
            </w:r>
            <w:proofErr w:type="spellEnd"/>
            <w:r w:rsidRPr="00326BC4">
              <w:rPr>
                <w:color w:val="000000" w:themeColor="text1"/>
                <w:sz w:val="24"/>
                <w:szCs w:val="24"/>
                <w:shd w:val="clear" w:color="auto" w:fill="FFFFFF"/>
                <w:lang w:val="ru-RU"/>
              </w:rPr>
              <w:t xml:space="preserve"> </w:t>
            </w:r>
            <w:proofErr w:type="spellStart"/>
            <w:r w:rsidRPr="00326BC4">
              <w:rPr>
                <w:color w:val="000000" w:themeColor="text1"/>
                <w:sz w:val="24"/>
                <w:szCs w:val="24"/>
                <w:shd w:val="clear" w:color="auto" w:fill="FFFFFF"/>
                <w:lang w:val="ru-RU"/>
              </w:rPr>
              <w:t>змін</w:t>
            </w:r>
            <w:proofErr w:type="spellEnd"/>
            <w:r w:rsidRPr="00326BC4">
              <w:rPr>
                <w:color w:val="000000" w:themeColor="text1"/>
                <w:sz w:val="24"/>
                <w:szCs w:val="24"/>
                <w:shd w:val="clear" w:color="auto" w:fill="FFFFFF"/>
                <w:lang w:val="ru-RU"/>
              </w:rPr>
              <w:t xml:space="preserve"> до </w:t>
            </w:r>
            <w:proofErr w:type="spellStart"/>
            <w:r w:rsidRPr="00326BC4">
              <w:rPr>
                <w:color w:val="000000" w:themeColor="text1"/>
                <w:sz w:val="24"/>
                <w:szCs w:val="24"/>
                <w:shd w:val="clear" w:color="auto" w:fill="FFFFFF"/>
                <w:lang w:val="ru-RU"/>
              </w:rPr>
              <w:t>інформації</w:t>
            </w:r>
            <w:proofErr w:type="spellEnd"/>
            <w:r w:rsidRPr="00326BC4">
              <w:rPr>
                <w:color w:val="000000" w:themeColor="text1"/>
                <w:sz w:val="24"/>
                <w:szCs w:val="24"/>
                <w:shd w:val="clear" w:color="auto" w:fill="FFFFFF"/>
                <w:lang w:val="ru-RU"/>
              </w:rPr>
              <w:t xml:space="preserve"> </w:t>
            </w:r>
            <w:r>
              <w:rPr>
                <w:color w:val="000000" w:themeColor="text1"/>
                <w:sz w:val="24"/>
                <w:szCs w:val="24"/>
                <w:shd w:val="clear" w:color="auto" w:fill="FFFFFF"/>
                <w:lang w:val="ru-RU"/>
              </w:rPr>
              <w:t>до</w:t>
            </w:r>
            <w:r w:rsidRPr="00326BC4">
              <w:rPr>
                <w:color w:val="000000" w:themeColor="text1"/>
                <w:sz w:val="24"/>
                <w:szCs w:val="24"/>
                <w:shd w:val="clear" w:color="auto" w:fill="FFFFFF"/>
                <w:lang w:val="ru-RU"/>
              </w:rPr>
              <w:t xml:space="preserve"> </w:t>
            </w:r>
            <w:proofErr w:type="spellStart"/>
            <w:r w:rsidRPr="00326BC4">
              <w:rPr>
                <w:color w:val="000000" w:themeColor="text1"/>
                <w:sz w:val="24"/>
                <w:szCs w:val="24"/>
                <w:shd w:val="clear" w:color="auto" w:fill="FFFFFF"/>
                <w:lang w:val="ru-RU"/>
              </w:rPr>
              <w:t>реєстр</w:t>
            </w:r>
            <w:r>
              <w:rPr>
                <w:color w:val="000000" w:themeColor="text1"/>
                <w:sz w:val="24"/>
                <w:szCs w:val="24"/>
                <w:shd w:val="clear" w:color="auto" w:fill="FFFFFF"/>
                <w:lang w:val="ru-RU"/>
              </w:rPr>
              <w:t>у</w:t>
            </w:r>
            <w:proofErr w:type="spellEnd"/>
            <w:r w:rsidRPr="00326BC4">
              <w:rPr>
                <w:color w:val="000000" w:themeColor="text1"/>
                <w:sz w:val="24"/>
                <w:szCs w:val="24"/>
                <w:shd w:val="clear" w:color="auto" w:fill="FFFFFF"/>
                <w:lang w:val="ru-RU"/>
              </w:rPr>
              <w:t xml:space="preserve"> </w:t>
            </w:r>
            <w:proofErr w:type="spellStart"/>
            <w:r w:rsidRPr="00326BC4">
              <w:rPr>
                <w:color w:val="000000" w:themeColor="text1"/>
                <w:sz w:val="24"/>
                <w:szCs w:val="24"/>
                <w:shd w:val="clear" w:color="auto" w:fill="FFFFFF"/>
                <w:lang w:val="ru-RU"/>
              </w:rPr>
              <w:t>територіальної</w:t>
            </w:r>
            <w:proofErr w:type="spellEnd"/>
            <w:r w:rsidRPr="00326BC4">
              <w:rPr>
                <w:color w:val="000000" w:themeColor="text1"/>
                <w:sz w:val="24"/>
                <w:szCs w:val="24"/>
                <w:shd w:val="clear" w:color="auto" w:fill="FFFFFF"/>
                <w:lang w:val="ru-RU"/>
              </w:rPr>
              <w:t xml:space="preserve"> </w:t>
            </w:r>
            <w:proofErr w:type="spellStart"/>
            <w:r w:rsidRPr="00326BC4">
              <w:rPr>
                <w:color w:val="000000" w:themeColor="text1"/>
                <w:sz w:val="24"/>
                <w:szCs w:val="24"/>
                <w:shd w:val="clear" w:color="auto" w:fill="FFFFFF"/>
                <w:lang w:val="ru-RU"/>
              </w:rPr>
              <w:t>громади</w:t>
            </w:r>
            <w:proofErr w:type="spellEnd"/>
          </w:p>
        </w:tc>
        <w:tc>
          <w:tcPr>
            <w:tcW w:w="1926" w:type="dxa"/>
          </w:tcPr>
          <w:p w:rsidR="00F74047" w:rsidRPr="00EB50E6" w:rsidRDefault="00F74047"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Адміністратор</w:t>
            </w:r>
          </w:p>
        </w:tc>
        <w:tc>
          <w:tcPr>
            <w:tcW w:w="2169" w:type="dxa"/>
          </w:tcPr>
          <w:p w:rsidR="00F74047" w:rsidRPr="00EB50E6" w:rsidRDefault="00F74047"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Центр надання адміністративних послуг</w:t>
            </w:r>
          </w:p>
        </w:tc>
        <w:tc>
          <w:tcPr>
            <w:tcW w:w="1926" w:type="dxa"/>
          </w:tcPr>
          <w:p w:rsidR="00F74047" w:rsidRPr="00326BC4" w:rsidRDefault="00F74047"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У день звернення</w:t>
            </w:r>
          </w:p>
        </w:tc>
      </w:tr>
      <w:tr w:rsidR="00F74047" w:rsidTr="00E57BF4">
        <w:tc>
          <w:tcPr>
            <w:tcW w:w="562" w:type="dxa"/>
          </w:tcPr>
          <w:p w:rsidR="00F74047" w:rsidRPr="00326BC4" w:rsidRDefault="00F74047" w:rsidP="00E57BF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544" w:type="dxa"/>
          </w:tcPr>
          <w:p w:rsidR="00F74047" w:rsidRPr="00326BC4" w:rsidRDefault="00F74047" w:rsidP="00E57BF4">
            <w:pPr>
              <w:pStyle w:val="TableParagraph"/>
              <w:spacing w:line="306" w:lineRule="exact"/>
              <w:ind w:left="0"/>
              <w:jc w:val="both"/>
              <w:rPr>
                <w:color w:val="000000" w:themeColor="text1"/>
                <w:sz w:val="24"/>
                <w:szCs w:val="24"/>
                <w:shd w:val="clear" w:color="auto" w:fill="FFFFFF"/>
              </w:rPr>
            </w:pPr>
            <w:r>
              <w:rPr>
                <w:color w:val="000000" w:themeColor="text1"/>
                <w:sz w:val="24"/>
                <w:szCs w:val="24"/>
                <w:shd w:val="clear" w:color="auto" w:fill="FFFFFF"/>
              </w:rPr>
              <w:t>П</w:t>
            </w:r>
            <w:r w:rsidRPr="00326BC4">
              <w:rPr>
                <w:color w:val="000000" w:themeColor="text1"/>
                <w:sz w:val="24"/>
                <w:szCs w:val="24"/>
                <w:shd w:val="clear" w:color="auto" w:fill="FFFFFF"/>
              </w:rPr>
              <w:t>овідомлення особи або її законного представника/представника про внесення змін до інформації в реєстрі територіальної громади засобами телефонного або електронного зв’язку</w:t>
            </w:r>
          </w:p>
        </w:tc>
        <w:tc>
          <w:tcPr>
            <w:tcW w:w="1926" w:type="dxa"/>
          </w:tcPr>
          <w:p w:rsidR="00F74047" w:rsidRPr="00EB50E6" w:rsidRDefault="00F74047"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Адміністратор</w:t>
            </w:r>
          </w:p>
        </w:tc>
        <w:tc>
          <w:tcPr>
            <w:tcW w:w="2169" w:type="dxa"/>
          </w:tcPr>
          <w:p w:rsidR="00F74047" w:rsidRPr="00EB50E6" w:rsidRDefault="00F74047"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Центр надання адміністративних послуг</w:t>
            </w:r>
          </w:p>
        </w:tc>
        <w:tc>
          <w:tcPr>
            <w:tcW w:w="1926" w:type="dxa"/>
          </w:tcPr>
          <w:p w:rsidR="00F74047" w:rsidRPr="00326BC4" w:rsidRDefault="00F74047" w:rsidP="00E57BF4">
            <w:pPr>
              <w:jc w:val="center"/>
              <w:rPr>
                <w:rFonts w:ascii="Times New Roman" w:hAnsi="Times New Roman" w:cs="Times New Roman"/>
                <w:color w:val="000000" w:themeColor="text1"/>
                <w:sz w:val="24"/>
                <w:szCs w:val="24"/>
              </w:rPr>
            </w:pPr>
            <w:r w:rsidRPr="00326BC4">
              <w:rPr>
                <w:rFonts w:ascii="Times New Roman" w:hAnsi="Times New Roman" w:cs="Times New Roman"/>
                <w:color w:val="000000" w:themeColor="text1"/>
                <w:sz w:val="24"/>
                <w:szCs w:val="24"/>
              </w:rPr>
              <w:t>У день звернення</w:t>
            </w:r>
          </w:p>
        </w:tc>
      </w:tr>
      <w:bookmarkEnd w:id="1"/>
    </w:tbl>
    <w:p w:rsidR="00F74047" w:rsidRDefault="00F74047" w:rsidP="00F74047">
      <w:pPr>
        <w:spacing w:after="0" w:line="240" w:lineRule="auto"/>
        <w:jc w:val="center"/>
        <w:rPr>
          <w:rFonts w:ascii="Times New Roman" w:eastAsia="Times New Roman" w:hAnsi="Times New Roman" w:cs="Times New Roman"/>
          <w:color w:val="000000"/>
          <w:kern w:val="0"/>
          <w:sz w:val="24"/>
          <w:szCs w:val="24"/>
          <w:lang w:eastAsia="uk-UA"/>
          <w14:ligatures w14:val="none"/>
        </w:rPr>
      </w:pPr>
    </w:p>
    <w:p w:rsidR="00F74047" w:rsidRDefault="00F74047"/>
    <w:sectPr w:rsidR="00F740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159"/>
    <w:multiLevelType w:val="hybridMultilevel"/>
    <w:tmpl w:val="69AA1354"/>
    <w:lvl w:ilvl="0" w:tplc="78BE8794">
      <w:start w:val="1"/>
      <w:numFmt w:val="decimal"/>
      <w:lvlText w:val="%1."/>
      <w:lvlJc w:val="left"/>
      <w:pPr>
        <w:ind w:left="1019" w:hanging="360"/>
      </w:pPr>
      <w:rPr>
        <w:rFonts w:hint="default"/>
      </w:rPr>
    </w:lvl>
    <w:lvl w:ilvl="1" w:tplc="04220019" w:tentative="1">
      <w:start w:val="1"/>
      <w:numFmt w:val="lowerLetter"/>
      <w:lvlText w:val="%2."/>
      <w:lvlJc w:val="left"/>
      <w:pPr>
        <w:ind w:left="1739" w:hanging="360"/>
      </w:pPr>
    </w:lvl>
    <w:lvl w:ilvl="2" w:tplc="0422001B" w:tentative="1">
      <w:start w:val="1"/>
      <w:numFmt w:val="lowerRoman"/>
      <w:lvlText w:val="%3."/>
      <w:lvlJc w:val="right"/>
      <w:pPr>
        <w:ind w:left="2459" w:hanging="180"/>
      </w:pPr>
    </w:lvl>
    <w:lvl w:ilvl="3" w:tplc="0422000F" w:tentative="1">
      <w:start w:val="1"/>
      <w:numFmt w:val="decimal"/>
      <w:lvlText w:val="%4."/>
      <w:lvlJc w:val="left"/>
      <w:pPr>
        <w:ind w:left="3179" w:hanging="360"/>
      </w:pPr>
    </w:lvl>
    <w:lvl w:ilvl="4" w:tplc="04220019" w:tentative="1">
      <w:start w:val="1"/>
      <w:numFmt w:val="lowerLetter"/>
      <w:lvlText w:val="%5."/>
      <w:lvlJc w:val="left"/>
      <w:pPr>
        <w:ind w:left="3899" w:hanging="360"/>
      </w:pPr>
    </w:lvl>
    <w:lvl w:ilvl="5" w:tplc="0422001B" w:tentative="1">
      <w:start w:val="1"/>
      <w:numFmt w:val="lowerRoman"/>
      <w:lvlText w:val="%6."/>
      <w:lvlJc w:val="right"/>
      <w:pPr>
        <w:ind w:left="4619" w:hanging="180"/>
      </w:pPr>
    </w:lvl>
    <w:lvl w:ilvl="6" w:tplc="0422000F" w:tentative="1">
      <w:start w:val="1"/>
      <w:numFmt w:val="decimal"/>
      <w:lvlText w:val="%7."/>
      <w:lvlJc w:val="left"/>
      <w:pPr>
        <w:ind w:left="5339" w:hanging="360"/>
      </w:pPr>
    </w:lvl>
    <w:lvl w:ilvl="7" w:tplc="04220019" w:tentative="1">
      <w:start w:val="1"/>
      <w:numFmt w:val="lowerLetter"/>
      <w:lvlText w:val="%8."/>
      <w:lvlJc w:val="left"/>
      <w:pPr>
        <w:ind w:left="6059" w:hanging="360"/>
      </w:pPr>
    </w:lvl>
    <w:lvl w:ilvl="8" w:tplc="0422001B" w:tentative="1">
      <w:start w:val="1"/>
      <w:numFmt w:val="lowerRoman"/>
      <w:lvlText w:val="%9."/>
      <w:lvlJc w:val="right"/>
      <w:pPr>
        <w:ind w:left="6779" w:hanging="180"/>
      </w:pPr>
    </w:lvl>
  </w:abstractNum>
  <w:abstractNum w:abstractNumId="1" w15:restartNumberingAfterBreak="0">
    <w:nsid w:val="72F31DF0"/>
    <w:multiLevelType w:val="hybridMultilevel"/>
    <w:tmpl w:val="D69CD254"/>
    <w:lvl w:ilvl="0" w:tplc="78BE8794">
      <w:start w:val="1"/>
      <w:numFmt w:val="decimal"/>
      <w:lvlText w:val="%1."/>
      <w:lvlJc w:val="left"/>
      <w:pPr>
        <w:ind w:left="1019" w:hanging="360"/>
      </w:pPr>
      <w:rPr>
        <w:rFonts w:hint="default"/>
      </w:rPr>
    </w:lvl>
    <w:lvl w:ilvl="1" w:tplc="04220019" w:tentative="1">
      <w:start w:val="1"/>
      <w:numFmt w:val="lowerLetter"/>
      <w:lvlText w:val="%2."/>
      <w:lvlJc w:val="left"/>
      <w:pPr>
        <w:ind w:left="1739" w:hanging="360"/>
      </w:pPr>
    </w:lvl>
    <w:lvl w:ilvl="2" w:tplc="0422001B" w:tentative="1">
      <w:start w:val="1"/>
      <w:numFmt w:val="lowerRoman"/>
      <w:lvlText w:val="%3."/>
      <w:lvlJc w:val="right"/>
      <w:pPr>
        <w:ind w:left="2459" w:hanging="180"/>
      </w:pPr>
    </w:lvl>
    <w:lvl w:ilvl="3" w:tplc="0422000F" w:tentative="1">
      <w:start w:val="1"/>
      <w:numFmt w:val="decimal"/>
      <w:lvlText w:val="%4."/>
      <w:lvlJc w:val="left"/>
      <w:pPr>
        <w:ind w:left="3179" w:hanging="360"/>
      </w:pPr>
    </w:lvl>
    <w:lvl w:ilvl="4" w:tplc="04220019" w:tentative="1">
      <w:start w:val="1"/>
      <w:numFmt w:val="lowerLetter"/>
      <w:lvlText w:val="%5."/>
      <w:lvlJc w:val="left"/>
      <w:pPr>
        <w:ind w:left="3899" w:hanging="360"/>
      </w:pPr>
    </w:lvl>
    <w:lvl w:ilvl="5" w:tplc="0422001B" w:tentative="1">
      <w:start w:val="1"/>
      <w:numFmt w:val="lowerRoman"/>
      <w:lvlText w:val="%6."/>
      <w:lvlJc w:val="right"/>
      <w:pPr>
        <w:ind w:left="4619" w:hanging="180"/>
      </w:pPr>
    </w:lvl>
    <w:lvl w:ilvl="6" w:tplc="0422000F" w:tentative="1">
      <w:start w:val="1"/>
      <w:numFmt w:val="decimal"/>
      <w:lvlText w:val="%7."/>
      <w:lvlJc w:val="left"/>
      <w:pPr>
        <w:ind w:left="5339" w:hanging="360"/>
      </w:pPr>
    </w:lvl>
    <w:lvl w:ilvl="7" w:tplc="04220019" w:tentative="1">
      <w:start w:val="1"/>
      <w:numFmt w:val="lowerLetter"/>
      <w:lvlText w:val="%8."/>
      <w:lvlJc w:val="left"/>
      <w:pPr>
        <w:ind w:left="6059" w:hanging="360"/>
      </w:pPr>
    </w:lvl>
    <w:lvl w:ilvl="8" w:tplc="0422001B" w:tentative="1">
      <w:start w:val="1"/>
      <w:numFmt w:val="lowerRoman"/>
      <w:lvlText w:val="%9."/>
      <w:lvlJc w:val="right"/>
      <w:pPr>
        <w:ind w:left="6779" w:hanging="180"/>
      </w:pPr>
    </w:lvl>
  </w:abstractNum>
  <w:num w:numId="1" w16cid:durableId="132453061">
    <w:abstractNumId w:val="0"/>
  </w:num>
  <w:num w:numId="2" w16cid:durableId="1060442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47"/>
    <w:rsid w:val="002D412F"/>
    <w:rsid w:val="00D532A8"/>
    <w:rsid w:val="00E30392"/>
    <w:rsid w:val="00E4230F"/>
    <w:rsid w:val="00F740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5C00"/>
  <w15:chartTrackingRefBased/>
  <w15:docId w15:val="{3FB12293-50D7-47BB-84C3-8D38D440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047"/>
  </w:style>
  <w:style w:type="paragraph" w:styleId="1">
    <w:name w:val="heading 1"/>
    <w:basedOn w:val="a"/>
    <w:next w:val="a"/>
    <w:link w:val="10"/>
    <w:uiPriority w:val="9"/>
    <w:qFormat/>
    <w:rsid w:val="00F74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74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7404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7404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7404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740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740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740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740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404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7404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7404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7404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7404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740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74047"/>
    <w:rPr>
      <w:rFonts w:eastAsiaTheme="majorEastAsia" w:cstheme="majorBidi"/>
      <w:color w:val="595959" w:themeColor="text1" w:themeTint="A6"/>
    </w:rPr>
  </w:style>
  <w:style w:type="character" w:customStyle="1" w:styleId="80">
    <w:name w:val="Заголовок 8 Знак"/>
    <w:basedOn w:val="a0"/>
    <w:link w:val="8"/>
    <w:uiPriority w:val="9"/>
    <w:semiHidden/>
    <w:rsid w:val="00F740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74047"/>
    <w:rPr>
      <w:rFonts w:eastAsiaTheme="majorEastAsia" w:cstheme="majorBidi"/>
      <w:color w:val="272727" w:themeColor="text1" w:themeTint="D8"/>
    </w:rPr>
  </w:style>
  <w:style w:type="paragraph" w:styleId="a3">
    <w:name w:val="Title"/>
    <w:basedOn w:val="a"/>
    <w:next w:val="a"/>
    <w:link w:val="a4"/>
    <w:uiPriority w:val="10"/>
    <w:qFormat/>
    <w:rsid w:val="00F74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74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04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7404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74047"/>
    <w:pPr>
      <w:spacing w:before="160"/>
      <w:jc w:val="center"/>
    </w:pPr>
    <w:rPr>
      <w:i/>
      <w:iCs/>
      <w:color w:val="404040" w:themeColor="text1" w:themeTint="BF"/>
    </w:rPr>
  </w:style>
  <w:style w:type="character" w:customStyle="1" w:styleId="a8">
    <w:name w:val="Цитата Знак"/>
    <w:basedOn w:val="a0"/>
    <w:link w:val="a7"/>
    <w:uiPriority w:val="29"/>
    <w:rsid w:val="00F74047"/>
    <w:rPr>
      <w:i/>
      <w:iCs/>
      <w:color w:val="404040" w:themeColor="text1" w:themeTint="BF"/>
    </w:rPr>
  </w:style>
  <w:style w:type="paragraph" w:styleId="a9">
    <w:name w:val="List Paragraph"/>
    <w:basedOn w:val="a"/>
    <w:uiPriority w:val="34"/>
    <w:qFormat/>
    <w:rsid w:val="00F74047"/>
    <w:pPr>
      <w:ind w:left="720"/>
      <w:contextualSpacing/>
    </w:pPr>
  </w:style>
  <w:style w:type="character" w:styleId="aa">
    <w:name w:val="Intense Emphasis"/>
    <w:basedOn w:val="a0"/>
    <w:uiPriority w:val="21"/>
    <w:qFormat/>
    <w:rsid w:val="00F74047"/>
    <w:rPr>
      <w:i/>
      <w:iCs/>
      <w:color w:val="2F5496" w:themeColor="accent1" w:themeShade="BF"/>
    </w:rPr>
  </w:style>
  <w:style w:type="paragraph" w:styleId="ab">
    <w:name w:val="Intense Quote"/>
    <w:basedOn w:val="a"/>
    <w:next w:val="a"/>
    <w:link w:val="ac"/>
    <w:uiPriority w:val="30"/>
    <w:qFormat/>
    <w:rsid w:val="00F74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74047"/>
    <w:rPr>
      <w:i/>
      <w:iCs/>
      <w:color w:val="2F5496" w:themeColor="accent1" w:themeShade="BF"/>
    </w:rPr>
  </w:style>
  <w:style w:type="character" w:styleId="ad">
    <w:name w:val="Intense Reference"/>
    <w:basedOn w:val="a0"/>
    <w:uiPriority w:val="32"/>
    <w:qFormat/>
    <w:rsid w:val="00F74047"/>
    <w:rPr>
      <w:b/>
      <w:bCs/>
      <w:smallCaps/>
      <w:color w:val="2F5496" w:themeColor="accent1" w:themeShade="BF"/>
      <w:spacing w:val="5"/>
    </w:rPr>
  </w:style>
  <w:style w:type="paragraph" w:customStyle="1" w:styleId="TableParagraph">
    <w:name w:val="Table Paragraph"/>
    <w:basedOn w:val="a"/>
    <w:uiPriority w:val="1"/>
    <w:qFormat/>
    <w:rsid w:val="00F74047"/>
    <w:pPr>
      <w:widowControl w:val="0"/>
      <w:autoSpaceDE w:val="0"/>
      <w:autoSpaceDN w:val="0"/>
      <w:spacing w:before="60" w:after="0" w:line="240" w:lineRule="auto"/>
      <w:ind w:left="60"/>
    </w:pPr>
    <w:rPr>
      <w:rFonts w:ascii="Times New Roman" w:eastAsia="Times New Roman" w:hAnsi="Times New Roman" w:cs="Times New Roman"/>
      <w:kern w:val="0"/>
      <w14:ligatures w14:val="none"/>
    </w:rPr>
  </w:style>
  <w:style w:type="table" w:styleId="ae">
    <w:name w:val="Table Grid"/>
    <w:basedOn w:val="a1"/>
    <w:uiPriority w:val="39"/>
    <w:rsid w:val="00F7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Другое_"/>
    <w:basedOn w:val="a0"/>
    <w:link w:val="af0"/>
    <w:locked/>
    <w:rsid w:val="00F74047"/>
  </w:style>
  <w:style w:type="paragraph" w:customStyle="1" w:styleId="af0">
    <w:name w:val="Другое"/>
    <w:basedOn w:val="a"/>
    <w:link w:val="af"/>
    <w:rsid w:val="00F74047"/>
    <w:pPr>
      <w:widowControl w:val="0"/>
      <w:spacing w:after="0" w:line="240" w:lineRule="auto"/>
    </w:pPr>
  </w:style>
  <w:style w:type="character" w:styleId="af1">
    <w:name w:val="Hyperlink"/>
    <w:basedOn w:val="a0"/>
    <w:uiPriority w:val="99"/>
    <w:unhideWhenUsed/>
    <w:rsid w:val="00F740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nap.ns-gromada.gov.ua/" TargetMode="External"/><Relationship Id="rId5" Type="http://schemas.openxmlformats.org/officeDocument/2006/relationships/hyperlink" Target="mailto:cnap@ns-grom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5187</Words>
  <Characters>2958</Characters>
  <Application>Microsoft Office Word</Application>
  <DocSecurity>0</DocSecurity>
  <Lines>24</Lines>
  <Paragraphs>16</Paragraphs>
  <ScaleCrop>false</ScaleCrop>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Нижні Сірогози ЦНАП</dc:creator>
  <cp:keywords/>
  <dc:description/>
  <cp:lastModifiedBy>Нижні Сірогози ЦНАП</cp:lastModifiedBy>
  <cp:revision>1</cp:revision>
  <dcterms:created xsi:type="dcterms:W3CDTF">2025-12-18T12:52:00Z</dcterms:created>
  <dcterms:modified xsi:type="dcterms:W3CDTF">2025-12-18T12:55:00Z</dcterms:modified>
</cp:coreProperties>
</file>