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4602" w14:textId="68A8B9DC" w:rsidR="00156780" w:rsidRDefault="00000000" w:rsidP="004E3C2D">
      <w:pPr>
        <w:pStyle w:val="a3"/>
        <w:ind w:left="5670"/>
      </w:pPr>
      <w:r>
        <w:rPr>
          <w:color w:val="0C0C0C"/>
          <w:spacing w:val="-2"/>
        </w:rPr>
        <w:t>ЗАТВЕРДЖЕНО</w:t>
      </w:r>
    </w:p>
    <w:p w14:paraId="4A2B6642" w14:textId="77777777" w:rsidR="00156780" w:rsidRDefault="00000000" w:rsidP="004E3C2D">
      <w:pPr>
        <w:pStyle w:val="a3"/>
        <w:ind w:left="5670"/>
      </w:pPr>
      <w:r>
        <w:rPr>
          <w:color w:val="0C0C0C"/>
        </w:rPr>
        <w:t>Наказ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2"/>
        </w:rPr>
        <w:t>України</w:t>
      </w:r>
    </w:p>
    <w:p w14:paraId="123DFDF2" w14:textId="77777777" w:rsidR="00F83B8A" w:rsidRPr="00E670A1" w:rsidRDefault="00F83B8A" w:rsidP="004E3C2D">
      <w:pPr>
        <w:tabs>
          <w:tab w:val="left" w:pos="9520"/>
          <w:tab w:val="left" w:pos="10667"/>
          <w:tab w:val="left" w:pos="12811"/>
        </w:tabs>
        <w:ind w:left="5670"/>
        <w:rPr>
          <w:sz w:val="24"/>
          <w:szCs w:val="24"/>
        </w:rPr>
      </w:pPr>
      <w:r w:rsidRPr="00E670A1">
        <w:rPr>
          <w:color w:val="0C0C0C"/>
          <w:sz w:val="24"/>
          <w:szCs w:val="24"/>
        </w:rPr>
        <w:t>17.11.2025 року №</w:t>
      </w:r>
      <w:r w:rsidRPr="00E670A1">
        <w:rPr>
          <w:sz w:val="24"/>
          <w:szCs w:val="24"/>
        </w:rPr>
        <w:t xml:space="preserve">926 </w:t>
      </w:r>
    </w:p>
    <w:p w14:paraId="7DFEE044" w14:textId="5964FCAA" w:rsidR="00156780" w:rsidRDefault="00156780" w:rsidP="004E3C2D">
      <w:pPr>
        <w:pStyle w:val="a3"/>
        <w:tabs>
          <w:tab w:val="left" w:pos="9519"/>
          <w:tab w:val="left" w:pos="10666"/>
          <w:tab w:val="left" w:pos="12810"/>
        </w:tabs>
      </w:pPr>
    </w:p>
    <w:p w14:paraId="1E61CD33" w14:textId="77777777" w:rsidR="00156780" w:rsidRDefault="00156780" w:rsidP="004E3C2D">
      <w:pPr>
        <w:pStyle w:val="a3"/>
        <w:rPr>
          <w:sz w:val="26"/>
        </w:rPr>
      </w:pPr>
    </w:p>
    <w:p w14:paraId="03732C31" w14:textId="77777777" w:rsidR="004E3C2D" w:rsidRDefault="00000000" w:rsidP="004E3C2D">
      <w:pPr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</w:t>
      </w:r>
    </w:p>
    <w:p w14:paraId="2909E5E9" w14:textId="29C847B1" w:rsidR="00156780" w:rsidRDefault="00000000" w:rsidP="004E3C2D">
      <w:pPr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 xml:space="preserve"> АДМІНІСТРАТИВНОЇ ПОСЛУГИ</w:t>
      </w:r>
    </w:p>
    <w:p w14:paraId="49A53C8C" w14:textId="449C147D" w:rsidR="00F83B8A" w:rsidRPr="00F83B8A" w:rsidRDefault="00F83B8A" w:rsidP="004E3C2D">
      <w:pPr>
        <w:jc w:val="center"/>
        <w:rPr>
          <w:b/>
          <w:sz w:val="27"/>
          <w:u w:val="single"/>
        </w:rPr>
      </w:pPr>
      <w:r w:rsidRPr="00F83B8A">
        <w:rPr>
          <w:b/>
          <w:color w:val="0C0C0C"/>
          <w:sz w:val="27"/>
          <w:u w:val="single"/>
        </w:rPr>
        <w:t>01285</w:t>
      </w:r>
    </w:p>
    <w:p w14:paraId="7BC5E0F3" w14:textId="109C811F" w:rsidR="00156780" w:rsidRDefault="00F83B8A" w:rsidP="004E3C2D">
      <w:pPr>
        <w:jc w:val="center"/>
        <w:rPr>
          <w:b/>
          <w:sz w:val="27"/>
        </w:rPr>
      </w:pPr>
      <w:r>
        <w:rPr>
          <w:b/>
          <w:color w:val="0C0C0C"/>
          <w:sz w:val="27"/>
        </w:rPr>
        <w:t>«Позбавлення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 бойових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дій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 заявою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такої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особи»</w:t>
      </w:r>
    </w:p>
    <w:p w14:paraId="7153CB27" w14:textId="77777777" w:rsidR="00156780" w:rsidRDefault="00000000" w:rsidP="004E3C2D">
      <w:pPr>
        <w:pStyle w:val="a3"/>
        <w:jc w:val="center"/>
        <w:rPr>
          <w:color w:val="0C0C0C"/>
        </w:rPr>
      </w:pPr>
      <w:r>
        <w:rPr>
          <w:color w:val="0C0C0C"/>
        </w:rPr>
        <w:t>(щодо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учасників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бойових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дій,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яким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надано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відповідно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21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25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першої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“Про статус ветеранів війни, гарантії їх соціального захисту”)</w:t>
      </w:r>
    </w:p>
    <w:p w14:paraId="1AB787EB" w14:textId="77777777" w:rsidR="00F83B8A" w:rsidRDefault="00F83B8A" w:rsidP="004E3C2D">
      <w:pPr>
        <w:pStyle w:val="a3"/>
        <w:jc w:val="center"/>
      </w:pPr>
    </w:p>
    <w:p w14:paraId="1DCDAB91" w14:textId="77777777" w:rsidR="00F83B8A" w:rsidRPr="00E670A1" w:rsidRDefault="00F83B8A" w:rsidP="004E3C2D">
      <w:pPr>
        <w:jc w:val="center"/>
        <w:rPr>
          <w:sz w:val="28"/>
          <w:szCs w:val="28"/>
          <w:u w:val="single"/>
        </w:rPr>
      </w:pPr>
      <w:r w:rsidRPr="00E670A1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763BAB45" w14:textId="77777777" w:rsidR="00F83B8A" w:rsidRPr="00E670A1" w:rsidRDefault="00F83B8A" w:rsidP="004E3C2D">
      <w:pPr>
        <w:jc w:val="center"/>
        <w:rPr>
          <w:sz w:val="20"/>
          <w:szCs w:val="20"/>
        </w:rPr>
      </w:pPr>
      <w:r w:rsidRPr="00E670A1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4812F9B3" w14:textId="77777777" w:rsidR="00156780" w:rsidRDefault="00156780" w:rsidP="004E3C2D">
      <w:pPr>
        <w:pStyle w:val="a3"/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713"/>
        <w:gridCol w:w="5529"/>
      </w:tblGrid>
      <w:tr w:rsidR="00156780" w:rsidRPr="00120D43" w14:paraId="3A1F673D" w14:textId="77777777" w:rsidTr="004E3C2D">
        <w:trPr>
          <w:trHeight w:val="740"/>
        </w:trPr>
        <w:tc>
          <w:tcPr>
            <w:tcW w:w="9883" w:type="dxa"/>
            <w:gridSpan w:val="3"/>
          </w:tcPr>
          <w:p w14:paraId="1B021654" w14:textId="77777777" w:rsidR="00156780" w:rsidRPr="00120D43" w:rsidRDefault="00000000" w:rsidP="004E3C2D">
            <w:pPr>
              <w:pStyle w:val="TableParagraph"/>
              <w:ind w:right="130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про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суб’єкт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надання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послуги та/або центр надання адміністративних послуг</w:t>
            </w:r>
          </w:p>
        </w:tc>
      </w:tr>
      <w:tr w:rsidR="00120D43" w:rsidRPr="00120D43" w14:paraId="449417F0" w14:textId="77777777" w:rsidTr="004E3C2D">
        <w:trPr>
          <w:trHeight w:val="740"/>
        </w:trPr>
        <w:tc>
          <w:tcPr>
            <w:tcW w:w="641" w:type="dxa"/>
          </w:tcPr>
          <w:p w14:paraId="61C85704" w14:textId="77777777" w:rsidR="00120D43" w:rsidRPr="00120D43" w:rsidRDefault="00120D43" w:rsidP="00120D4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14:paraId="5DBF15B5" w14:textId="77777777" w:rsidR="00120D43" w:rsidRPr="00120D43" w:rsidRDefault="00120D43" w:rsidP="00120D43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529" w:type="dxa"/>
          </w:tcPr>
          <w:p w14:paraId="771FF1B0" w14:textId="77777777" w:rsidR="00120D43" w:rsidRPr="00120D43" w:rsidRDefault="00120D43" w:rsidP="00120D43">
            <w:pPr>
              <w:ind w:left="71"/>
              <w:rPr>
                <w:sz w:val="24"/>
                <w:szCs w:val="24"/>
              </w:rPr>
            </w:pPr>
            <w:r w:rsidRPr="00120D43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1F87D790" w14:textId="77777777" w:rsidR="00120D43" w:rsidRPr="00120D43" w:rsidRDefault="00120D43" w:rsidP="00120D43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120D43">
              <w:rPr>
                <w:sz w:val="24"/>
                <w:szCs w:val="24"/>
              </w:rPr>
              <w:t xml:space="preserve">Адреса </w:t>
            </w:r>
            <w:proofErr w:type="spellStart"/>
            <w:r w:rsidRPr="00120D43">
              <w:rPr>
                <w:sz w:val="24"/>
                <w:szCs w:val="24"/>
              </w:rPr>
              <w:t>релокації</w:t>
            </w:r>
            <w:proofErr w:type="spellEnd"/>
            <w:r w:rsidRPr="00120D43">
              <w:rPr>
                <w:sz w:val="24"/>
                <w:szCs w:val="24"/>
              </w:rPr>
              <w:t xml:space="preserve">: 76018, </w:t>
            </w:r>
            <w:proofErr w:type="spellStart"/>
            <w:r w:rsidRPr="00120D43">
              <w:rPr>
                <w:sz w:val="24"/>
                <w:szCs w:val="24"/>
              </w:rPr>
              <w:t>м.Івано</w:t>
            </w:r>
            <w:proofErr w:type="spellEnd"/>
            <w:r w:rsidRPr="00120D43">
              <w:rPr>
                <w:sz w:val="24"/>
                <w:szCs w:val="24"/>
              </w:rPr>
              <w:t>-Франківськ, вул. Дністровська, 26</w:t>
            </w:r>
          </w:p>
          <w:p w14:paraId="39657512" w14:textId="77777777" w:rsidR="00120D43" w:rsidRPr="00120D43" w:rsidRDefault="00120D43" w:rsidP="00120D43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120D43">
              <w:rPr>
                <w:sz w:val="24"/>
                <w:szCs w:val="24"/>
              </w:rPr>
              <w:t xml:space="preserve">79057, </w:t>
            </w:r>
            <w:proofErr w:type="spellStart"/>
            <w:r w:rsidRPr="00120D43">
              <w:rPr>
                <w:sz w:val="24"/>
                <w:szCs w:val="24"/>
              </w:rPr>
              <w:t>м.Львів</w:t>
            </w:r>
            <w:proofErr w:type="spellEnd"/>
            <w:r w:rsidRPr="00120D43">
              <w:rPr>
                <w:sz w:val="24"/>
                <w:szCs w:val="24"/>
              </w:rPr>
              <w:t>, вул. Генерала Чупринки, 71</w:t>
            </w:r>
          </w:p>
          <w:p w14:paraId="04491181" w14:textId="77777777" w:rsidR="00120D43" w:rsidRPr="00120D43" w:rsidRDefault="00120D43" w:rsidP="00120D43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06B0B81E" w14:textId="02312CCD" w:rsidR="00120D43" w:rsidRPr="00120D43" w:rsidRDefault="00120D43" w:rsidP="00120D43">
            <w:pPr>
              <w:pStyle w:val="TableParagraph"/>
              <w:ind w:left="71"/>
              <w:rPr>
                <w:i/>
                <w:sz w:val="24"/>
                <w:szCs w:val="24"/>
              </w:rPr>
            </w:pPr>
            <w:proofErr w:type="spellStart"/>
            <w:r w:rsidRPr="00120D43">
              <w:rPr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sz w:val="24"/>
                <w:szCs w:val="24"/>
              </w:rPr>
              <w:t>: вулиця Хрещатик, буд. 34, м. Київ, 01001</w:t>
            </w:r>
          </w:p>
        </w:tc>
      </w:tr>
      <w:tr w:rsidR="00120D43" w:rsidRPr="00120D43" w14:paraId="5915BB3A" w14:textId="77777777" w:rsidTr="004E3C2D">
        <w:trPr>
          <w:trHeight w:val="740"/>
        </w:trPr>
        <w:tc>
          <w:tcPr>
            <w:tcW w:w="641" w:type="dxa"/>
          </w:tcPr>
          <w:p w14:paraId="00671F25" w14:textId="77777777" w:rsidR="00120D43" w:rsidRPr="00120D43" w:rsidRDefault="00120D43" w:rsidP="00120D4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14:paraId="0F227076" w14:textId="77777777" w:rsidR="00120D43" w:rsidRPr="00120D43" w:rsidRDefault="00120D43" w:rsidP="00120D43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Інформація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14:paraId="466681A6" w14:textId="77777777" w:rsidR="00120D43" w:rsidRPr="00120D43" w:rsidRDefault="00120D43" w:rsidP="00120D43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65889E2F" w14:textId="77777777" w:rsidR="00120D43" w:rsidRPr="00120D43" w:rsidRDefault="00120D43" w:rsidP="00120D43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120D43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45296BF5" w14:textId="77777777" w:rsidR="00120D43" w:rsidRPr="00120D43" w:rsidRDefault="00120D43" w:rsidP="00120D43">
            <w:pPr>
              <w:pStyle w:val="TableParagraph"/>
              <w:ind w:right="155"/>
              <w:rPr>
                <w:sz w:val="24"/>
                <w:szCs w:val="24"/>
              </w:rPr>
            </w:pPr>
            <w:r w:rsidRPr="00120D43">
              <w:rPr>
                <w:sz w:val="24"/>
                <w:szCs w:val="24"/>
              </w:rPr>
              <w:t>Субота, неділя - вихідні дні</w:t>
            </w:r>
          </w:p>
          <w:p w14:paraId="611F6BA5" w14:textId="77777777" w:rsidR="00120D43" w:rsidRPr="00120D43" w:rsidRDefault="00120D43" w:rsidP="00120D43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0D718A63" w14:textId="77777777" w:rsidR="00120D43" w:rsidRPr="00120D43" w:rsidRDefault="00120D43" w:rsidP="00120D43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 w:rsidRPr="00120D43">
              <w:rPr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sz w:val="24"/>
                <w:szCs w:val="24"/>
              </w:rPr>
              <w:t>: Понеділок – четвер: 9:00 – 18:00; п’ятниця: 9:00 – 16:45; обідня перерва: 13:00 – 13:45</w:t>
            </w:r>
          </w:p>
          <w:p w14:paraId="3741242E" w14:textId="57D6AB97" w:rsidR="00120D43" w:rsidRPr="00120D43" w:rsidRDefault="00120D43" w:rsidP="00120D43">
            <w:pPr>
              <w:pStyle w:val="TableParagraph"/>
              <w:ind w:left="71"/>
              <w:rPr>
                <w:i/>
                <w:sz w:val="24"/>
                <w:szCs w:val="24"/>
              </w:rPr>
            </w:pPr>
            <w:r w:rsidRPr="00120D43">
              <w:rPr>
                <w:sz w:val="24"/>
                <w:szCs w:val="24"/>
              </w:rPr>
              <w:t>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</w:tc>
      </w:tr>
      <w:tr w:rsidR="00120D43" w:rsidRPr="00120D43" w14:paraId="44C12943" w14:textId="77777777" w:rsidTr="004E3C2D">
        <w:trPr>
          <w:trHeight w:val="1051"/>
        </w:trPr>
        <w:tc>
          <w:tcPr>
            <w:tcW w:w="641" w:type="dxa"/>
          </w:tcPr>
          <w:p w14:paraId="31BC8D2B" w14:textId="77777777" w:rsidR="00120D43" w:rsidRPr="00120D43" w:rsidRDefault="00120D43" w:rsidP="00120D43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14:paraId="29807015" w14:textId="77777777" w:rsidR="00120D43" w:rsidRPr="00120D43" w:rsidRDefault="00120D43" w:rsidP="00120D43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Телефон,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адреса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електронної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пошти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529" w:type="dxa"/>
          </w:tcPr>
          <w:p w14:paraId="44CF6961" w14:textId="77777777" w:rsidR="00120D43" w:rsidRPr="00120D43" w:rsidRDefault="00120D43" w:rsidP="00120D43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120D43">
              <w:rPr>
                <w:sz w:val="24"/>
                <w:szCs w:val="24"/>
              </w:rPr>
              <w:t>Тел</w:t>
            </w:r>
            <w:proofErr w:type="spellEnd"/>
            <w:r w:rsidRPr="00120D43">
              <w:rPr>
                <w:sz w:val="24"/>
                <w:szCs w:val="24"/>
              </w:rPr>
              <w:t>. (066) 5494721;</w:t>
            </w:r>
          </w:p>
          <w:p w14:paraId="640A7D36" w14:textId="77777777" w:rsidR="00120D43" w:rsidRPr="00120D43" w:rsidRDefault="00120D43" w:rsidP="00120D43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proofErr w:type="spellStart"/>
            <w:r w:rsidRPr="00120D43">
              <w:rPr>
                <w:sz w:val="24"/>
                <w:szCs w:val="24"/>
              </w:rPr>
              <w:t>e-mail:</w:t>
            </w:r>
            <w:hyperlink r:id="rId7" w:history="1">
              <w:r w:rsidRPr="00120D43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120D43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120D43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01726BB2" w14:textId="77777777" w:rsidR="00120D43" w:rsidRPr="00120D43" w:rsidRDefault="00120D43" w:rsidP="00120D43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3F5897B7" w14:textId="1D9A2E6F" w:rsidR="00120D43" w:rsidRPr="00120D43" w:rsidRDefault="00120D43" w:rsidP="00120D43">
            <w:pPr>
              <w:pStyle w:val="TableParagraph"/>
              <w:ind w:left="71" w:right="42"/>
              <w:jc w:val="both"/>
              <w:rPr>
                <w:i/>
                <w:sz w:val="24"/>
                <w:szCs w:val="24"/>
              </w:rPr>
            </w:pPr>
            <w:proofErr w:type="spellStart"/>
            <w:r w:rsidRPr="00120D43">
              <w:rPr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sz w:val="24"/>
                <w:szCs w:val="24"/>
              </w:rPr>
              <w:t xml:space="preserve">: </w:t>
            </w:r>
            <w:proofErr w:type="spellStart"/>
            <w:r w:rsidRPr="00120D43">
              <w:rPr>
                <w:sz w:val="24"/>
                <w:szCs w:val="24"/>
              </w:rPr>
              <w:t>Тел</w:t>
            </w:r>
            <w:proofErr w:type="spellEnd"/>
            <w:r w:rsidRPr="00120D43">
              <w:rPr>
                <w:sz w:val="24"/>
                <w:szCs w:val="24"/>
              </w:rPr>
              <w:t>.: 063 688 95 96 control@mva.gov.ua  (адреса електронної пошти) https://mva.gov.ua/ (вебсайт)</w:t>
            </w:r>
          </w:p>
        </w:tc>
      </w:tr>
      <w:tr w:rsidR="00156780" w:rsidRPr="00120D43" w14:paraId="066718AC" w14:textId="77777777" w:rsidTr="004E3C2D">
        <w:trPr>
          <w:trHeight w:val="430"/>
        </w:trPr>
        <w:tc>
          <w:tcPr>
            <w:tcW w:w="9883" w:type="dxa"/>
            <w:gridSpan w:val="3"/>
          </w:tcPr>
          <w:p w14:paraId="4158CAC1" w14:textId="77777777" w:rsidR="00156780" w:rsidRPr="00120D43" w:rsidRDefault="00000000" w:rsidP="004E3C2D">
            <w:pPr>
              <w:pStyle w:val="TableParagraph"/>
              <w:tabs>
                <w:tab w:val="left" w:pos="6192"/>
              </w:tabs>
              <w:ind w:right="130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120D43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акти,</w:t>
            </w:r>
            <w:r w:rsidRPr="00120D43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якими</w:t>
            </w:r>
            <w:r w:rsidRPr="00120D43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120D43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надання</w:t>
            </w:r>
            <w:r w:rsidRPr="00120D43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20D43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156780" w:rsidRPr="00120D43" w14:paraId="768DD0FA" w14:textId="77777777" w:rsidTr="004E3C2D">
        <w:trPr>
          <w:trHeight w:val="1361"/>
        </w:trPr>
        <w:tc>
          <w:tcPr>
            <w:tcW w:w="641" w:type="dxa"/>
          </w:tcPr>
          <w:p w14:paraId="3C2A27B2" w14:textId="77777777" w:rsidR="00156780" w:rsidRPr="00120D43" w:rsidRDefault="00000000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lastRenderedPageBreak/>
              <w:t>4</w:t>
            </w:r>
          </w:p>
        </w:tc>
        <w:tc>
          <w:tcPr>
            <w:tcW w:w="3713" w:type="dxa"/>
          </w:tcPr>
          <w:p w14:paraId="3841ADC2" w14:textId="77777777" w:rsidR="00156780" w:rsidRPr="00120D43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Закони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529" w:type="dxa"/>
          </w:tcPr>
          <w:p w14:paraId="4AB3BA00" w14:textId="77777777" w:rsidR="00156780" w:rsidRPr="00120D43" w:rsidRDefault="00000000" w:rsidP="00120D43">
            <w:pPr>
              <w:pStyle w:val="TableParagraph"/>
              <w:ind w:left="21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Закон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“Про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статус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війни,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гарантії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їх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соціального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захисту”</w:t>
            </w:r>
          </w:p>
          <w:p w14:paraId="6BF379A0" w14:textId="1A397AFB" w:rsidR="00156780" w:rsidRPr="00120D43" w:rsidRDefault="00000000" w:rsidP="00120D43">
            <w:pPr>
              <w:pStyle w:val="TableParagraph"/>
              <w:spacing w:before="0"/>
              <w:ind w:left="21" w:right="133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Закон</w:t>
            </w:r>
            <w:r w:rsidRPr="00120D43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“Про</w:t>
            </w:r>
            <w:r w:rsidRPr="00120D43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="00120D43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адміністративну</w:t>
            </w:r>
            <w:r w:rsidRPr="00120D43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процедуру” Закон України “Про адміністративні послуги”</w:t>
            </w:r>
          </w:p>
        </w:tc>
      </w:tr>
      <w:tr w:rsidR="004E3C2D" w:rsidRPr="00120D43" w14:paraId="039BF272" w14:textId="77777777" w:rsidTr="004E3C2D">
        <w:trPr>
          <w:trHeight w:val="1361"/>
        </w:trPr>
        <w:tc>
          <w:tcPr>
            <w:tcW w:w="641" w:type="dxa"/>
          </w:tcPr>
          <w:p w14:paraId="521847EF" w14:textId="7E7A96CF" w:rsidR="004E3C2D" w:rsidRPr="00120D43" w:rsidRDefault="004E3C2D" w:rsidP="004E3C2D">
            <w:pPr>
              <w:pStyle w:val="TableParagraph"/>
              <w:ind w:left="14"/>
              <w:jc w:val="center"/>
              <w:rPr>
                <w:color w:val="0C0C0C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14:paraId="088C8C38" w14:textId="3FF86C06" w:rsidR="004E3C2D" w:rsidRPr="00120D43" w:rsidRDefault="004E3C2D" w:rsidP="004E3C2D">
            <w:pPr>
              <w:pStyle w:val="TableParagraph"/>
              <w:ind w:left="59"/>
              <w:rPr>
                <w:color w:val="0C0C0C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Акти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Кабінету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Міністрів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529" w:type="dxa"/>
          </w:tcPr>
          <w:p w14:paraId="12EC0581" w14:textId="38550084" w:rsidR="004E3C2D" w:rsidRPr="00120D43" w:rsidRDefault="004E3C2D" w:rsidP="00120D43">
            <w:pPr>
              <w:pStyle w:val="TableParagraph"/>
              <w:ind w:left="21"/>
              <w:jc w:val="both"/>
              <w:rPr>
                <w:color w:val="0C0C0C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Постанова Кабінету Міністрів України від 20.08.2014 №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України”.</w:t>
            </w:r>
          </w:p>
        </w:tc>
      </w:tr>
      <w:tr w:rsidR="004E3C2D" w:rsidRPr="00120D43" w14:paraId="5ADBDF25" w14:textId="77777777" w:rsidTr="004E3C2D">
        <w:trPr>
          <w:trHeight w:val="4085"/>
        </w:trPr>
        <w:tc>
          <w:tcPr>
            <w:tcW w:w="641" w:type="dxa"/>
          </w:tcPr>
          <w:p w14:paraId="03D14CCE" w14:textId="77777777" w:rsidR="004E3C2D" w:rsidRPr="00120D43" w:rsidRDefault="004E3C2D" w:rsidP="004E3C2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14:paraId="0F7C38A8" w14:textId="77777777" w:rsidR="004E3C2D" w:rsidRPr="00120D43" w:rsidRDefault="004E3C2D" w:rsidP="004E3C2D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Акти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центральних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органів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виконавчої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529" w:type="dxa"/>
          </w:tcPr>
          <w:p w14:paraId="2B9632E4" w14:textId="77777777" w:rsidR="004E3C2D" w:rsidRPr="00120D43" w:rsidRDefault="004E3C2D" w:rsidP="004E3C2D">
            <w:pPr>
              <w:pStyle w:val="TableParagraph"/>
              <w:ind w:right="42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Наказ Міністерства у справах ветеранів України від 07.08.2025 №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641 “Про затвердження Інструкції про порядок видачі посвідчень учасника бойових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дій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особи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інвалідністю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внаслідок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війни,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нагрудних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знаків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 листів талонів на право одержання проїзних документів (квитків) ”, зареєстрований</w:t>
            </w:r>
            <w:r w:rsidRPr="00120D43">
              <w:rPr>
                <w:color w:val="0C0C0C"/>
                <w:spacing w:val="80"/>
                <w:w w:val="150"/>
                <w:sz w:val="24"/>
                <w:szCs w:val="24"/>
              </w:rPr>
              <w:t xml:space="preserve"> 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80"/>
                <w:w w:val="150"/>
                <w:sz w:val="24"/>
                <w:szCs w:val="24"/>
              </w:rPr>
              <w:t xml:space="preserve">  </w:t>
            </w:r>
            <w:r w:rsidRPr="00120D43">
              <w:rPr>
                <w:color w:val="0C0C0C"/>
                <w:sz w:val="24"/>
                <w:szCs w:val="24"/>
              </w:rPr>
              <w:t>Міністерстві</w:t>
            </w:r>
            <w:r w:rsidRPr="00120D43">
              <w:rPr>
                <w:color w:val="0C0C0C"/>
                <w:spacing w:val="80"/>
                <w:w w:val="150"/>
                <w:sz w:val="24"/>
                <w:szCs w:val="24"/>
              </w:rPr>
              <w:t xml:space="preserve">  </w:t>
            </w:r>
            <w:r w:rsidRPr="00120D43">
              <w:rPr>
                <w:color w:val="0C0C0C"/>
                <w:sz w:val="24"/>
                <w:szCs w:val="24"/>
              </w:rPr>
              <w:t>юстиції</w:t>
            </w:r>
            <w:r w:rsidRPr="00120D43">
              <w:rPr>
                <w:color w:val="0C0C0C"/>
                <w:spacing w:val="80"/>
                <w:w w:val="150"/>
                <w:sz w:val="24"/>
                <w:szCs w:val="24"/>
              </w:rPr>
              <w:t xml:space="preserve"> 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  <w:r w:rsidRPr="00120D43">
              <w:rPr>
                <w:color w:val="0C0C0C"/>
                <w:spacing w:val="80"/>
                <w:w w:val="150"/>
                <w:sz w:val="24"/>
                <w:szCs w:val="24"/>
              </w:rPr>
              <w:t xml:space="preserve">  </w:t>
            </w:r>
            <w:r w:rsidRPr="00120D43">
              <w:rPr>
                <w:color w:val="0C0C0C"/>
                <w:sz w:val="24"/>
                <w:szCs w:val="24"/>
              </w:rPr>
              <w:t>16.09.2025 за № 1327/44733;</w:t>
            </w:r>
          </w:p>
          <w:p w14:paraId="3C2B0E99" w14:textId="77777777" w:rsidR="004E3C2D" w:rsidRPr="00120D43" w:rsidRDefault="004E3C2D" w:rsidP="004E3C2D">
            <w:pPr>
              <w:pStyle w:val="TableParagraph"/>
              <w:spacing w:before="240"/>
              <w:ind w:right="42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Наказ Міністерства у справах ветеранів України від 11.08.2025 №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644 “Про затвердження Положення про міжвідомчу комісію з питань розгляду матеріалів про визнання учасниками бойових дій та виплати одноразової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грошової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допомоги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разі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загибелі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(смерті)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або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інвалідності волонтера”, зареєстрований у Міністерстві юстиції України 11.09.2025 за № 1303/44709.</w:t>
            </w:r>
          </w:p>
        </w:tc>
      </w:tr>
      <w:tr w:rsidR="004E3C2D" w:rsidRPr="00120D43" w14:paraId="36D5A628" w14:textId="77777777" w:rsidTr="004E3C2D">
        <w:trPr>
          <w:trHeight w:val="430"/>
        </w:trPr>
        <w:tc>
          <w:tcPr>
            <w:tcW w:w="9883" w:type="dxa"/>
            <w:gridSpan w:val="3"/>
          </w:tcPr>
          <w:p w14:paraId="400C66EF" w14:textId="77777777" w:rsidR="004E3C2D" w:rsidRPr="00120D43" w:rsidRDefault="004E3C2D" w:rsidP="004E3C2D">
            <w:pPr>
              <w:pStyle w:val="TableParagraph"/>
              <w:ind w:right="130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Умови</w:t>
            </w:r>
            <w:r w:rsidRPr="00120D43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отримання</w:t>
            </w:r>
            <w:r w:rsidRPr="00120D43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120D43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4E3C2D" w:rsidRPr="00120D43" w14:paraId="572CAB58" w14:textId="77777777" w:rsidTr="004E3C2D">
        <w:trPr>
          <w:trHeight w:val="740"/>
        </w:trPr>
        <w:tc>
          <w:tcPr>
            <w:tcW w:w="641" w:type="dxa"/>
          </w:tcPr>
          <w:p w14:paraId="3D542360" w14:textId="77777777" w:rsidR="004E3C2D" w:rsidRPr="00120D43" w:rsidRDefault="004E3C2D" w:rsidP="004E3C2D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14:paraId="5FDDE15B" w14:textId="62D6485E" w:rsidR="004E3C2D" w:rsidRPr="00120D43" w:rsidRDefault="004E3C2D" w:rsidP="004E3C2D">
            <w:pPr>
              <w:pStyle w:val="TableParagraph"/>
              <w:tabs>
                <w:tab w:val="left" w:pos="1360"/>
                <w:tab w:val="left" w:pos="2045"/>
                <w:tab w:val="left" w:pos="3570"/>
              </w:tabs>
              <w:ind w:left="59" w:right="42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120D43">
              <w:rPr>
                <w:color w:val="0C0C0C"/>
                <w:sz w:val="24"/>
                <w:szCs w:val="24"/>
              </w:rPr>
              <w:tab/>
            </w:r>
            <w:r w:rsidRPr="00120D43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120D43">
              <w:rPr>
                <w:color w:val="0C0C0C"/>
                <w:sz w:val="24"/>
                <w:szCs w:val="24"/>
              </w:rPr>
              <w:tab/>
            </w:r>
            <w:r w:rsidRPr="00120D43">
              <w:rPr>
                <w:color w:val="0C0C0C"/>
                <w:spacing w:val="-2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529" w:type="dxa"/>
          </w:tcPr>
          <w:p w14:paraId="5E1B44D6" w14:textId="77777777" w:rsidR="004E3C2D" w:rsidRPr="00120D43" w:rsidRDefault="004E3C2D" w:rsidP="004E3C2D">
            <w:pPr>
              <w:pStyle w:val="TableParagrap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Звернення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особи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позбавлення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її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статусу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учасника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бойових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>дій</w:t>
            </w:r>
          </w:p>
        </w:tc>
      </w:tr>
      <w:tr w:rsidR="004E3C2D" w:rsidRPr="00120D43" w14:paraId="3D742CD5" w14:textId="77777777" w:rsidTr="004E3C2D">
        <w:trPr>
          <w:trHeight w:val="740"/>
        </w:trPr>
        <w:tc>
          <w:tcPr>
            <w:tcW w:w="641" w:type="dxa"/>
          </w:tcPr>
          <w:p w14:paraId="70049167" w14:textId="260B7F11" w:rsidR="004E3C2D" w:rsidRPr="00120D43" w:rsidRDefault="004E3C2D" w:rsidP="004E3C2D">
            <w:pPr>
              <w:pStyle w:val="TableParagraph"/>
              <w:ind w:left="14"/>
              <w:jc w:val="center"/>
              <w:rPr>
                <w:color w:val="0C0C0C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14:paraId="7A4AFE59" w14:textId="2216881E" w:rsidR="004E3C2D" w:rsidRPr="00120D43" w:rsidRDefault="004E3C2D" w:rsidP="004E3C2D">
            <w:pPr>
              <w:pStyle w:val="TableParagraph"/>
              <w:tabs>
                <w:tab w:val="left" w:pos="1360"/>
                <w:tab w:val="left" w:pos="2045"/>
                <w:tab w:val="left" w:pos="3570"/>
              </w:tabs>
              <w:ind w:left="59" w:right="42"/>
              <w:rPr>
                <w:color w:val="0C0C0C"/>
                <w:spacing w:val="-2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Перелік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документів,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необхідних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для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отримання адміністративної послуги</w:t>
            </w:r>
          </w:p>
        </w:tc>
        <w:tc>
          <w:tcPr>
            <w:tcW w:w="5529" w:type="dxa"/>
          </w:tcPr>
          <w:p w14:paraId="5570B1AD" w14:textId="77777777" w:rsidR="004E3C2D" w:rsidRPr="00120D43" w:rsidRDefault="004E3C2D" w:rsidP="004E3C2D">
            <w:pPr>
              <w:pStyle w:val="TableParagraph"/>
              <w:ind w:left="61" w:right="42" w:hanging="14"/>
              <w:jc w:val="both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Міжвідомчій комісії з питань розгляду матеріалів про визнання учасниками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бойових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дій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та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виплати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одноразової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грошової</w:t>
            </w: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 xml:space="preserve">допомоги в разі загибелі (смерті) або інвалідності волонтера, утвореній </w:t>
            </w:r>
            <w:proofErr w:type="spellStart"/>
            <w:r w:rsidRPr="00120D43">
              <w:rPr>
                <w:b/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b/>
                <w:color w:val="0C0C0C"/>
                <w:sz w:val="24"/>
                <w:szCs w:val="24"/>
              </w:rPr>
              <w:t xml:space="preserve"> (далі – міжвідомча комісія) подаються:</w:t>
            </w:r>
          </w:p>
          <w:p w14:paraId="5F5D1E53" w14:textId="77777777" w:rsidR="004E3C2D" w:rsidRPr="00120D43" w:rsidRDefault="004E3C2D" w:rsidP="004E3C2D">
            <w:pPr>
              <w:pStyle w:val="TableParagraph"/>
              <w:spacing w:before="0"/>
              <w:ind w:left="62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заява</w:t>
            </w:r>
            <w:r w:rsidRPr="00120D43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довільної</w:t>
            </w:r>
            <w:r w:rsidRPr="00120D43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форми</w:t>
            </w:r>
            <w:r w:rsidRPr="00120D43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</w:t>
            </w:r>
            <w:r w:rsidRPr="00120D43">
              <w:rPr>
                <w:color w:val="0C0C0C"/>
                <w:spacing w:val="1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позбавлення</w:t>
            </w:r>
            <w:r w:rsidRPr="00120D43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статусу</w:t>
            </w:r>
            <w:r w:rsidRPr="00120D43">
              <w:rPr>
                <w:color w:val="0C0C0C"/>
                <w:spacing w:val="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учасника</w:t>
            </w:r>
            <w:r w:rsidRPr="00120D43">
              <w:rPr>
                <w:color w:val="0C0C0C"/>
                <w:spacing w:val="1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бойових</w:t>
            </w:r>
          </w:p>
          <w:p w14:paraId="12614640" w14:textId="77777777" w:rsidR="004E3C2D" w:rsidRPr="00120D43" w:rsidRDefault="004E3C2D" w:rsidP="004E3C2D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4"/>
                <w:sz w:val="24"/>
                <w:szCs w:val="24"/>
              </w:rPr>
              <w:t>дій;</w:t>
            </w:r>
          </w:p>
          <w:p w14:paraId="38D0AE89" w14:textId="77777777" w:rsidR="004E3C2D" w:rsidRPr="00120D43" w:rsidRDefault="004E3C2D" w:rsidP="004E3C2D">
            <w:pPr>
              <w:pStyle w:val="TableParagraph"/>
              <w:spacing w:before="0"/>
              <w:ind w:right="42" w:firstLine="56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копія паспорта громадянина України/тимчасового посвідчення громадянина України (для громадян України), паспортного документа іноземця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або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документа,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що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посвідчує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lastRenderedPageBreak/>
              <w:t>особу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без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громадянства,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посвідки на постійне проживання, посвідки на тимчасове проживання, посвідчення біженця, посвідчення особи, яка потребує додаткового захисту,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або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іншого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документа,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що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підтверджує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законність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перебування іноземця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або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особи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без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громадянства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території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України,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крім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довідки про звернення за захистом в Україні та довідки про звернення за визнанням особою без громадянства (для іноземців та осіб без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громадянства);</w:t>
            </w:r>
          </w:p>
          <w:p w14:paraId="38C49AD5" w14:textId="77777777" w:rsidR="004E3C2D" w:rsidRPr="00120D43" w:rsidRDefault="004E3C2D" w:rsidP="004E3C2D">
            <w:pPr>
              <w:pStyle w:val="TableParagraph"/>
              <w:spacing w:before="0"/>
              <w:ind w:right="42" w:firstLine="56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копія документа, що засвідчує реєстрацію у Державному реєстрі фізичних осіб </w:t>
            </w:r>
            <w:r w:rsidRPr="00120D43">
              <w:rPr>
                <w:b/>
                <w:color w:val="0C0C0C"/>
                <w:sz w:val="24"/>
                <w:szCs w:val="24"/>
              </w:rPr>
              <w:t xml:space="preserve">– </w:t>
            </w:r>
            <w:r w:rsidRPr="00120D43">
              <w:rPr>
                <w:color w:val="0C0C0C"/>
                <w:sz w:val="24"/>
                <w:szCs w:val="24"/>
              </w:rPr>
              <w:t xml:space="preserve">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</w:t>
            </w:r>
            <w:r w:rsidRPr="00120D43">
              <w:rPr>
                <w:b/>
                <w:color w:val="0C0C0C"/>
                <w:sz w:val="24"/>
                <w:szCs w:val="24"/>
              </w:rPr>
              <w:t xml:space="preserve">– </w:t>
            </w:r>
            <w:r w:rsidRPr="00120D43">
              <w:rPr>
                <w:color w:val="0C0C0C"/>
                <w:sz w:val="24"/>
                <w:szCs w:val="24"/>
              </w:rPr>
              <w:t>платників податків, внесені до паспорта громадянина України;</w:t>
            </w:r>
          </w:p>
          <w:p w14:paraId="6974A7C8" w14:textId="77777777" w:rsidR="004E3C2D" w:rsidRPr="00120D43" w:rsidRDefault="004E3C2D" w:rsidP="004E3C2D">
            <w:pPr>
              <w:pStyle w:val="TableParagraph"/>
              <w:spacing w:before="0"/>
              <w:ind w:right="43" w:firstLine="56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Після прийняття міжвідомчою комісією рішення про позбавлення статусу повертаються:</w:t>
            </w:r>
          </w:p>
          <w:p w14:paraId="3B558BA8" w14:textId="77777777" w:rsidR="004E3C2D" w:rsidRPr="00120D43" w:rsidRDefault="004E3C2D" w:rsidP="004E3C2D">
            <w:pPr>
              <w:pStyle w:val="TableParagraph"/>
              <w:spacing w:before="0"/>
              <w:ind w:left="62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посвідчення</w:t>
            </w:r>
            <w:r w:rsidRPr="00120D43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учасника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бойових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дій,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видане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20D43">
              <w:rPr>
                <w:color w:val="0C0C0C"/>
                <w:spacing w:val="-2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color w:val="0C0C0C"/>
                <w:spacing w:val="-2"/>
                <w:sz w:val="24"/>
                <w:szCs w:val="24"/>
              </w:rPr>
              <w:t>;</w:t>
            </w:r>
          </w:p>
          <w:p w14:paraId="2A0C85C2" w14:textId="5BDB8A5D" w:rsidR="004E3C2D" w:rsidRPr="00120D43" w:rsidRDefault="004E3C2D" w:rsidP="004E3C2D">
            <w:pPr>
              <w:pStyle w:val="TableParagraph"/>
              <w:rPr>
                <w:color w:val="0C0C0C"/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лист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талонів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право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одержання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учасниками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бойових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дій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проїзних документів (квитків) з 50-відсотковою знижкою їх вартості.</w:t>
            </w:r>
          </w:p>
        </w:tc>
      </w:tr>
      <w:tr w:rsidR="00156780" w:rsidRPr="00120D43" w14:paraId="18A5D7A1" w14:textId="77777777" w:rsidTr="004E3C2D">
        <w:trPr>
          <w:trHeight w:val="3535"/>
        </w:trPr>
        <w:tc>
          <w:tcPr>
            <w:tcW w:w="641" w:type="dxa"/>
          </w:tcPr>
          <w:p w14:paraId="5790C6E6" w14:textId="77777777" w:rsidR="00156780" w:rsidRPr="00120D43" w:rsidRDefault="00000000">
            <w:pPr>
              <w:pStyle w:val="TableParagraph"/>
              <w:ind w:left="252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lastRenderedPageBreak/>
              <w:t>9</w:t>
            </w:r>
          </w:p>
        </w:tc>
        <w:tc>
          <w:tcPr>
            <w:tcW w:w="3713" w:type="dxa"/>
          </w:tcPr>
          <w:p w14:paraId="682B466F" w14:textId="77777777" w:rsidR="00156780" w:rsidRPr="00120D43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Спосіб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подання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документів,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необхідних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5529" w:type="dxa"/>
          </w:tcPr>
          <w:p w14:paraId="5F3A0B34" w14:textId="77777777" w:rsidR="00156780" w:rsidRPr="00120D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ind w:right="42" w:firstLine="0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Заява разом із доданими до неї копіями документів подаються до </w:t>
            </w:r>
            <w:proofErr w:type="spellStart"/>
            <w:r w:rsidRPr="00120D43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особисто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пред’явленням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документа,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що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посвідчує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особу заявника,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або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через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законного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представника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чи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уповноважену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особу,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чи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надсилається:</w:t>
            </w:r>
          </w:p>
          <w:p w14:paraId="50CCC5E5" w14:textId="77777777" w:rsidR="00156780" w:rsidRPr="00120D43" w:rsidRDefault="00000000">
            <w:pPr>
              <w:pStyle w:val="TableParagraph"/>
              <w:spacing w:before="0"/>
              <w:ind w:right="43" w:firstLine="56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засобами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поштового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зв’язку,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адресу: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вулиця</w:t>
            </w:r>
            <w:r w:rsidRPr="00120D43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Хрещатик,</w:t>
            </w:r>
            <w:r w:rsidRPr="00120D43">
              <w:rPr>
                <w:color w:val="0C0C0C"/>
                <w:spacing w:val="4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буд. 34, м. Київ, 01001;</w:t>
            </w:r>
          </w:p>
          <w:p w14:paraId="5AD0D3A2" w14:textId="77777777" w:rsidR="00156780" w:rsidRPr="00120D43" w:rsidRDefault="00000000">
            <w:pPr>
              <w:pStyle w:val="TableParagraph"/>
              <w:spacing w:before="0"/>
              <w:ind w:left="62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на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офіційну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адресу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електронної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пошти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hyperlink r:id="rId9">
              <w:r w:rsidR="00156780" w:rsidRPr="00120D43">
                <w:rPr>
                  <w:color w:val="0C0C0C"/>
                  <w:spacing w:val="-2"/>
                  <w:sz w:val="24"/>
                  <w:szCs w:val="24"/>
                  <w:u w:val="single" w:color="0C0C0C"/>
                </w:rPr>
                <w:t>dpi@mva.gov.ua;</w:t>
              </w:r>
            </w:hyperlink>
          </w:p>
          <w:p w14:paraId="1853C7D8" w14:textId="77777777" w:rsidR="00156780" w:rsidRPr="00120D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ind w:right="43" w:firstLine="0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До центру незалежно від задекларованого/зареєстрованого місця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проживання.</w:t>
            </w:r>
          </w:p>
          <w:p w14:paraId="612662B6" w14:textId="77777777" w:rsidR="00156780" w:rsidRPr="00120D43" w:rsidRDefault="00000000">
            <w:pPr>
              <w:pStyle w:val="TableParagraph"/>
              <w:spacing w:before="0"/>
              <w:ind w:right="44" w:firstLine="567"/>
              <w:jc w:val="bot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Центр передає до </w:t>
            </w:r>
            <w:proofErr w:type="spellStart"/>
            <w:r w:rsidRPr="00120D43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color w:val="0C0C0C"/>
                <w:sz w:val="24"/>
                <w:szCs w:val="24"/>
              </w:rPr>
              <w:t xml:space="preserve"> заяву з необхідними документами у паперовій формі не пізніше ніж за три робочі дні після її прийняття.</w:t>
            </w:r>
          </w:p>
        </w:tc>
      </w:tr>
      <w:tr w:rsidR="00156780" w:rsidRPr="00120D43" w14:paraId="5F5FD8D7" w14:textId="77777777" w:rsidTr="004E3C2D">
        <w:trPr>
          <w:trHeight w:val="740"/>
        </w:trPr>
        <w:tc>
          <w:tcPr>
            <w:tcW w:w="641" w:type="dxa"/>
          </w:tcPr>
          <w:p w14:paraId="2D4E0A77" w14:textId="77777777" w:rsidR="00156780" w:rsidRPr="00120D43" w:rsidRDefault="00000000">
            <w:pPr>
              <w:pStyle w:val="TableParagraph"/>
              <w:ind w:left="185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14:paraId="25F43BF1" w14:textId="1F8905C2" w:rsidR="00156780" w:rsidRPr="00120D43" w:rsidRDefault="00000000">
            <w:pPr>
              <w:pStyle w:val="TableParagraph"/>
              <w:tabs>
                <w:tab w:val="left" w:pos="2013"/>
                <w:tab w:val="left" w:pos="4595"/>
              </w:tabs>
              <w:ind w:left="59" w:right="43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2"/>
                <w:sz w:val="24"/>
                <w:szCs w:val="24"/>
              </w:rPr>
              <w:t>Платність</w:t>
            </w:r>
            <w:r w:rsidR="004E3C2D"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(безоплатність)</w:t>
            </w:r>
            <w:r w:rsidR="004E3C2D"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надання </w:t>
            </w:r>
            <w:r w:rsidRPr="00120D43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29" w:type="dxa"/>
          </w:tcPr>
          <w:p w14:paraId="25AC55AF" w14:textId="77777777" w:rsidR="00156780" w:rsidRPr="00120D43" w:rsidRDefault="00000000">
            <w:pPr>
              <w:pStyle w:val="TableParagraph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2"/>
                <w:sz w:val="24"/>
                <w:szCs w:val="24"/>
              </w:rPr>
              <w:t>Безоплатно</w:t>
            </w:r>
          </w:p>
        </w:tc>
      </w:tr>
      <w:tr w:rsidR="00156780" w:rsidRPr="00120D43" w14:paraId="440EC764" w14:textId="77777777" w:rsidTr="004E3C2D">
        <w:trPr>
          <w:trHeight w:val="430"/>
        </w:trPr>
        <w:tc>
          <w:tcPr>
            <w:tcW w:w="641" w:type="dxa"/>
          </w:tcPr>
          <w:p w14:paraId="7B0E87C5" w14:textId="77777777" w:rsidR="00156780" w:rsidRPr="00120D43" w:rsidRDefault="00000000">
            <w:pPr>
              <w:pStyle w:val="TableParagraph"/>
              <w:ind w:left="185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14:paraId="777B7E55" w14:textId="77777777" w:rsidR="00156780" w:rsidRPr="00120D43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Строк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адміністративної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529" w:type="dxa"/>
          </w:tcPr>
          <w:p w14:paraId="57AA8720" w14:textId="77777777" w:rsidR="00156780" w:rsidRPr="00120D43" w:rsidRDefault="00000000">
            <w:pPr>
              <w:pStyle w:val="TableParagrap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30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календарних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>днів*</w:t>
            </w:r>
          </w:p>
        </w:tc>
      </w:tr>
      <w:tr w:rsidR="00156780" w:rsidRPr="00120D43" w14:paraId="77F3AFC2" w14:textId="77777777" w:rsidTr="004E3C2D">
        <w:trPr>
          <w:trHeight w:val="740"/>
        </w:trPr>
        <w:tc>
          <w:tcPr>
            <w:tcW w:w="641" w:type="dxa"/>
          </w:tcPr>
          <w:p w14:paraId="06042F55" w14:textId="77777777" w:rsidR="00156780" w:rsidRPr="00120D43" w:rsidRDefault="00000000">
            <w:pPr>
              <w:pStyle w:val="TableParagraph"/>
              <w:ind w:left="185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5"/>
                <w:sz w:val="24"/>
                <w:szCs w:val="24"/>
              </w:rPr>
              <w:t>12</w:t>
            </w:r>
          </w:p>
        </w:tc>
        <w:tc>
          <w:tcPr>
            <w:tcW w:w="3713" w:type="dxa"/>
          </w:tcPr>
          <w:p w14:paraId="699887D9" w14:textId="6CE28993" w:rsidR="00156780" w:rsidRPr="00120D43" w:rsidRDefault="00000000">
            <w:pPr>
              <w:pStyle w:val="TableParagraph"/>
              <w:tabs>
                <w:tab w:val="left" w:pos="1246"/>
                <w:tab w:val="left" w:pos="2365"/>
                <w:tab w:val="left" w:pos="3038"/>
                <w:tab w:val="left" w:pos="4232"/>
                <w:tab w:val="left" w:pos="4644"/>
              </w:tabs>
              <w:ind w:left="59" w:right="44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120D43">
              <w:rPr>
                <w:color w:val="0C0C0C"/>
                <w:sz w:val="24"/>
                <w:szCs w:val="24"/>
              </w:rPr>
              <w:tab/>
            </w:r>
            <w:r w:rsidRPr="00120D43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120D43">
              <w:rPr>
                <w:color w:val="0C0C0C"/>
                <w:sz w:val="24"/>
                <w:szCs w:val="24"/>
              </w:rPr>
              <w:tab/>
            </w:r>
            <w:r w:rsidRPr="00120D43">
              <w:rPr>
                <w:color w:val="0C0C0C"/>
                <w:spacing w:val="-4"/>
                <w:sz w:val="24"/>
                <w:szCs w:val="24"/>
              </w:rPr>
              <w:t>для</w:t>
            </w:r>
            <w:r w:rsidR="004E3C2D"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="004E3C2D"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10"/>
                <w:sz w:val="24"/>
                <w:szCs w:val="24"/>
              </w:rPr>
              <w:t>у</w:t>
            </w:r>
            <w:r w:rsidR="004E3C2D" w:rsidRPr="00120D43">
              <w:rPr>
                <w:color w:val="0C0C0C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наданні</w:t>
            </w:r>
            <w:r w:rsidR="004E3C2D" w:rsidRPr="00120D43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529" w:type="dxa"/>
          </w:tcPr>
          <w:p w14:paraId="1BA083F9" w14:textId="77777777" w:rsidR="00156780" w:rsidRPr="00120D43" w:rsidRDefault="00000000">
            <w:pPr>
              <w:pStyle w:val="TableParagraph"/>
              <w:ind w:left="61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-</w:t>
            </w:r>
          </w:p>
        </w:tc>
      </w:tr>
      <w:tr w:rsidR="00156780" w:rsidRPr="00120D43" w14:paraId="0195D567" w14:textId="77777777" w:rsidTr="004E3C2D">
        <w:trPr>
          <w:trHeight w:val="430"/>
        </w:trPr>
        <w:tc>
          <w:tcPr>
            <w:tcW w:w="641" w:type="dxa"/>
          </w:tcPr>
          <w:p w14:paraId="5AAAB08B" w14:textId="77777777" w:rsidR="00156780" w:rsidRPr="00120D43" w:rsidRDefault="00000000">
            <w:pPr>
              <w:pStyle w:val="TableParagraph"/>
              <w:ind w:left="185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5"/>
                <w:sz w:val="24"/>
                <w:szCs w:val="24"/>
              </w:rPr>
              <w:t>13</w:t>
            </w:r>
          </w:p>
        </w:tc>
        <w:tc>
          <w:tcPr>
            <w:tcW w:w="3713" w:type="dxa"/>
          </w:tcPr>
          <w:p w14:paraId="6143A321" w14:textId="77777777" w:rsidR="00156780" w:rsidRPr="00120D43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Результат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адміністративної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529" w:type="dxa"/>
          </w:tcPr>
          <w:p w14:paraId="7AD612A2" w14:textId="77777777" w:rsidR="00156780" w:rsidRPr="00120D43" w:rsidRDefault="00000000">
            <w:pPr>
              <w:pStyle w:val="TableParagrap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Рішення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міжвідомчої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комісії,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позбавлення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статусу,</w:t>
            </w:r>
          </w:p>
        </w:tc>
      </w:tr>
      <w:tr w:rsidR="00156780" w:rsidRPr="00120D43" w14:paraId="30F864E4" w14:textId="77777777" w:rsidTr="004E3C2D">
        <w:trPr>
          <w:trHeight w:val="740"/>
        </w:trPr>
        <w:tc>
          <w:tcPr>
            <w:tcW w:w="641" w:type="dxa"/>
          </w:tcPr>
          <w:p w14:paraId="6C289054" w14:textId="77777777" w:rsidR="00156780" w:rsidRPr="00120D43" w:rsidRDefault="00000000">
            <w:pPr>
              <w:pStyle w:val="TableParagraph"/>
              <w:ind w:left="185"/>
              <w:rPr>
                <w:sz w:val="24"/>
                <w:szCs w:val="24"/>
              </w:rPr>
            </w:pPr>
            <w:r w:rsidRPr="00120D43">
              <w:rPr>
                <w:color w:val="0C0C0C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13" w:type="dxa"/>
          </w:tcPr>
          <w:p w14:paraId="6B35E465" w14:textId="77777777" w:rsidR="00156780" w:rsidRPr="00120D43" w:rsidRDefault="00000000">
            <w:pPr>
              <w:pStyle w:val="TableParagraph"/>
              <w:ind w:left="59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Способи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отримання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відповіді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529" w:type="dxa"/>
          </w:tcPr>
          <w:p w14:paraId="0D87E211" w14:textId="77777777" w:rsidR="00156780" w:rsidRPr="00120D43" w:rsidRDefault="00000000">
            <w:pPr>
              <w:pStyle w:val="TableParagraph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Засобами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поштового</w:t>
            </w:r>
            <w:r w:rsidRPr="00120D43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зв’язку</w:t>
            </w:r>
          </w:p>
        </w:tc>
      </w:tr>
    </w:tbl>
    <w:p w14:paraId="444359F1" w14:textId="77777777" w:rsidR="00156780" w:rsidRPr="00120D43" w:rsidRDefault="00156780">
      <w:pPr>
        <w:pStyle w:val="a3"/>
        <w:spacing w:before="6"/>
        <w:rPr>
          <w:sz w:val="24"/>
          <w:szCs w:val="24"/>
        </w:rPr>
      </w:pPr>
    </w:p>
    <w:p w14:paraId="66DE4798" w14:textId="77777777" w:rsidR="00156780" w:rsidRDefault="00000000">
      <w:pPr>
        <w:pStyle w:val="a3"/>
        <w:spacing w:before="88"/>
        <w:ind w:left="115" w:right="115"/>
        <w:jc w:val="both"/>
        <w:rPr>
          <w:color w:val="0C0C0C"/>
          <w:sz w:val="24"/>
          <w:szCs w:val="24"/>
        </w:rPr>
      </w:pPr>
      <w:r w:rsidRPr="00120D43">
        <w:rPr>
          <w:color w:val="0C0C0C"/>
          <w:sz w:val="24"/>
          <w:szCs w:val="24"/>
        </w:rPr>
        <w:t>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суб’єктом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надання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адміністративних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послуг,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який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діє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засадах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колегіальності,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рішення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про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надання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090F2425" w14:textId="77777777" w:rsidR="00120D43" w:rsidRDefault="00120D43">
      <w:pPr>
        <w:pStyle w:val="a3"/>
        <w:spacing w:before="88"/>
        <w:ind w:left="115" w:right="115"/>
        <w:jc w:val="both"/>
        <w:rPr>
          <w:color w:val="0C0C0C"/>
          <w:sz w:val="24"/>
          <w:szCs w:val="24"/>
        </w:rPr>
      </w:pPr>
    </w:p>
    <w:p w14:paraId="4BF1D940" w14:textId="77777777" w:rsidR="00120D43" w:rsidRDefault="00120D43">
      <w:pPr>
        <w:pStyle w:val="a3"/>
        <w:spacing w:before="88"/>
        <w:ind w:left="115" w:right="115"/>
        <w:jc w:val="both"/>
        <w:rPr>
          <w:color w:val="0C0C0C"/>
          <w:sz w:val="24"/>
          <w:szCs w:val="24"/>
        </w:rPr>
      </w:pPr>
    </w:p>
    <w:p w14:paraId="11C2BF75" w14:textId="77777777" w:rsidR="00120D43" w:rsidRPr="00120D43" w:rsidRDefault="00120D43" w:rsidP="00120D43">
      <w:pPr>
        <w:spacing w:before="68"/>
        <w:ind w:left="5954"/>
        <w:rPr>
          <w:sz w:val="24"/>
          <w:szCs w:val="24"/>
        </w:rPr>
      </w:pPr>
      <w:r w:rsidRPr="00120D43">
        <w:rPr>
          <w:color w:val="0C0C0C"/>
          <w:spacing w:val="-2"/>
          <w:sz w:val="24"/>
          <w:szCs w:val="24"/>
        </w:rPr>
        <w:t>ЗАТВЕРДЖЕНО</w:t>
      </w:r>
    </w:p>
    <w:p w14:paraId="7737B30F" w14:textId="77777777" w:rsidR="00120D43" w:rsidRPr="00120D43" w:rsidRDefault="00120D43" w:rsidP="00120D43">
      <w:pPr>
        <w:ind w:left="5954"/>
        <w:rPr>
          <w:sz w:val="24"/>
          <w:szCs w:val="24"/>
        </w:rPr>
      </w:pPr>
      <w:r w:rsidRPr="00120D43">
        <w:rPr>
          <w:color w:val="0C0C0C"/>
          <w:sz w:val="24"/>
          <w:szCs w:val="24"/>
        </w:rPr>
        <w:t>Наказ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Міністерства</w:t>
      </w:r>
      <w:r w:rsidRPr="00120D43">
        <w:rPr>
          <w:color w:val="0C0C0C"/>
          <w:spacing w:val="-4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</w:t>
      </w:r>
      <w:r w:rsidRPr="00120D43">
        <w:rPr>
          <w:color w:val="0C0C0C"/>
          <w:spacing w:val="-4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справах</w:t>
      </w:r>
      <w:r w:rsidRPr="00120D43">
        <w:rPr>
          <w:color w:val="0C0C0C"/>
          <w:spacing w:val="-4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ветеранів</w:t>
      </w:r>
      <w:r w:rsidRPr="00120D43">
        <w:rPr>
          <w:color w:val="0C0C0C"/>
          <w:spacing w:val="-4"/>
          <w:sz w:val="24"/>
          <w:szCs w:val="24"/>
        </w:rPr>
        <w:t xml:space="preserve"> </w:t>
      </w:r>
      <w:r w:rsidRPr="00120D43">
        <w:rPr>
          <w:color w:val="0C0C0C"/>
          <w:spacing w:val="-2"/>
          <w:sz w:val="24"/>
          <w:szCs w:val="24"/>
        </w:rPr>
        <w:t>України</w:t>
      </w:r>
    </w:p>
    <w:p w14:paraId="2EDD3233" w14:textId="77777777" w:rsidR="00120D43" w:rsidRPr="00120D43" w:rsidRDefault="00120D43" w:rsidP="00120D43">
      <w:pPr>
        <w:tabs>
          <w:tab w:val="left" w:pos="9519"/>
          <w:tab w:val="left" w:pos="10666"/>
          <w:tab w:val="left" w:pos="12810"/>
        </w:tabs>
        <w:ind w:left="5954"/>
        <w:rPr>
          <w:sz w:val="24"/>
          <w:szCs w:val="24"/>
          <w:lang/>
        </w:rPr>
      </w:pPr>
      <w:r w:rsidRPr="00120D43">
        <w:rPr>
          <w:color w:val="0C0C0C"/>
          <w:sz w:val="24"/>
          <w:szCs w:val="24"/>
          <w:lang/>
        </w:rPr>
        <w:t>17.11.</w:t>
      </w:r>
      <w:r w:rsidRPr="00120D43">
        <w:rPr>
          <w:color w:val="0C0C0C"/>
          <w:sz w:val="24"/>
          <w:szCs w:val="24"/>
        </w:rPr>
        <w:t>2025 року №</w:t>
      </w:r>
      <w:r w:rsidRPr="00120D43">
        <w:rPr>
          <w:color w:val="0C0C0C"/>
          <w:sz w:val="24"/>
          <w:szCs w:val="24"/>
          <w:lang/>
        </w:rPr>
        <w:t>926</w:t>
      </w:r>
    </w:p>
    <w:p w14:paraId="76DB89CB" w14:textId="77777777" w:rsidR="00120D43" w:rsidRPr="00120D43" w:rsidRDefault="00120D43" w:rsidP="00120D43">
      <w:pPr>
        <w:rPr>
          <w:sz w:val="20"/>
          <w:szCs w:val="27"/>
        </w:rPr>
      </w:pPr>
    </w:p>
    <w:p w14:paraId="5F422495" w14:textId="77777777" w:rsidR="00120D43" w:rsidRPr="00120D43" w:rsidRDefault="00120D43" w:rsidP="00120D43">
      <w:pPr>
        <w:spacing w:before="3"/>
        <w:rPr>
          <w:sz w:val="26"/>
          <w:szCs w:val="27"/>
        </w:rPr>
      </w:pPr>
    </w:p>
    <w:p w14:paraId="07826171" w14:textId="77777777" w:rsidR="00120D43" w:rsidRPr="00120D43" w:rsidRDefault="00120D43" w:rsidP="00120D43">
      <w:pPr>
        <w:spacing w:before="89"/>
        <w:jc w:val="center"/>
        <w:rPr>
          <w:b/>
          <w:color w:val="0C0C0C"/>
          <w:sz w:val="27"/>
          <w:lang/>
        </w:rPr>
      </w:pPr>
      <w:r w:rsidRPr="00120D43">
        <w:rPr>
          <w:b/>
          <w:color w:val="0C0C0C"/>
          <w:sz w:val="27"/>
        </w:rPr>
        <w:t>ТЕХНОЛОГІЧНА КАРТКА</w:t>
      </w:r>
    </w:p>
    <w:p w14:paraId="2FE0E273" w14:textId="77777777" w:rsidR="00120D43" w:rsidRPr="00120D43" w:rsidRDefault="00120D43" w:rsidP="00120D43">
      <w:pPr>
        <w:spacing w:before="89"/>
        <w:jc w:val="center"/>
        <w:rPr>
          <w:b/>
          <w:color w:val="0C0C0C"/>
          <w:sz w:val="27"/>
          <w:lang/>
        </w:rPr>
      </w:pPr>
      <w:r w:rsidRPr="00120D43">
        <w:rPr>
          <w:b/>
          <w:color w:val="0C0C0C"/>
          <w:sz w:val="27"/>
        </w:rPr>
        <w:t>АДМІНІСТРАТИВНОЇ</w:t>
      </w:r>
      <w:r w:rsidRPr="00120D43">
        <w:rPr>
          <w:b/>
          <w:color w:val="0C0C0C"/>
          <w:spacing w:val="-17"/>
          <w:sz w:val="27"/>
        </w:rPr>
        <w:t xml:space="preserve"> </w:t>
      </w:r>
      <w:r w:rsidRPr="00120D43">
        <w:rPr>
          <w:b/>
          <w:color w:val="0C0C0C"/>
          <w:sz w:val="27"/>
        </w:rPr>
        <w:t>ПОСЛУГИ</w:t>
      </w:r>
    </w:p>
    <w:p w14:paraId="615C2AAB" w14:textId="77777777" w:rsidR="00120D43" w:rsidRPr="00120D43" w:rsidRDefault="00120D43" w:rsidP="00120D43">
      <w:pPr>
        <w:spacing w:before="89"/>
        <w:jc w:val="center"/>
        <w:rPr>
          <w:b/>
          <w:sz w:val="27"/>
          <w:u w:val="single"/>
          <w:lang/>
        </w:rPr>
      </w:pPr>
      <w:r w:rsidRPr="00120D43">
        <w:rPr>
          <w:b/>
          <w:color w:val="0C0C0C"/>
          <w:sz w:val="27"/>
          <w:u w:val="single"/>
          <w:lang/>
        </w:rPr>
        <w:t>01285</w:t>
      </w:r>
    </w:p>
    <w:p w14:paraId="27DDDA9C" w14:textId="77777777" w:rsidR="00120D43" w:rsidRPr="00120D43" w:rsidRDefault="00120D43" w:rsidP="00120D43">
      <w:pPr>
        <w:jc w:val="center"/>
        <w:rPr>
          <w:b/>
          <w:sz w:val="27"/>
        </w:rPr>
      </w:pPr>
      <w:r w:rsidRPr="00120D43">
        <w:rPr>
          <w:b/>
          <w:color w:val="0C0C0C"/>
          <w:sz w:val="27"/>
        </w:rPr>
        <w:t>Позбавлення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z w:val="27"/>
        </w:rPr>
        <w:t>статусу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z w:val="27"/>
        </w:rPr>
        <w:t>учасника бойових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z w:val="27"/>
        </w:rPr>
        <w:t>дій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z w:val="27"/>
        </w:rPr>
        <w:t>за заявою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z w:val="27"/>
        </w:rPr>
        <w:t>такої</w:t>
      </w:r>
      <w:r w:rsidRPr="00120D43">
        <w:rPr>
          <w:b/>
          <w:color w:val="0C0C0C"/>
          <w:spacing w:val="-1"/>
          <w:sz w:val="27"/>
        </w:rPr>
        <w:t xml:space="preserve"> </w:t>
      </w:r>
      <w:r w:rsidRPr="00120D43">
        <w:rPr>
          <w:b/>
          <w:color w:val="0C0C0C"/>
          <w:spacing w:val="-2"/>
          <w:sz w:val="27"/>
        </w:rPr>
        <w:t>особи</w:t>
      </w:r>
    </w:p>
    <w:p w14:paraId="05184926" w14:textId="77777777" w:rsidR="00120D43" w:rsidRPr="00120D43" w:rsidRDefault="00120D43" w:rsidP="00120D43">
      <w:pPr>
        <w:jc w:val="center"/>
        <w:rPr>
          <w:sz w:val="27"/>
          <w:szCs w:val="27"/>
        </w:rPr>
      </w:pPr>
      <w:r w:rsidRPr="00120D43">
        <w:rPr>
          <w:color w:val="0C0C0C"/>
          <w:sz w:val="27"/>
          <w:szCs w:val="27"/>
        </w:rPr>
        <w:t>(щодо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учасників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бойових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дій,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яким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статус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надано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відповідно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до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пунктів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21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та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25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частини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першої</w:t>
      </w:r>
      <w:r w:rsidRPr="00120D43">
        <w:rPr>
          <w:color w:val="0C0C0C"/>
          <w:spacing w:val="-3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статті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6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Закону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України</w:t>
      </w:r>
      <w:r w:rsidRPr="00120D43">
        <w:rPr>
          <w:color w:val="0C0C0C"/>
          <w:spacing w:val="-2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“Про статус ветеранів війни, гарантії їх соціального захисту”)</w:t>
      </w:r>
    </w:p>
    <w:p w14:paraId="0FBAEC4F" w14:textId="77777777" w:rsidR="00120D43" w:rsidRPr="00120D43" w:rsidRDefault="00120D43" w:rsidP="00120D43">
      <w:pPr>
        <w:spacing w:before="6"/>
        <w:rPr>
          <w:sz w:val="26"/>
          <w:szCs w:val="27"/>
        </w:rPr>
      </w:pPr>
    </w:p>
    <w:tbl>
      <w:tblPr>
        <w:tblStyle w:val="TableNormal"/>
        <w:tblW w:w="9741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238"/>
        <w:gridCol w:w="2977"/>
        <w:gridCol w:w="2410"/>
        <w:gridCol w:w="1701"/>
      </w:tblGrid>
      <w:tr w:rsidR="00120D43" w:rsidRPr="00120D43" w14:paraId="45C5AE04" w14:textId="77777777" w:rsidTr="00120D43">
        <w:trPr>
          <w:trHeight w:val="987"/>
        </w:trPr>
        <w:tc>
          <w:tcPr>
            <w:tcW w:w="415" w:type="dxa"/>
            <w:vAlign w:val="center"/>
          </w:tcPr>
          <w:p w14:paraId="11083A57" w14:textId="77777777" w:rsidR="00120D43" w:rsidRPr="00120D43" w:rsidRDefault="00120D43" w:rsidP="00120D43">
            <w:pPr>
              <w:spacing w:before="183"/>
              <w:ind w:left="27" w:right="33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120D43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238" w:type="dxa"/>
            <w:vAlign w:val="center"/>
          </w:tcPr>
          <w:p w14:paraId="03B2D275" w14:textId="77777777" w:rsidR="00120D43" w:rsidRPr="00120D43" w:rsidRDefault="00120D43" w:rsidP="00120D43">
            <w:pPr>
              <w:spacing w:before="28"/>
              <w:ind w:left="109" w:right="135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Етапи опрацювання звернення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про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 xml:space="preserve">надання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  <w:vAlign w:val="center"/>
          </w:tcPr>
          <w:p w14:paraId="7E40847A" w14:textId="77777777" w:rsidR="00120D43" w:rsidRPr="00120D43" w:rsidRDefault="00120D43" w:rsidP="00120D43">
            <w:pPr>
              <w:spacing w:before="28"/>
              <w:ind w:left="191" w:right="180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посадова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 xml:space="preserve">особа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суб’єкта</w:t>
            </w:r>
          </w:p>
          <w:p w14:paraId="0C274272" w14:textId="77777777" w:rsidR="00120D43" w:rsidRPr="00120D43" w:rsidRDefault="00120D43" w:rsidP="00120D43">
            <w:pPr>
              <w:ind w:left="191" w:right="180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надання</w:t>
            </w:r>
            <w:r w:rsidRPr="00120D43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vAlign w:val="center"/>
          </w:tcPr>
          <w:p w14:paraId="592CC849" w14:textId="77777777" w:rsidR="00120D43" w:rsidRPr="00120D43" w:rsidRDefault="00120D43" w:rsidP="00120D43">
            <w:pPr>
              <w:spacing w:before="28"/>
              <w:ind w:left="144" w:right="131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надання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1701" w:type="dxa"/>
            <w:vAlign w:val="center"/>
          </w:tcPr>
          <w:p w14:paraId="260C6D31" w14:textId="77777777" w:rsidR="00120D43" w:rsidRPr="00120D43" w:rsidRDefault="00120D43" w:rsidP="00120D43">
            <w:pPr>
              <w:spacing w:before="183"/>
              <w:ind w:left="124" w:right="143" w:firstLine="13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Строки виконання етапів</w:t>
            </w:r>
            <w:r w:rsidRPr="00120D43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опрацювання</w:t>
            </w:r>
          </w:p>
        </w:tc>
      </w:tr>
      <w:tr w:rsidR="00120D43" w:rsidRPr="00120D43" w14:paraId="67653D35" w14:textId="77777777" w:rsidTr="00120D43">
        <w:trPr>
          <w:trHeight w:val="1116"/>
        </w:trPr>
        <w:tc>
          <w:tcPr>
            <w:tcW w:w="415" w:type="dxa"/>
            <w:vMerge w:val="restart"/>
            <w:vAlign w:val="center"/>
          </w:tcPr>
          <w:p w14:paraId="4BB1B8A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7C05B96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2A6A35A" w14:textId="77777777" w:rsidR="00120D43" w:rsidRPr="00120D43" w:rsidRDefault="00120D43" w:rsidP="00120D43">
            <w:pPr>
              <w:spacing w:before="5"/>
              <w:rPr>
                <w:sz w:val="24"/>
                <w:szCs w:val="24"/>
              </w:rPr>
            </w:pPr>
          </w:p>
          <w:p w14:paraId="4DD55BC8" w14:textId="77777777" w:rsidR="00120D43" w:rsidRPr="00120D43" w:rsidRDefault="00120D43" w:rsidP="00120D43">
            <w:pPr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238" w:type="dxa"/>
            <w:vMerge w:val="restart"/>
            <w:tcBorders>
              <w:right w:val="single" w:sz="8" w:space="0" w:color="000000"/>
            </w:tcBorders>
            <w:vAlign w:val="center"/>
          </w:tcPr>
          <w:p w14:paraId="0D2EE852" w14:textId="77777777" w:rsidR="00120D43" w:rsidRPr="00120D43" w:rsidRDefault="00120D43" w:rsidP="00120D43">
            <w:pPr>
              <w:spacing w:before="209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суб’єкта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3420B" w14:textId="77777777" w:rsidR="00120D43" w:rsidRPr="00120D43" w:rsidRDefault="00120D43" w:rsidP="00120D43">
            <w:pPr>
              <w:spacing w:before="248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Адміністратор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центру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5978F0" w14:textId="77777777" w:rsidR="00120D43" w:rsidRPr="00120D43" w:rsidRDefault="00120D43" w:rsidP="00120D43">
            <w:pPr>
              <w:spacing w:before="248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vAlign w:val="center"/>
          </w:tcPr>
          <w:p w14:paraId="728159F7" w14:textId="77777777" w:rsidR="00120D43" w:rsidRPr="00120D43" w:rsidRDefault="00120D43" w:rsidP="00120D43">
            <w:pPr>
              <w:spacing w:before="221" w:line="230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день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звернення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120D43" w:rsidRPr="00120D43" w14:paraId="17D4DB3C" w14:textId="77777777" w:rsidTr="00120D43">
        <w:trPr>
          <w:trHeight w:val="1281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31EA0A6C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7A9EA7D9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A2F23" w14:textId="77777777" w:rsidR="00120D43" w:rsidRPr="00120D43" w:rsidRDefault="00120D43" w:rsidP="00120D43">
            <w:pPr>
              <w:spacing w:before="20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120D43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F1C92" w14:textId="77777777" w:rsidR="00120D43" w:rsidRPr="00120D43" w:rsidRDefault="00120D43" w:rsidP="00120D43">
            <w:pPr>
              <w:spacing w:before="20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Управління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документообігу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07C7D220" w14:textId="77777777" w:rsidR="00120D43" w:rsidRPr="00120D43" w:rsidRDefault="00120D43" w:rsidP="00120D43">
            <w:pPr>
              <w:ind w:left="124" w:right="143" w:firstLine="13"/>
              <w:jc w:val="center"/>
              <w:rPr>
                <w:sz w:val="24"/>
                <w:szCs w:val="24"/>
              </w:rPr>
            </w:pPr>
          </w:p>
        </w:tc>
      </w:tr>
      <w:tr w:rsidR="00120D43" w:rsidRPr="00120D43" w14:paraId="19AAF776" w14:textId="77777777" w:rsidTr="00120D43">
        <w:trPr>
          <w:trHeight w:val="1115"/>
        </w:trPr>
        <w:tc>
          <w:tcPr>
            <w:tcW w:w="415" w:type="dxa"/>
            <w:vMerge w:val="restart"/>
            <w:vAlign w:val="center"/>
          </w:tcPr>
          <w:p w14:paraId="5BEB5CD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6F54BDD3" w14:textId="77777777" w:rsidR="00120D43" w:rsidRPr="00120D43" w:rsidRDefault="00120D43" w:rsidP="00120D43">
            <w:pPr>
              <w:spacing w:before="2"/>
              <w:rPr>
                <w:sz w:val="24"/>
                <w:szCs w:val="24"/>
              </w:rPr>
            </w:pPr>
          </w:p>
          <w:p w14:paraId="21034A2E" w14:textId="77777777" w:rsidR="00120D43" w:rsidRPr="00120D43" w:rsidRDefault="00120D43" w:rsidP="00120D43">
            <w:pPr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right w:val="single" w:sz="8" w:space="0" w:color="000000"/>
            </w:tcBorders>
            <w:vAlign w:val="center"/>
          </w:tcPr>
          <w:p w14:paraId="16418A60" w14:textId="77777777" w:rsidR="00120D43" w:rsidRPr="00120D43" w:rsidRDefault="00120D43" w:rsidP="00120D43">
            <w:pPr>
              <w:spacing w:before="240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Передача вхідного пакета документів відповідальному співробітнику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 справах ветеранів України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6392C" w14:textId="77777777" w:rsidR="00120D43" w:rsidRPr="00120D43" w:rsidRDefault="00120D43" w:rsidP="00120D43">
            <w:pPr>
              <w:spacing w:before="246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Адміністратор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центру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AC44F2" w14:textId="77777777" w:rsidR="00120D43" w:rsidRPr="00120D43" w:rsidRDefault="00120D43" w:rsidP="00120D43">
            <w:pPr>
              <w:spacing w:before="246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vAlign w:val="center"/>
          </w:tcPr>
          <w:p w14:paraId="2ADDCA69" w14:textId="77777777" w:rsidR="00120D43" w:rsidRPr="00120D43" w:rsidRDefault="00120D43" w:rsidP="00120D43">
            <w:pPr>
              <w:spacing w:line="230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Не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пізніше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наступного робочого дня після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отримання</w:t>
            </w:r>
          </w:p>
        </w:tc>
      </w:tr>
      <w:tr w:rsidR="00120D43" w:rsidRPr="00120D43" w14:paraId="5F5CBEC6" w14:textId="77777777" w:rsidTr="00120D43">
        <w:trPr>
          <w:trHeight w:val="1279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4EE43120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233D6880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EC21B" w14:textId="77777777" w:rsidR="00120D43" w:rsidRPr="00120D43" w:rsidRDefault="00120D43" w:rsidP="00120D43">
            <w:pPr>
              <w:spacing w:before="18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120D43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справах </w:t>
            </w:r>
            <w:r w:rsidRPr="00120D43">
              <w:rPr>
                <w:color w:val="0C0C0C"/>
                <w:sz w:val="24"/>
                <w:szCs w:val="24"/>
              </w:rPr>
              <w:lastRenderedPageBreak/>
              <w:t>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943D9" w14:textId="77777777" w:rsidR="00120D43" w:rsidRPr="00120D43" w:rsidRDefault="00120D43" w:rsidP="00120D43">
            <w:pPr>
              <w:spacing w:before="18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lastRenderedPageBreak/>
              <w:t>Управління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документообігу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та звернень громадян Міністерства у справах ветеранів </w:t>
            </w:r>
            <w:r w:rsidRPr="00120D43">
              <w:rPr>
                <w:color w:val="0C0C0C"/>
                <w:sz w:val="24"/>
                <w:szCs w:val="24"/>
              </w:rPr>
              <w:lastRenderedPageBreak/>
              <w:t>України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3D3CC4F5" w14:textId="77777777" w:rsidR="00120D43" w:rsidRPr="00120D43" w:rsidRDefault="00120D43" w:rsidP="00120D43">
            <w:pPr>
              <w:ind w:left="124" w:right="143" w:firstLine="13"/>
              <w:jc w:val="center"/>
              <w:rPr>
                <w:sz w:val="24"/>
                <w:szCs w:val="24"/>
              </w:rPr>
            </w:pPr>
          </w:p>
        </w:tc>
      </w:tr>
      <w:tr w:rsidR="00120D43" w:rsidRPr="00120D43" w14:paraId="69124C20" w14:textId="77777777" w:rsidTr="00120D43">
        <w:trPr>
          <w:trHeight w:val="1864"/>
        </w:trPr>
        <w:tc>
          <w:tcPr>
            <w:tcW w:w="415" w:type="dxa"/>
            <w:vMerge w:val="restart"/>
            <w:vAlign w:val="center"/>
          </w:tcPr>
          <w:p w14:paraId="040F8E9F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63DF115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7FA87364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7C5FC626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141A5B5" w14:textId="77777777" w:rsidR="00120D43" w:rsidRPr="00120D43" w:rsidRDefault="00120D43" w:rsidP="00120D43">
            <w:pPr>
              <w:spacing w:before="192"/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238" w:type="dxa"/>
            <w:vMerge w:val="restart"/>
            <w:tcBorders>
              <w:right w:val="single" w:sz="8" w:space="0" w:color="000000"/>
            </w:tcBorders>
            <w:vAlign w:val="center"/>
          </w:tcPr>
          <w:p w14:paraId="4E7EB4A5" w14:textId="77777777" w:rsidR="00120D43" w:rsidRPr="00120D43" w:rsidRDefault="00120D43" w:rsidP="00120D43">
            <w:pPr>
              <w:spacing w:line="232" w:lineRule="auto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Отримання документів та матеріалів для опрацювання. Перевірка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відповідності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пакету документів вимогам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E4F801" w14:textId="77777777" w:rsidR="00120D43" w:rsidRPr="00120D43" w:rsidRDefault="00120D43" w:rsidP="00120D43">
            <w:pPr>
              <w:spacing w:before="1" w:line="232" w:lineRule="auto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відділу надання статусів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Департаменту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0B3068" w14:textId="77777777" w:rsidR="00120D43" w:rsidRPr="00120D43" w:rsidRDefault="00120D43" w:rsidP="00120D43">
            <w:pPr>
              <w:spacing w:before="1" w:line="232" w:lineRule="auto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3C4CCAF1" w14:textId="77777777" w:rsidR="00120D43" w:rsidRPr="00120D43" w:rsidRDefault="00120D43" w:rsidP="00120D43">
            <w:pPr>
              <w:spacing w:before="28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трьох робочих днів від дня надходження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заяви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від центру надання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адміністративних послуг</w:t>
            </w:r>
          </w:p>
        </w:tc>
      </w:tr>
      <w:tr w:rsidR="00120D43" w:rsidRPr="00120D43" w14:paraId="5EDA27BF" w14:textId="77777777" w:rsidTr="00120D43">
        <w:trPr>
          <w:trHeight w:val="1584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7DFF59E3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482859BE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F07A6AA" w14:textId="77777777" w:rsidR="00120D43" w:rsidRPr="00120D43" w:rsidRDefault="00120D43" w:rsidP="00120D43">
            <w:pPr>
              <w:ind w:left="191" w:right="1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73919D06" w14:textId="77777777" w:rsidR="00120D43" w:rsidRPr="00120D43" w:rsidRDefault="00120D43" w:rsidP="00120D43">
            <w:pPr>
              <w:ind w:left="144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3441E425" w14:textId="77777777" w:rsidR="00120D43" w:rsidRPr="00120D43" w:rsidRDefault="00120D43" w:rsidP="00120D43">
            <w:pPr>
              <w:spacing w:before="39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3 – 4 робочих днів від дня реєстрації заяви в Міністерстві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справах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ветеранів</w:t>
            </w:r>
          </w:p>
        </w:tc>
      </w:tr>
      <w:tr w:rsidR="00120D43" w:rsidRPr="00120D43" w14:paraId="258D5937" w14:textId="77777777" w:rsidTr="00120D43">
        <w:trPr>
          <w:trHeight w:val="2956"/>
        </w:trPr>
        <w:tc>
          <w:tcPr>
            <w:tcW w:w="415" w:type="dxa"/>
            <w:vMerge w:val="restart"/>
            <w:vAlign w:val="center"/>
          </w:tcPr>
          <w:p w14:paraId="7233AF16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43D0E3FD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3FC74AA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B870E01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67311E71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6269CC56" w14:textId="77777777" w:rsidR="00120D43" w:rsidRPr="00120D43" w:rsidRDefault="00120D43" w:rsidP="00120D43">
            <w:pPr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tcBorders>
              <w:right w:val="single" w:sz="8" w:space="0" w:color="000000"/>
            </w:tcBorders>
            <w:vAlign w:val="center"/>
          </w:tcPr>
          <w:p w14:paraId="0FD0DFAE" w14:textId="77777777" w:rsidR="00120D43" w:rsidRPr="00120D43" w:rsidRDefault="00120D43" w:rsidP="00120D43">
            <w:pPr>
              <w:spacing w:line="232" w:lineRule="auto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Підготовка пакету документів до розгляду на засіданні міжвідомчої комісії з питань розгляду матеріалів про визнання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учасниками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бойових дій та виплати одноразової грошової допомоги в разі загибелі (смерті) або інвалідності волонтера, утвореній </w:t>
            </w:r>
            <w:proofErr w:type="spellStart"/>
            <w:r w:rsidRPr="00120D43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color w:val="0C0C0C"/>
                <w:sz w:val="24"/>
                <w:szCs w:val="24"/>
              </w:rPr>
              <w:t xml:space="preserve"> (далі</w:t>
            </w:r>
          </w:p>
          <w:p w14:paraId="5B21C0EB" w14:textId="77777777" w:rsidR="00120D43" w:rsidRPr="00120D43" w:rsidRDefault="00120D43" w:rsidP="00120D43">
            <w:pPr>
              <w:spacing w:line="306" w:lineRule="exact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—</w:t>
            </w:r>
            <w:r w:rsidRPr="00120D43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міжвідомча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комісія)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F2E5BE" w14:textId="77777777" w:rsidR="00120D43" w:rsidRPr="00120D43" w:rsidRDefault="00120D43" w:rsidP="00120D43">
            <w:pPr>
              <w:spacing w:before="1" w:line="232" w:lineRule="auto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відділу надання статусів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Департаменту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96472DA" w14:textId="77777777" w:rsidR="00120D43" w:rsidRPr="00120D43" w:rsidRDefault="00120D43" w:rsidP="00120D43">
            <w:pPr>
              <w:spacing w:before="1" w:line="232" w:lineRule="auto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7D97044F" w14:textId="77777777" w:rsidR="00120D43" w:rsidRPr="00120D43" w:rsidRDefault="00120D43" w:rsidP="00120D43">
            <w:pPr>
              <w:spacing w:before="28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5 – 10 робочих днів від дня надходження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заяви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від центру надання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адміністративних послуг</w:t>
            </w:r>
          </w:p>
        </w:tc>
      </w:tr>
      <w:tr w:rsidR="00120D43" w:rsidRPr="00120D43" w14:paraId="06C5EC1F" w14:textId="77777777" w:rsidTr="00120D43">
        <w:trPr>
          <w:trHeight w:val="1984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3AA4590A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4DF8A81A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5755D49F" w14:textId="77777777" w:rsidR="00120D43" w:rsidRPr="00120D43" w:rsidRDefault="00120D43" w:rsidP="00120D43">
            <w:pPr>
              <w:ind w:left="191" w:right="1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12CAB62D" w14:textId="77777777" w:rsidR="00120D43" w:rsidRPr="00120D43" w:rsidRDefault="00120D43" w:rsidP="00120D43">
            <w:pPr>
              <w:ind w:left="144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05BB8ABB" w14:textId="77777777" w:rsidR="00120D43" w:rsidRPr="00120D43" w:rsidRDefault="00120D43" w:rsidP="00120D43">
            <w:pPr>
              <w:spacing w:before="238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5 – 15 робочих днів від дня реєстрації заяви в Міністерстві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справах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ветеранів</w:t>
            </w:r>
          </w:p>
        </w:tc>
      </w:tr>
      <w:tr w:rsidR="00120D43" w:rsidRPr="00120D43" w14:paraId="2BD6D646" w14:textId="77777777" w:rsidTr="00120D43">
        <w:trPr>
          <w:trHeight w:val="1950"/>
        </w:trPr>
        <w:tc>
          <w:tcPr>
            <w:tcW w:w="415" w:type="dxa"/>
            <w:vMerge w:val="restart"/>
            <w:vAlign w:val="center"/>
          </w:tcPr>
          <w:p w14:paraId="72001FF9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9D794F0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2E7969DF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2DF49B6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4B1B7959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780B27F1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F084CDF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C79FED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4F31A923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3F327E4E" w14:textId="77777777" w:rsidR="00120D43" w:rsidRPr="00120D43" w:rsidRDefault="00120D43" w:rsidP="00120D43">
            <w:pPr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238" w:type="dxa"/>
            <w:vMerge w:val="restart"/>
            <w:tcBorders>
              <w:right w:val="single" w:sz="8" w:space="0" w:color="000000"/>
            </w:tcBorders>
            <w:vAlign w:val="center"/>
          </w:tcPr>
          <w:p w14:paraId="0F2440F8" w14:textId="77777777" w:rsidR="00120D43" w:rsidRPr="00120D43" w:rsidRDefault="00120D43" w:rsidP="00120D43">
            <w:pPr>
              <w:spacing w:line="232" w:lineRule="auto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Винесення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заяви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</w:t>
            </w:r>
            <w:r w:rsidRPr="00120D43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розгляд міжвідомчої комісії для прийняття рішення про позбавлення статусу учасника бойових дій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DD1A45" w14:textId="77777777" w:rsidR="00120D43" w:rsidRPr="00120D43" w:rsidRDefault="00120D43" w:rsidP="00120D43">
            <w:pPr>
              <w:spacing w:line="232" w:lineRule="auto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відділу надання статусів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Департаменту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соціальної політики Міністерства у справах ветеранів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45C167" w14:textId="77777777" w:rsidR="00120D43" w:rsidRPr="00120D43" w:rsidRDefault="00120D43" w:rsidP="00120D43">
            <w:pPr>
              <w:spacing w:line="232" w:lineRule="auto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14195B78" w14:textId="77777777" w:rsidR="00120D43" w:rsidRPr="00120D43" w:rsidRDefault="00120D43" w:rsidP="00120D43">
            <w:pPr>
              <w:spacing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17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робочих днів від дня надходження заяви особи від центру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надання адміністративних </w:t>
            </w:r>
            <w:r w:rsidRPr="00120D43">
              <w:rPr>
                <w:color w:val="0C0C0C"/>
                <w:sz w:val="24"/>
                <w:szCs w:val="24"/>
              </w:rPr>
              <w:t xml:space="preserve">послуг або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надходження </w:t>
            </w:r>
            <w:r w:rsidRPr="00120D43">
              <w:rPr>
                <w:color w:val="0C0C0C"/>
                <w:sz w:val="24"/>
                <w:szCs w:val="24"/>
              </w:rPr>
              <w:lastRenderedPageBreak/>
              <w:t>уточненої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інформації стосовно неї</w:t>
            </w:r>
          </w:p>
        </w:tc>
      </w:tr>
      <w:tr w:rsidR="00120D43" w:rsidRPr="00120D43" w14:paraId="56FC810B" w14:textId="77777777" w:rsidTr="00120D43">
        <w:trPr>
          <w:trHeight w:val="2431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6BE70070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nil"/>
              <w:right w:val="single" w:sz="8" w:space="0" w:color="000000"/>
            </w:tcBorders>
            <w:vAlign w:val="center"/>
          </w:tcPr>
          <w:p w14:paraId="1808ADB2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1FFC3373" w14:textId="77777777" w:rsidR="00120D43" w:rsidRPr="00120D43" w:rsidRDefault="00120D43" w:rsidP="00120D43">
            <w:pPr>
              <w:ind w:left="191" w:right="18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294E7595" w14:textId="77777777" w:rsidR="00120D43" w:rsidRPr="00120D43" w:rsidRDefault="00120D43" w:rsidP="00120D43">
            <w:pPr>
              <w:ind w:left="144" w:right="13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42018E73" w14:textId="77777777" w:rsidR="00120D43" w:rsidRPr="00120D43" w:rsidRDefault="00120D43" w:rsidP="00120D43">
            <w:pPr>
              <w:spacing w:before="4"/>
              <w:ind w:left="124" w:right="143" w:firstLine="13"/>
              <w:jc w:val="center"/>
              <w:rPr>
                <w:sz w:val="24"/>
                <w:szCs w:val="24"/>
              </w:rPr>
            </w:pPr>
          </w:p>
          <w:p w14:paraId="50C2A9E4" w14:textId="77777777" w:rsidR="00120D43" w:rsidRPr="00120D43" w:rsidRDefault="00120D43" w:rsidP="00120D43">
            <w:pPr>
              <w:spacing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15 – 20 робочих днів від дня реєстрації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заяви</w:t>
            </w:r>
            <w:r w:rsidRPr="00120D43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особи або надходження уточненої інформації стосовно неї (у разі уточнення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інформації) до Міністерства у справах ветеранів</w:t>
            </w:r>
          </w:p>
        </w:tc>
      </w:tr>
      <w:tr w:rsidR="00120D43" w:rsidRPr="00120D43" w14:paraId="5022350D" w14:textId="77777777" w:rsidTr="00120D43">
        <w:trPr>
          <w:trHeight w:val="79"/>
        </w:trPr>
        <w:tc>
          <w:tcPr>
            <w:tcW w:w="415" w:type="dxa"/>
            <w:vAlign w:val="center"/>
          </w:tcPr>
          <w:p w14:paraId="2FEF6E7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F6CD10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C9BA334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9D0DB6E" w14:textId="77777777" w:rsidR="00120D43" w:rsidRPr="00120D43" w:rsidRDefault="00120D43" w:rsidP="00120D43">
            <w:pPr>
              <w:spacing w:before="5"/>
              <w:rPr>
                <w:sz w:val="24"/>
                <w:szCs w:val="24"/>
              </w:rPr>
            </w:pPr>
          </w:p>
          <w:p w14:paraId="3C7EE720" w14:textId="77777777" w:rsidR="00120D43" w:rsidRPr="00120D43" w:rsidRDefault="00120D43" w:rsidP="00120D43">
            <w:pPr>
              <w:ind w:right="129"/>
              <w:jc w:val="right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238" w:type="dxa"/>
            <w:tcBorders>
              <w:right w:val="single" w:sz="8" w:space="0" w:color="000000"/>
            </w:tcBorders>
            <w:vAlign w:val="center"/>
          </w:tcPr>
          <w:p w14:paraId="6B757A22" w14:textId="77777777" w:rsidR="00120D43" w:rsidRPr="00120D43" w:rsidRDefault="00120D43" w:rsidP="00120D43">
            <w:pPr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Направлення проміжної відповіді</w:t>
            </w:r>
            <w:r w:rsidRPr="00120D43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центру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 адміністративних послуг (у разі уточнення інформації)</w:t>
            </w: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DB5D72" w14:textId="77777777" w:rsidR="00120D43" w:rsidRPr="00120D43" w:rsidRDefault="00120D43" w:rsidP="00120D43">
            <w:pPr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120D43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9C91E4" w14:textId="77777777" w:rsidR="00120D43" w:rsidRPr="00120D43" w:rsidRDefault="00120D43" w:rsidP="00120D43">
            <w:pPr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Управління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документообігу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1795A981" w14:textId="77777777" w:rsidR="00120D43" w:rsidRPr="00120D43" w:rsidRDefault="00120D43" w:rsidP="00120D43">
            <w:pPr>
              <w:ind w:left="124" w:right="143" w:firstLine="13"/>
              <w:jc w:val="center"/>
              <w:rPr>
                <w:sz w:val="24"/>
                <w:szCs w:val="24"/>
              </w:rPr>
            </w:pPr>
          </w:p>
          <w:p w14:paraId="63946CE3" w14:textId="77777777" w:rsidR="00120D43" w:rsidRPr="00120D43" w:rsidRDefault="00120D43" w:rsidP="00120D43">
            <w:pPr>
              <w:spacing w:before="1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1</w:t>
            </w:r>
            <w:r w:rsidRPr="00120D43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робочого дня</w:t>
            </w:r>
            <w:r w:rsidRPr="00120D43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після</w:t>
            </w:r>
            <w:r w:rsidRPr="00120D43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підписання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відповіді</w:t>
            </w:r>
          </w:p>
        </w:tc>
      </w:tr>
      <w:tr w:rsidR="00120D43" w:rsidRPr="00120D43" w14:paraId="2A59954E" w14:textId="77777777" w:rsidTr="00120D43">
        <w:trPr>
          <w:trHeight w:val="1600"/>
        </w:trPr>
        <w:tc>
          <w:tcPr>
            <w:tcW w:w="415" w:type="dxa"/>
            <w:vAlign w:val="center"/>
          </w:tcPr>
          <w:p w14:paraId="4B5A25D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C6A7515" w14:textId="77777777" w:rsidR="00120D43" w:rsidRPr="00120D43" w:rsidRDefault="00120D43" w:rsidP="00120D43">
            <w:pPr>
              <w:spacing w:before="2"/>
              <w:rPr>
                <w:sz w:val="24"/>
                <w:szCs w:val="24"/>
              </w:rPr>
            </w:pPr>
          </w:p>
          <w:p w14:paraId="7B1A8782" w14:textId="77777777" w:rsidR="00120D43" w:rsidRPr="00120D43" w:rsidRDefault="00120D43" w:rsidP="00120D43">
            <w:pPr>
              <w:ind w:right="184"/>
              <w:jc w:val="right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238" w:type="dxa"/>
            <w:tcBorders>
              <w:right w:val="single" w:sz="8" w:space="0" w:color="000000"/>
            </w:tcBorders>
            <w:vAlign w:val="center"/>
          </w:tcPr>
          <w:p w14:paraId="43CD811C" w14:textId="77777777" w:rsidR="00120D43" w:rsidRPr="00120D43" w:rsidRDefault="00120D43" w:rsidP="00120D43">
            <w:pPr>
              <w:spacing w:before="28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Оформлення та підписання рішення міжвідомчої комісії головою і секретарем, скріплення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рішення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гербовою печаткою </w:t>
            </w:r>
            <w:proofErr w:type="spellStart"/>
            <w:r w:rsidRPr="00120D43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EE4D1" w14:textId="77777777" w:rsidR="00120D43" w:rsidRPr="00120D43" w:rsidRDefault="00120D43" w:rsidP="00120D43">
            <w:pPr>
              <w:spacing w:before="183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відділу надання статусів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Департаменту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соціальної політики Міністерства у 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CF101" w14:textId="77777777" w:rsidR="00120D43" w:rsidRPr="00120D43" w:rsidRDefault="00120D43" w:rsidP="00120D43">
            <w:pPr>
              <w:spacing w:before="183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44B68D5A" w14:textId="77777777" w:rsidR="00120D43" w:rsidRPr="00120D43" w:rsidRDefault="00120D43" w:rsidP="00120D43">
            <w:pPr>
              <w:spacing w:before="183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 одного робочого дня від дня прийняття рішення міжвідомчою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комісією</w:t>
            </w:r>
          </w:p>
        </w:tc>
      </w:tr>
      <w:tr w:rsidR="00120D43" w:rsidRPr="00120D43" w14:paraId="73117FC1" w14:textId="77777777" w:rsidTr="00120D43">
        <w:trPr>
          <w:trHeight w:val="1846"/>
        </w:trPr>
        <w:tc>
          <w:tcPr>
            <w:tcW w:w="415" w:type="dxa"/>
            <w:vAlign w:val="center"/>
          </w:tcPr>
          <w:p w14:paraId="49C1A27C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24833E06" w14:textId="77777777" w:rsidR="00120D43" w:rsidRPr="00120D43" w:rsidRDefault="00120D43" w:rsidP="00120D43">
            <w:pPr>
              <w:spacing w:before="5"/>
              <w:rPr>
                <w:sz w:val="24"/>
                <w:szCs w:val="24"/>
              </w:rPr>
            </w:pPr>
          </w:p>
          <w:p w14:paraId="59EF30E3" w14:textId="77777777" w:rsidR="00120D43" w:rsidRPr="00120D43" w:rsidRDefault="00120D43" w:rsidP="00120D43">
            <w:pPr>
              <w:ind w:right="184"/>
              <w:jc w:val="right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238" w:type="dxa"/>
            <w:tcBorders>
              <w:right w:val="single" w:sz="8" w:space="0" w:color="000000"/>
            </w:tcBorders>
            <w:vAlign w:val="center"/>
          </w:tcPr>
          <w:p w14:paraId="483363F5" w14:textId="77777777" w:rsidR="00120D43" w:rsidRPr="00120D43" w:rsidRDefault="00120D43" w:rsidP="00120D43">
            <w:pPr>
              <w:spacing w:before="169" w:line="232" w:lineRule="auto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Передача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результату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E92A1" w14:textId="77777777" w:rsidR="00120D43" w:rsidRPr="00120D43" w:rsidRDefault="00120D43" w:rsidP="00120D43">
            <w:pPr>
              <w:spacing w:line="232" w:lineRule="auto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Департаменту соціальної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політики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 у 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C2884" w14:textId="77777777" w:rsidR="00120D43" w:rsidRPr="00120D43" w:rsidRDefault="00120D43" w:rsidP="00120D43">
            <w:pPr>
              <w:spacing w:line="232" w:lineRule="auto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Департамент соціальної політики Міністерства у справах</w:t>
            </w:r>
            <w:r w:rsidRPr="00120D43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ветеранів</w:t>
            </w:r>
            <w:r w:rsidRPr="00120D43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3FCB3DE0" w14:textId="77777777" w:rsidR="00120D43" w:rsidRPr="00120D43" w:rsidRDefault="00120D43" w:rsidP="00120D43">
            <w:pPr>
              <w:spacing w:before="18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Протягом одного робочого дня з дня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 xml:space="preserve">оформлення (погодження) </w:t>
            </w:r>
            <w:r w:rsidRPr="00120D43">
              <w:rPr>
                <w:color w:val="0C0C0C"/>
                <w:sz w:val="24"/>
                <w:szCs w:val="24"/>
              </w:rPr>
              <w:t>результату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надання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120D43" w:rsidRPr="00120D43" w14:paraId="311624D1" w14:textId="77777777" w:rsidTr="00120D43">
        <w:trPr>
          <w:trHeight w:val="2673"/>
        </w:trPr>
        <w:tc>
          <w:tcPr>
            <w:tcW w:w="415" w:type="dxa"/>
            <w:vMerge w:val="restart"/>
            <w:vAlign w:val="center"/>
          </w:tcPr>
          <w:p w14:paraId="015F16F6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38009AFB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0A467132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4B713A38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1D352E1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331F681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56E918D7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  <w:p w14:paraId="476ACBD1" w14:textId="77777777" w:rsidR="00120D43" w:rsidRPr="00120D43" w:rsidRDefault="00120D43" w:rsidP="00120D43">
            <w:pPr>
              <w:spacing w:before="4"/>
              <w:rPr>
                <w:sz w:val="24"/>
                <w:szCs w:val="24"/>
              </w:rPr>
            </w:pPr>
          </w:p>
          <w:p w14:paraId="6719F75A" w14:textId="77777777" w:rsidR="00120D43" w:rsidRPr="00120D43" w:rsidRDefault="00120D43" w:rsidP="00120D43">
            <w:pPr>
              <w:ind w:left="85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right w:val="single" w:sz="8" w:space="0" w:color="000000"/>
            </w:tcBorders>
            <w:vAlign w:val="center"/>
          </w:tcPr>
          <w:p w14:paraId="6A331D25" w14:textId="77777777" w:rsidR="00120D43" w:rsidRPr="00120D43" w:rsidRDefault="00120D43" w:rsidP="00120D43">
            <w:pPr>
              <w:spacing w:before="242" w:line="232" w:lineRule="auto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Направлення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повідомлення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про результат надання послуги до центру надання адміністративних послуг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21265" w14:textId="77777777" w:rsidR="00120D43" w:rsidRPr="00120D43" w:rsidRDefault="00120D43" w:rsidP="00120D43">
            <w:pPr>
              <w:spacing w:before="1" w:line="232" w:lineRule="auto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120D43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8937E" w14:textId="77777777" w:rsidR="00120D43" w:rsidRPr="00120D43" w:rsidRDefault="00120D43" w:rsidP="00120D43">
            <w:pPr>
              <w:spacing w:before="1" w:line="232" w:lineRule="auto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Управління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документообігу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2DFF2AB5" w14:textId="77777777" w:rsidR="00120D43" w:rsidRPr="00120D43" w:rsidRDefault="00120D43" w:rsidP="00120D43">
            <w:pPr>
              <w:spacing w:before="135" w:line="232" w:lineRule="auto"/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Протягом</w:t>
            </w:r>
            <w:r w:rsidRPr="00120D43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одного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дня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з дня отримання результату надання послуги (у разі подання заяви через центр надання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адміністративних послуг)</w:t>
            </w:r>
          </w:p>
        </w:tc>
      </w:tr>
      <w:tr w:rsidR="00120D43" w:rsidRPr="00120D43" w14:paraId="74C10B01" w14:textId="77777777" w:rsidTr="00120D43">
        <w:trPr>
          <w:trHeight w:val="3142"/>
        </w:trPr>
        <w:tc>
          <w:tcPr>
            <w:tcW w:w="415" w:type="dxa"/>
            <w:vMerge/>
            <w:tcBorders>
              <w:top w:val="nil"/>
            </w:tcBorders>
            <w:vAlign w:val="center"/>
          </w:tcPr>
          <w:p w14:paraId="398F2F35" w14:textId="77777777" w:rsidR="00120D43" w:rsidRPr="00120D43" w:rsidRDefault="00120D43" w:rsidP="00120D43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tcBorders>
              <w:right w:val="single" w:sz="8" w:space="0" w:color="000000"/>
            </w:tcBorders>
            <w:vAlign w:val="center"/>
          </w:tcPr>
          <w:p w14:paraId="4512D075" w14:textId="77777777" w:rsidR="00120D43" w:rsidRPr="00120D43" w:rsidRDefault="00120D43" w:rsidP="00120D43">
            <w:pPr>
              <w:spacing w:before="18"/>
              <w:ind w:left="109" w:right="135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Рішення про позбавлення статусу доводиться до відома особи, якої воно стосується, шляхом надсилання листа (рекомендованим поштовим відправленням) з додаванням рішення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міжвідомчої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комісії,</w:t>
            </w:r>
            <w:r w:rsidRPr="00120D43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 xml:space="preserve">з вимогою повернути видане </w:t>
            </w:r>
            <w:proofErr w:type="spellStart"/>
            <w:r w:rsidRPr="00120D43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120D43">
              <w:rPr>
                <w:color w:val="0C0C0C"/>
                <w:sz w:val="24"/>
                <w:szCs w:val="24"/>
              </w:rPr>
              <w:t xml:space="preserve"> посвідчення ветерана та лист талонів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3E7ED" w14:textId="77777777" w:rsidR="00120D43" w:rsidRPr="00120D43" w:rsidRDefault="00120D43" w:rsidP="00120D43">
            <w:pPr>
              <w:spacing w:before="259"/>
              <w:ind w:left="191" w:right="180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120D43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Міністерства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у</w:t>
            </w:r>
            <w:r w:rsidRPr="00120D43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55D9E" w14:textId="77777777" w:rsidR="00120D43" w:rsidRPr="00120D43" w:rsidRDefault="00120D43" w:rsidP="00120D43">
            <w:pPr>
              <w:spacing w:before="259"/>
              <w:ind w:left="144" w:right="131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Управління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документообігу</w:t>
            </w:r>
            <w:r w:rsidRPr="00120D43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120D43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vAlign w:val="center"/>
          </w:tcPr>
          <w:p w14:paraId="42954D3E" w14:textId="77777777" w:rsidR="00120D43" w:rsidRPr="00120D43" w:rsidRDefault="00120D43" w:rsidP="00120D43">
            <w:pPr>
              <w:ind w:left="124" w:right="143" w:firstLine="13"/>
              <w:jc w:val="center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120D43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120D43" w:rsidRPr="00120D43" w14:paraId="4421ECC2" w14:textId="77777777" w:rsidTr="00120D43">
        <w:trPr>
          <w:trHeight w:val="356"/>
        </w:trPr>
        <w:tc>
          <w:tcPr>
            <w:tcW w:w="9741" w:type="dxa"/>
            <w:gridSpan w:val="5"/>
            <w:tcBorders>
              <w:top w:val="single" w:sz="8" w:space="0" w:color="000000"/>
            </w:tcBorders>
            <w:vAlign w:val="center"/>
          </w:tcPr>
          <w:p w14:paraId="2CD00A25" w14:textId="77777777" w:rsidR="00120D43" w:rsidRPr="00120D43" w:rsidRDefault="00120D43" w:rsidP="00120D43">
            <w:pPr>
              <w:spacing w:before="18"/>
              <w:jc w:val="center"/>
              <w:rPr>
                <w:b/>
                <w:sz w:val="24"/>
                <w:szCs w:val="24"/>
              </w:rPr>
            </w:pPr>
            <w:r w:rsidRPr="00120D43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120D43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120D43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z w:val="24"/>
                <w:szCs w:val="24"/>
              </w:rPr>
              <w:t>надання</w:t>
            </w:r>
            <w:r w:rsidRPr="00120D43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120D43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120D43" w:rsidRPr="00120D43" w14:paraId="4D45FF1C" w14:textId="77777777" w:rsidTr="00120D43">
        <w:trPr>
          <w:trHeight w:val="697"/>
        </w:trPr>
        <w:tc>
          <w:tcPr>
            <w:tcW w:w="9741" w:type="dxa"/>
            <w:gridSpan w:val="5"/>
            <w:vAlign w:val="center"/>
          </w:tcPr>
          <w:p w14:paraId="6484949C" w14:textId="77777777" w:rsidR="00120D43" w:rsidRPr="00120D43" w:rsidRDefault="00120D43" w:rsidP="00120D43">
            <w:pPr>
              <w:spacing w:before="38"/>
              <w:ind w:left="27"/>
              <w:rPr>
                <w:sz w:val="24"/>
                <w:szCs w:val="24"/>
              </w:rPr>
            </w:pPr>
            <w:r w:rsidRPr="00120D43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1158B83B" w14:textId="77777777" w:rsidR="00120D43" w:rsidRPr="00120D43" w:rsidRDefault="00120D43" w:rsidP="00120D43">
      <w:pPr>
        <w:spacing w:before="5"/>
        <w:rPr>
          <w:sz w:val="13"/>
          <w:szCs w:val="27"/>
        </w:rPr>
      </w:pPr>
    </w:p>
    <w:p w14:paraId="13A067DC" w14:textId="77777777" w:rsidR="00120D43" w:rsidRPr="00120D43" w:rsidRDefault="00120D43" w:rsidP="00120D43">
      <w:pPr>
        <w:spacing w:before="89"/>
        <w:ind w:left="115"/>
        <w:rPr>
          <w:sz w:val="27"/>
          <w:szCs w:val="27"/>
        </w:rPr>
      </w:pPr>
      <w:r w:rsidRPr="00120D43">
        <w:rPr>
          <w:color w:val="0C0C0C"/>
          <w:sz w:val="27"/>
          <w:szCs w:val="27"/>
        </w:rPr>
        <w:t>Термін</w:t>
      </w:r>
      <w:r w:rsidRPr="00120D43">
        <w:rPr>
          <w:color w:val="0C0C0C"/>
          <w:spacing w:val="-5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надання</w:t>
      </w:r>
      <w:r w:rsidRPr="00120D43">
        <w:rPr>
          <w:color w:val="0C0C0C"/>
          <w:spacing w:val="-4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адміністративної</w:t>
      </w:r>
      <w:r w:rsidRPr="00120D43">
        <w:rPr>
          <w:color w:val="0C0C0C"/>
          <w:spacing w:val="-5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послуги</w:t>
      </w:r>
      <w:r w:rsidRPr="00120D43">
        <w:rPr>
          <w:color w:val="0C0C0C"/>
          <w:spacing w:val="-6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визначений</w:t>
      </w:r>
      <w:r w:rsidRPr="00120D43">
        <w:rPr>
          <w:color w:val="0C0C0C"/>
          <w:spacing w:val="-5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нормативно-правовими</w:t>
      </w:r>
      <w:r w:rsidRPr="00120D43">
        <w:rPr>
          <w:color w:val="0C0C0C"/>
          <w:spacing w:val="-4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актами:</w:t>
      </w:r>
      <w:r w:rsidRPr="00120D43">
        <w:rPr>
          <w:color w:val="0C0C0C"/>
          <w:spacing w:val="-5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30</w:t>
      </w:r>
      <w:r w:rsidRPr="00120D43">
        <w:rPr>
          <w:color w:val="0C0C0C"/>
          <w:spacing w:val="-4"/>
          <w:sz w:val="27"/>
          <w:szCs w:val="27"/>
        </w:rPr>
        <w:t xml:space="preserve"> </w:t>
      </w:r>
      <w:r w:rsidRPr="00120D43">
        <w:rPr>
          <w:color w:val="0C0C0C"/>
          <w:sz w:val="27"/>
          <w:szCs w:val="27"/>
        </w:rPr>
        <w:t>календарних</w:t>
      </w:r>
      <w:r w:rsidRPr="00120D43">
        <w:rPr>
          <w:color w:val="0C0C0C"/>
          <w:spacing w:val="-4"/>
          <w:sz w:val="27"/>
          <w:szCs w:val="27"/>
        </w:rPr>
        <w:t xml:space="preserve"> </w:t>
      </w:r>
      <w:r w:rsidRPr="00120D43">
        <w:rPr>
          <w:color w:val="0C0C0C"/>
          <w:spacing w:val="-2"/>
          <w:sz w:val="27"/>
          <w:szCs w:val="27"/>
        </w:rPr>
        <w:t>днів**.</w:t>
      </w:r>
    </w:p>
    <w:p w14:paraId="0BBD0DC9" w14:textId="77777777" w:rsidR="00120D43" w:rsidRPr="00120D43" w:rsidRDefault="00120D43" w:rsidP="00120D43">
      <w:pPr>
        <w:spacing w:before="240"/>
        <w:ind w:left="115" w:right="149"/>
        <w:rPr>
          <w:sz w:val="24"/>
          <w:szCs w:val="24"/>
        </w:rPr>
      </w:pPr>
      <w:r w:rsidRPr="00120D43">
        <w:rPr>
          <w:color w:val="0C0C0C"/>
          <w:sz w:val="24"/>
          <w:szCs w:val="24"/>
        </w:rPr>
        <w:t>* Реєстрація (оформлення) звернення суб’єкта звернення здійснюється в день його надходження або наступного робочого дня в</w:t>
      </w:r>
      <w:r w:rsidRPr="00120D43">
        <w:rPr>
          <w:color w:val="0C0C0C"/>
          <w:spacing w:val="6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разі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його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надходження</w:t>
      </w:r>
      <w:r w:rsidRPr="00120D43">
        <w:rPr>
          <w:color w:val="0C0C0C"/>
          <w:spacing w:val="6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після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закінчення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робочого</w:t>
      </w:r>
      <w:r w:rsidRPr="00120D43">
        <w:rPr>
          <w:color w:val="0C0C0C"/>
          <w:spacing w:val="6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дня,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вихідні,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святкові</w:t>
      </w:r>
      <w:r w:rsidRPr="00120D43">
        <w:rPr>
          <w:color w:val="0C0C0C"/>
          <w:spacing w:val="6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та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інші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неробочі</w:t>
      </w:r>
      <w:r w:rsidRPr="00120D43">
        <w:rPr>
          <w:color w:val="0C0C0C"/>
          <w:spacing w:val="6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дні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відповідно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до</w:t>
      </w:r>
      <w:r w:rsidRPr="00120D43">
        <w:rPr>
          <w:color w:val="0C0C0C"/>
          <w:spacing w:val="68"/>
          <w:sz w:val="24"/>
          <w:szCs w:val="24"/>
        </w:rPr>
        <w:t xml:space="preserve"> </w:t>
      </w:r>
      <w:r w:rsidRPr="00120D43">
        <w:rPr>
          <w:color w:val="0C0C0C"/>
          <w:spacing w:val="-2"/>
          <w:sz w:val="24"/>
          <w:szCs w:val="24"/>
        </w:rPr>
        <w:t>наказу</w:t>
      </w:r>
      <w:r w:rsidRPr="00120D43">
        <w:rPr>
          <w:color w:val="0C0C0C"/>
          <w:spacing w:val="-2"/>
          <w:sz w:val="24"/>
          <w:szCs w:val="24"/>
          <w:lang/>
        </w:rPr>
        <w:t xml:space="preserve"> </w:t>
      </w:r>
      <w:proofErr w:type="spellStart"/>
      <w:r w:rsidRPr="00120D43">
        <w:rPr>
          <w:color w:val="0C0C0C"/>
          <w:sz w:val="24"/>
          <w:szCs w:val="24"/>
        </w:rPr>
        <w:t>Мінветеранів</w:t>
      </w:r>
      <w:proofErr w:type="spellEnd"/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від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11.11.2021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№</w:t>
      </w:r>
      <w:r w:rsidRPr="00120D43">
        <w:rPr>
          <w:color w:val="0C0C0C"/>
          <w:spacing w:val="-3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228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“Про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затвердження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Порядку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розгляду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звернень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громадян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Міністерстві</w:t>
      </w:r>
      <w:r w:rsidRPr="00120D43">
        <w:rPr>
          <w:color w:val="0C0C0C"/>
          <w:spacing w:val="-7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справах</w:t>
      </w:r>
      <w:r w:rsidRPr="00120D43">
        <w:rPr>
          <w:color w:val="0C0C0C"/>
          <w:spacing w:val="-8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ветеранів України”,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зареєстрованого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Міністерстві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юстиції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України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30.12.2021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№</w:t>
      </w:r>
      <w:r w:rsidRPr="00120D43">
        <w:rPr>
          <w:color w:val="0C0C0C"/>
          <w:spacing w:val="-3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1697/37319.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Розгляд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звернення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та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надання</w:t>
      </w:r>
      <w:r w:rsidRPr="00120D43">
        <w:rPr>
          <w:color w:val="0C0C0C"/>
          <w:spacing w:val="-2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120D43">
        <w:rPr>
          <w:color w:val="0C0C0C"/>
          <w:sz w:val="24"/>
          <w:szCs w:val="24"/>
        </w:rPr>
        <w:t>ЦНАПа</w:t>
      </w:r>
      <w:proofErr w:type="spellEnd"/>
      <w:r w:rsidRPr="00120D43">
        <w:rPr>
          <w:color w:val="0C0C0C"/>
          <w:sz w:val="24"/>
          <w:szCs w:val="24"/>
        </w:rPr>
        <w:t xml:space="preserve"> або </w:t>
      </w:r>
      <w:proofErr w:type="spellStart"/>
      <w:r w:rsidRPr="00120D43">
        <w:rPr>
          <w:color w:val="0C0C0C"/>
          <w:sz w:val="24"/>
          <w:szCs w:val="24"/>
        </w:rPr>
        <w:t>Мінветеранів</w:t>
      </w:r>
      <w:proofErr w:type="spellEnd"/>
      <w:r w:rsidRPr="00120D43">
        <w:rPr>
          <w:color w:val="0C0C0C"/>
          <w:sz w:val="24"/>
          <w:szCs w:val="24"/>
        </w:rPr>
        <w:t>).</w:t>
      </w:r>
    </w:p>
    <w:p w14:paraId="6EC68799" w14:textId="77777777" w:rsidR="00120D43" w:rsidRPr="00120D43" w:rsidRDefault="00120D43" w:rsidP="00120D43">
      <w:pPr>
        <w:spacing w:before="240"/>
        <w:ind w:left="115" w:right="115"/>
        <w:jc w:val="both"/>
        <w:rPr>
          <w:sz w:val="24"/>
          <w:szCs w:val="24"/>
        </w:rPr>
      </w:pPr>
      <w:r w:rsidRPr="00120D43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суб’єктом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надання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адміністративних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послуг,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який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діє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засадах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колегіальності,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рішення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про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>надання</w:t>
      </w:r>
      <w:r w:rsidRPr="00120D43">
        <w:rPr>
          <w:color w:val="0C0C0C"/>
          <w:spacing w:val="-5"/>
          <w:sz w:val="24"/>
          <w:szCs w:val="24"/>
        </w:rPr>
        <w:t xml:space="preserve"> </w:t>
      </w:r>
      <w:r w:rsidRPr="00120D43">
        <w:rPr>
          <w:color w:val="0C0C0C"/>
          <w:sz w:val="24"/>
          <w:szCs w:val="24"/>
        </w:rPr>
        <w:t xml:space="preserve">адміністративної послуги або про відмову в її наданні приймається у строк, визначений частиною першою або </w:t>
      </w:r>
      <w:r w:rsidRPr="00120D43">
        <w:rPr>
          <w:color w:val="0C0C0C"/>
          <w:sz w:val="24"/>
          <w:szCs w:val="24"/>
        </w:rPr>
        <w:lastRenderedPageBreak/>
        <w:t>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514CDF88" w14:textId="77777777" w:rsidR="00120D43" w:rsidRPr="00120D43" w:rsidRDefault="00120D43" w:rsidP="00120D43">
      <w:pPr>
        <w:rPr>
          <w:sz w:val="30"/>
          <w:szCs w:val="27"/>
        </w:rPr>
      </w:pPr>
    </w:p>
    <w:p w14:paraId="5CEA6875" w14:textId="77777777" w:rsidR="00120D43" w:rsidRPr="00120D43" w:rsidRDefault="00120D43">
      <w:pPr>
        <w:pStyle w:val="a3"/>
        <w:spacing w:before="88"/>
        <w:ind w:left="115" w:right="115"/>
        <w:jc w:val="both"/>
        <w:rPr>
          <w:sz w:val="24"/>
          <w:szCs w:val="24"/>
        </w:rPr>
      </w:pPr>
    </w:p>
    <w:p w14:paraId="786D7246" w14:textId="77777777" w:rsidR="00156780" w:rsidRPr="00120D43" w:rsidRDefault="00156780">
      <w:pPr>
        <w:pStyle w:val="a3"/>
        <w:rPr>
          <w:sz w:val="24"/>
          <w:szCs w:val="24"/>
        </w:rPr>
      </w:pPr>
    </w:p>
    <w:sectPr w:rsidR="00156780" w:rsidRPr="00120D43" w:rsidSect="004E3C2D">
      <w:headerReference w:type="default" r:id="rId10"/>
      <w:pgSz w:w="11910" w:h="16840"/>
      <w:pgMar w:top="850" w:right="850" w:bottom="850" w:left="1417" w:header="72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1EBA" w14:textId="77777777" w:rsidR="00E757DA" w:rsidRDefault="00E757DA">
      <w:r>
        <w:separator/>
      </w:r>
    </w:p>
  </w:endnote>
  <w:endnote w:type="continuationSeparator" w:id="0">
    <w:p w14:paraId="5E2E2217" w14:textId="77777777" w:rsidR="00E757DA" w:rsidRDefault="00E7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C343" w14:textId="77777777" w:rsidR="00E757DA" w:rsidRDefault="00E757DA">
      <w:r>
        <w:separator/>
      </w:r>
    </w:p>
  </w:footnote>
  <w:footnote w:type="continuationSeparator" w:id="0">
    <w:p w14:paraId="500805A8" w14:textId="77777777" w:rsidR="00E757DA" w:rsidRDefault="00E75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C2B4" w14:textId="77777777" w:rsidR="00156780" w:rsidRDefault="00000000">
    <w:pPr>
      <w:pStyle w:val="a3"/>
      <w:spacing w:line="14" w:lineRule="auto"/>
      <w:rPr>
        <w:sz w:val="20"/>
      </w:rPr>
    </w:pPr>
    <w:r>
      <w:pict w14:anchorId="741D02A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25.05pt;margin-top:35.05pt;width:14pt;height:17.55pt;z-index:-251658752;mso-position-horizontal-relative:page;mso-position-vertical-relative:page" filled="f" stroked="f">
          <v:textbox inset="0,0,0,0">
            <w:txbxContent>
              <w:p w14:paraId="17FC4592" w14:textId="19454ABE" w:rsidR="00156780" w:rsidRDefault="00156780">
                <w:pPr>
                  <w:spacing w:before="8"/>
                  <w:ind w:left="6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585"/>
    <w:multiLevelType w:val="hybridMultilevel"/>
    <w:tmpl w:val="30488826"/>
    <w:lvl w:ilvl="0" w:tplc="C3AE8340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CCE04D7C">
      <w:numFmt w:val="bullet"/>
      <w:lvlText w:val="•"/>
      <w:lvlJc w:val="left"/>
      <w:pPr>
        <w:ind w:left="896" w:hanging="270"/>
      </w:pPr>
      <w:rPr>
        <w:rFonts w:hint="default"/>
        <w:lang w:val="uk-UA" w:eastAsia="en-US" w:bidi="ar-SA"/>
      </w:rPr>
    </w:lvl>
    <w:lvl w:ilvl="2" w:tplc="E1D0A7FC">
      <w:numFmt w:val="bullet"/>
      <w:lvlText w:val="•"/>
      <w:lvlJc w:val="left"/>
      <w:pPr>
        <w:ind w:left="1733" w:hanging="270"/>
      </w:pPr>
      <w:rPr>
        <w:rFonts w:hint="default"/>
        <w:lang w:val="uk-UA" w:eastAsia="en-US" w:bidi="ar-SA"/>
      </w:rPr>
    </w:lvl>
    <w:lvl w:ilvl="3" w:tplc="EB2E065C">
      <w:numFmt w:val="bullet"/>
      <w:lvlText w:val="•"/>
      <w:lvlJc w:val="left"/>
      <w:pPr>
        <w:ind w:left="2570" w:hanging="270"/>
      </w:pPr>
      <w:rPr>
        <w:rFonts w:hint="default"/>
        <w:lang w:val="uk-UA" w:eastAsia="en-US" w:bidi="ar-SA"/>
      </w:rPr>
    </w:lvl>
    <w:lvl w:ilvl="4" w:tplc="60923ED2">
      <w:numFmt w:val="bullet"/>
      <w:lvlText w:val="•"/>
      <w:lvlJc w:val="left"/>
      <w:pPr>
        <w:ind w:left="3406" w:hanging="270"/>
      </w:pPr>
      <w:rPr>
        <w:rFonts w:hint="default"/>
        <w:lang w:val="uk-UA" w:eastAsia="en-US" w:bidi="ar-SA"/>
      </w:rPr>
    </w:lvl>
    <w:lvl w:ilvl="5" w:tplc="4F026D34">
      <w:numFmt w:val="bullet"/>
      <w:lvlText w:val="•"/>
      <w:lvlJc w:val="left"/>
      <w:pPr>
        <w:ind w:left="4243" w:hanging="270"/>
      </w:pPr>
      <w:rPr>
        <w:rFonts w:hint="default"/>
        <w:lang w:val="uk-UA" w:eastAsia="en-US" w:bidi="ar-SA"/>
      </w:rPr>
    </w:lvl>
    <w:lvl w:ilvl="6" w:tplc="FBE29434">
      <w:numFmt w:val="bullet"/>
      <w:lvlText w:val="•"/>
      <w:lvlJc w:val="left"/>
      <w:pPr>
        <w:ind w:left="5080" w:hanging="270"/>
      </w:pPr>
      <w:rPr>
        <w:rFonts w:hint="default"/>
        <w:lang w:val="uk-UA" w:eastAsia="en-US" w:bidi="ar-SA"/>
      </w:rPr>
    </w:lvl>
    <w:lvl w:ilvl="7" w:tplc="209EB7DA">
      <w:numFmt w:val="bullet"/>
      <w:lvlText w:val="•"/>
      <w:lvlJc w:val="left"/>
      <w:pPr>
        <w:ind w:left="5916" w:hanging="270"/>
      </w:pPr>
      <w:rPr>
        <w:rFonts w:hint="default"/>
        <w:lang w:val="uk-UA" w:eastAsia="en-US" w:bidi="ar-SA"/>
      </w:rPr>
    </w:lvl>
    <w:lvl w:ilvl="8" w:tplc="DFA2D74E">
      <w:numFmt w:val="bullet"/>
      <w:lvlText w:val="•"/>
      <w:lvlJc w:val="left"/>
      <w:pPr>
        <w:ind w:left="6753" w:hanging="270"/>
      </w:pPr>
      <w:rPr>
        <w:rFonts w:hint="default"/>
        <w:lang w:val="uk-UA" w:eastAsia="en-US" w:bidi="ar-SA"/>
      </w:rPr>
    </w:lvl>
  </w:abstractNum>
  <w:num w:numId="1" w16cid:durableId="173673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780"/>
    <w:rsid w:val="00120D43"/>
    <w:rsid w:val="00156780"/>
    <w:rsid w:val="00173B37"/>
    <w:rsid w:val="004453B2"/>
    <w:rsid w:val="004E3C2D"/>
    <w:rsid w:val="00692B70"/>
    <w:rsid w:val="008862BB"/>
    <w:rsid w:val="00A07F6C"/>
    <w:rsid w:val="00B732C3"/>
    <w:rsid w:val="00E757DA"/>
    <w:rsid w:val="00E9351A"/>
    <w:rsid w:val="00EF6DE9"/>
    <w:rsid w:val="00F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108A7"/>
  <w15:docId w15:val="{B6ACC209-4001-4466-BC47-892E6225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character" w:customStyle="1" w:styleId="a6">
    <w:name w:val="Другое_"/>
    <w:basedOn w:val="a0"/>
    <w:link w:val="a7"/>
    <w:locked/>
    <w:rsid w:val="00F83B8A"/>
  </w:style>
  <w:style w:type="paragraph" w:customStyle="1" w:styleId="a7">
    <w:name w:val="Другое"/>
    <w:basedOn w:val="a"/>
    <w:link w:val="a6"/>
    <w:rsid w:val="00F83B8A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F83B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83B8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83B8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83B8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83B8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i@mv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8638</Words>
  <Characters>4925</Characters>
  <Application>Microsoft Office Word</Application>
  <DocSecurity>0</DocSecurity>
  <Lines>41</Lines>
  <Paragraphs>27</Paragraphs>
  <ScaleCrop>false</ScaleCrop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7</cp:revision>
  <dcterms:created xsi:type="dcterms:W3CDTF">2025-12-15T15:28:00Z</dcterms:created>
  <dcterms:modified xsi:type="dcterms:W3CDTF">2025-12-19T09:57:00Z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