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39" w:rsidRDefault="00BA5F39" w:rsidP="00BA5F39">
      <w:pPr>
        <w:framePr w:hSpace="180" w:wrap="around" w:vAnchor="page" w:hAnchor="page" w:x="1426" w:y="526"/>
        <w:spacing w:before="60" w:after="60"/>
        <w:jc w:val="right"/>
        <w:rPr>
          <w:sz w:val="28"/>
          <w:szCs w:val="28"/>
        </w:rPr>
      </w:pPr>
    </w:p>
    <w:p w:rsidR="00BA5F39" w:rsidRPr="00C61EF1" w:rsidRDefault="00BA5F39" w:rsidP="00BA5F39">
      <w:pPr>
        <w:framePr w:hSpace="180" w:wrap="around" w:vAnchor="page" w:hAnchor="page" w:x="1426" w:y="526"/>
        <w:spacing w:before="60" w:after="60"/>
        <w:jc w:val="right"/>
        <w:rPr>
          <w:sz w:val="28"/>
          <w:szCs w:val="28"/>
        </w:rPr>
      </w:pPr>
      <w:r>
        <w:rPr>
          <w:sz w:val="28"/>
          <w:szCs w:val="28"/>
        </w:rPr>
        <w:t>Додаток 31</w:t>
      </w:r>
    </w:p>
    <w:p w:rsidR="00BA5F39" w:rsidRDefault="00BA5F39" w:rsidP="00BA5F39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ab/>
      </w:r>
      <w:r w:rsidRPr="00C61EF1">
        <w:rPr>
          <w:sz w:val="28"/>
          <w:szCs w:val="28"/>
        </w:rPr>
        <w:tab/>
      </w:r>
      <w:r w:rsidR="00A73AB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до рішення  </w:t>
      </w:r>
    </w:p>
    <w:p w:rsidR="00BA5F39" w:rsidRPr="00C61EF1" w:rsidRDefault="00BA5F39" w:rsidP="00BA5F39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виконавчого комітету</w:t>
      </w:r>
    </w:p>
    <w:p w:rsidR="00BA5F39" w:rsidRPr="00C61EF1" w:rsidRDefault="00BA5F39" w:rsidP="00BA5F39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C61EF1">
        <w:rPr>
          <w:sz w:val="28"/>
          <w:szCs w:val="28"/>
        </w:rPr>
        <w:t>Карлівської</w:t>
      </w:r>
      <w:proofErr w:type="spellEnd"/>
      <w:r w:rsidRPr="00C61EF1">
        <w:rPr>
          <w:sz w:val="28"/>
          <w:szCs w:val="28"/>
        </w:rPr>
        <w:t xml:space="preserve"> міської ради,</w:t>
      </w:r>
    </w:p>
    <w:p w:rsidR="00BA5F39" w:rsidRPr="00C61EF1" w:rsidRDefault="00BA5F39" w:rsidP="00BA5F39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    </w:t>
      </w:r>
      <w:r w:rsidR="000E6600">
        <w:rPr>
          <w:sz w:val="28"/>
          <w:szCs w:val="28"/>
        </w:rPr>
        <w:t xml:space="preserve">                     від «</w:t>
      </w:r>
      <w:r w:rsidR="00EC1BF6">
        <w:rPr>
          <w:sz w:val="28"/>
          <w:szCs w:val="28"/>
        </w:rPr>
        <w:t>28</w:t>
      </w:r>
      <w:r w:rsidRPr="00C61EF1">
        <w:rPr>
          <w:sz w:val="28"/>
          <w:szCs w:val="28"/>
        </w:rPr>
        <w:t>»</w:t>
      </w:r>
      <w:r w:rsidR="000E6600">
        <w:rPr>
          <w:sz w:val="28"/>
          <w:szCs w:val="28"/>
          <w:lang w:val="ru-RU"/>
        </w:rPr>
        <w:t xml:space="preserve"> </w:t>
      </w:r>
      <w:proofErr w:type="spellStart"/>
      <w:r w:rsidR="00EC1BF6"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</w:rPr>
        <w:t xml:space="preserve"> 2023</w:t>
      </w:r>
      <w:r w:rsidRPr="00C61EF1">
        <w:rPr>
          <w:sz w:val="28"/>
          <w:szCs w:val="28"/>
        </w:rPr>
        <w:t xml:space="preserve"> року</w:t>
      </w:r>
    </w:p>
    <w:p w:rsidR="00BA5F39" w:rsidRPr="00C61EF1" w:rsidRDefault="00BA5F39" w:rsidP="00BA5F39">
      <w:pPr>
        <w:framePr w:hSpace="180" w:wrap="around" w:vAnchor="page" w:hAnchor="page" w:x="1426" w:y="526"/>
        <w:spacing w:before="60" w:after="60"/>
        <w:rPr>
          <w:sz w:val="28"/>
          <w:szCs w:val="28"/>
        </w:rPr>
      </w:pPr>
      <w:r w:rsidRPr="00C61EF1">
        <w:rPr>
          <w:sz w:val="28"/>
          <w:szCs w:val="28"/>
        </w:rPr>
        <w:t xml:space="preserve">                                                                             </w:t>
      </w:r>
      <w:r w:rsidR="000E6600">
        <w:rPr>
          <w:sz w:val="28"/>
          <w:szCs w:val="28"/>
        </w:rPr>
        <w:t xml:space="preserve">         №</w:t>
      </w:r>
      <w:r w:rsidR="00EC1BF6">
        <w:rPr>
          <w:sz w:val="28"/>
          <w:szCs w:val="28"/>
        </w:rPr>
        <w:t xml:space="preserve">  21</w:t>
      </w:r>
      <w:bookmarkStart w:id="0" w:name="_GoBack"/>
      <w:bookmarkEnd w:id="0"/>
      <w:r w:rsidR="00EC1BF6">
        <w:rPr>
          <w:sz w:val="28"/>
          <w:szCs w:val="28"/>
        </w:rPr>
        <w:t>0</w:t>
      </w:r>
      <w:r w:rsidR="000E6600">
        <w:rPr>
          <w:sz w:val="28"/>
          <w:szCs w:val="28"/>
        </w:rPr>
        <w:t xml:space="preserve">                                                                                                </w:t>
      </w:r>
    </w:p>
    <w:p w:rsidR="00BA5F39" w:rsidRPr="00C61EF1" w:rsidRDefault="00BA5F39" w:rsidP="00BA5F39">
      <w:pPr>
        <w:rPr>
          <w:color w:val="000000"/>
          <w:sz w:val="28"/>
          <w:szCs w:val="28"/>
        </w:rPr>
      </w:pPr>
    </w:p>
    <w:tbl>
      <w:tblPr>
        <w:tblpPr w:leftFromText="180" w:rightFromText="180" w:tblpY="-855"/>
        <w:tblW w:w="513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BA5F39" w:rsidRPr="00C61EF1" w:rsidTr="00FC18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BA5F39" w:rsidRPr="00C61EF1" w:rsidRDefault="00BA5F39" w:rsidP="00FC1814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</w:tr>
    </w:tbl>
    <w:p w:rsidR="00BA5F39" w:rsidRPr="00C61EF1" w:rsidRDefault="00BA5F39" w:rsidP="00BA5F39">
      <w:pPr>
        <w:rPr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BA5F39" w:rsidRPr="00C61EF1" w:rsidTr="00FC181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A5F39" w:rsidRPr="00727F6C" w:rsidRDefault="00BA5F39" w:rsidP="00FC1814">
            <w:pPr>
              <w:spacing w:before="60" w:after="60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і</w:t>
            </w:r>
            <w:r w:rsidRPr="00C61EF1">
              <w:rPr>
                <w:b/>
                <w:caps/>
                <w:color w:val="000000"/>
                <w:sz w:val="28"/>
                <w:szCs w:val="28"/>
              </w:rPr>
              <w:t>нформаційнА карткА адміністративної послуги</w:t>
            </w:r>
          </w:p>
          <w:p w:rsidR="00BA5F39" w:rsidRPr="00727F6C" w:rsidRDefault="00BA5F39" w:rsidP="00FC1814">
            <w:pPr>
              <w:spacing w:before="60" w:after="60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BA5F39" w:rsidRDefault="00BA5F39" w:rsidP="00FC1814">
            <w:pPr>
              <w:spacing w:before="60" w:after="60"/>
              <w:jc w:val="center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  <w:u w:val="single"/>
              </w:rPr>
              <w:t>Видача рішення про з</w:t>
            </w:r>
            <w:r w:rsidRPr="00320766">
              <w:rPr>
                <w:color w:val="000000" w:themeColor="text1"/>
                <w:sz w:val="32"/>
                <w:u w:val="single"/>
              </w:rPr>
              <w:t xml:space="preserve">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color w:val="000000" w:themeColor="text1"/>
                <w:sz w:val="32"/>
                <w:u w:val="single"/>
              </w:rPr>
              <w:t>для передачі в оренду</w:t>
            </w:r>
          </w:p>
          <w:p w:rsidR="00BA5F39" w:rsidRPr="002C7036" w:rsidRDefault="00BA5F39" w:rsidP="00FC1814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  <w:bdr w:val="none" w:sz="0" w:space="0" w:color="auto" w:frame="1"/>
                <w:lang w:val="uk-UA"/>
              </w:rPr>
            </w:pPr>
            <w:r w:rsidRPr="00BD47CC">
              <w:rPr>
                <w:rFonts w:ascii="Times New Roman" w:hAnsi="Times New Roman" w:cs="Times New Roman"/>
                <w:sz w:val="32"/>
                <w:szCs w:val="28"/>
                <w:u w:val="single"/>
                <w:shd w:val="clear" w:color="auto" w:fill="FFFFFF"/>
                <w:lang w:val="uk-UA"/>
              </w:rPr>
              <w:t xml:space="preserve">Відділ земельних ресурсів та надр виконавчого комітету </w:t>
            </w:r>
            <w:proofErr w:type="spellStart"/>
            <w:r w:rsidRPr="00BD47CC">
              <w:rPr>
                <w:rFonts w:ascii="Times New Roman" w:hAnsi="Times New Roman" w:cs="Times New Roman"/>
                <w:sz w:val="32"/>
                <w:szCs w:val="28"/>
                <w:u w:val="single"/>
                <w:shd w:val="clear" w:color="auto" w:fill="FFFFFF"/>
                <w:lang w:val="uk-UA"/>
              </w:rPr>
              <w:t>Карлівської</w:t>
            </w:r>
            <w:proofErr w:type="spellEnd"/>
            <w:r w:rsidRPr="00BD47CC">
              <w:rPr>
                <w:rFonts w:ascii="Times New Roman" w:hAnsi="Times New Roman" w:cs="Times New Roman"/>
                <w:sz w:val="32"/>
                <w:szCs w:val="28"/>
                <w:u w:val="single"/>
                <w:shd w:val="clear" w:color="auto" w:fill="FFFFFF"/>
                <w:lang w:val="uk-UA"/>
              </w:rPr>
              <w:t xml:space="preserve"> міської ради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3176"/>
              <w:gridCol w:w="5575"/>
            </w:tblGrid>
            <w:tr w:rsidR="00BA5F39" w:rsidRPr="00C61EF1" w:rsidTr="00FC1814">
              <w:trPr>
                <w:trHeight w:val="481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5F39" w:rsidRPr="008813A5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813A5">
                    <w:rPr>
                      <w:b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5F39" w:rsidRPr="00F85610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85610">
                    <w:rPr>
                      <w:color w:val="000000"/>
                      <w:spacing w:val="-3"/>
                      <w:sz w:val="28"/>
                    </w:rPr>
                    <w:t>Інформація про місце подання документів та отримання результату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5F39" w:rsidRDefault="00BA5F39" w:rsidP="00FC1814">
                  <w:pPr>
                    <w:ind w:firstLine="9"/>
                    <w:jc w:val="center"/>
                    <w:rPr>
                      <w:b/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b/>
                      <w:iCs/>
                      <w:color w:val="000000"/>
                      <w:spacing w:val="-3"/>
                      <w:u w:val="single"/>
                    </w:rPr>
                    <w:t xml:space="preserve">Центр </w:t>
                  </w:r>
                  <w:r>
                    <w:rPr>
                      <w:b/>
                      <w:u w:val="single"/>
                      <w:lang w:eastAsia="uk-UA"/>
                    </w:rPr>
                    <w:t xml:space="preserve">надання адміністративних послуг виконавчого комітету </w:t>
                  </w:r>
                  <w:proofErr w:type="spellStart"/>
                  <w:r>
                    <w:rPr>
                      <w:b/>
                      <w:u w:val="single"/>
                      <w:lang w:eastAsia="uk-UA"/>
                    </w:rPr>
                    <w:t>Карлівської</w:t>
                  </w:r>
                  <w:proofErr w:type="spellEnd"/>
                  <w:r>
                    <w:rPr>
                      <w:b/>
                      <w:u w:val="single"/>
                      <w:lang w:eastAsia="uk-UA"/>
                    </w:rPr>
                    <w:t xml:space="preserve">  міської  ради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Адреса: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вул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Полтавський шлях </w:t>
                  </w:r>
                  <w:r>
                    <w:rPr>
                      <w:u w:val="single"/>
                      <w:lang w:val="ru-RU" w:eastAsia="uk-UA"/>
                    </w:rPr>
                    <w:t xml:space="preserve">,буд. </w:t>
                  </w:r>
                  <w:r>
                    <w:rPr>
                      <w:u w:val="single"/>
                      <w:lang w:eastAsia="uk-UA"/>
                    </w:rPr>
                    <w:t>42/2-Б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м</w:t>
                  </w:r>
                  <w:r>
                    <w:rPr>
                      <w:u w:val="single"/>
                      <w:lang w:val="ru-RU" w:eastAsia="uk-UA"/>
                    </w:rPr>
                    <w:t xml:space="preserve">. </w:t>
                  </w:r>
                  <w:r>
                    <w:rPr>
                      <w:u w:val="single"/>
                      <w:lang w:eastAsia="uk-UA"/>
                    </w:rPr>
                    <w:t xml:space="preserve">Карлівка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u w:val="single"/>
                      <w:lang w:eastAsia="uk-UA"/>
                    </w:rPr>
                    <w:t>Полтавського</w:t>
                  </w:r>
                  <w:r>
                    <w:rPr>
                      <w:u w:val="single"/>
                      <w:lang w:val="ru-RU" w:eastAsia="uk-UA"/>
                    </w:rPr>
                    <w:t xml:space="preserve"> району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Полтавської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області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, 39</w:t>
                  </w:r>
                  <w:r>
                    <w:rPr>
                      <w:u w:val="single"/>
                      <w:lang w:eastAsia="uk-UA"/>
                    </w:rPr>
                    <w:t>500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val="ru-RU" w:eastAsia="uk-UA"/>
                    </w:rPr>
                    <w:t xml:space="preserve">Тел.: </w:t>
                  </w:r>
                  <w:r>
                    <w:rPr>
                      <w:u w:val="single"/>
                      <w:lang w:val="ru-RU" w:eastAsia="uk-UA"/>
                    </w:rPr>
                    <w:t>(053</w:t>
                  </w:r>
                  <w:r>
                    <w:rPr>
                      <w:u w:val="single"/>
                      <w:lang w:eastAsia="uk-UA"/>
                    </w:rPr>
                    <w:t>4</w:t>
                  </w:r>
                  <w:r>
                    <w:rPr>
                      <w:u w:val="single"/>
                      <w:lang w:val="ru-RU" w:eastAsia="uk-UA"/>
                    </w:rPr>
                    <w:t>6)</w:t>
                  </w:r>
                  <w:r>
                    <w:rPr>
                      <w:u w:val="single"/>
                      <w:lang w:eastAsia="uk-UA"/>
                    </w:rPr>
                    <w:t xml:space="preserve"> 2-20-38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karlcnap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2013@u</w:t>
                  </w:r>
                  <w:proofErr w:type="spellStart"/>
                  <w:r>
                    <w:rPr>
                      <w:u w:val="single"/>
                      <w:lang w:val="en-US" w:eastAsia="uk-UA"/>
                    </w:rPr>
                    <w:t>kr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>.</w:t>
                  </w:r>
                  <w:r>
                    <w:rPr>
                      <w:u w:val="single"/>
                      <w:lang w:val="en-US" w:eastAsia="uk-UA"/>
                    </w:rPr>
                    <w:t>net</w:t>
                  </w:r>
                  <w:proofErr w:type="gram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</w:t>
                  </w:r>
                  <w:r>
                    <w:rPr>
                      <w:u w:val="single"/>
                      <w:lang w:eastAsia="uk-UA"/>
                    </w:rPr>
                    <w:t>7</w:t>
                  </w:r>
                  <w:r>
                    <w:rPr>
                      <w:u w:val="single"/>
                      <w:lang w:val="ru-RU" w:eastAsia="uk-UA"/>
                    </w:rPr>
                    <w:t>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Середа</w:t>
                  </w:r>
                  <w:r>
                    <w:rPr>
                      <w:u w:val="single"/>
                      <w:lang w:val="ru-RU" w:eastAsia="uk-UA"/>
                    </w:rPr>
                    <w:t xml:space="preserve"> з 0</w:t>
                  </w:r>
                  <w:r>
                    <w:rPr>
                      <w:u w:val="single"/>
                      <w:lang w:eastAsia="uk-UA"/>
                    </w:rPr>
                    <w:t>8</w:t>
                  </w:r>
                  <w:r>
                    <w:rPr>
                      <w:u w:val="single"/>
                      <w:lang w:val="ru-RU" w:eastAsia="uk-UA"/>
                    </w:rPr>
                    <w:t xml:space="preserve">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20.00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val="ru-RU" w:eastAsia="uk-UA"/>
                    </w:rPr>
                    <w:t xml:space="preserve">Без перерви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BA5F39" w:rsidRDefault="00BA5F39" w:rsidP="00FC181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BA5F39" w:rsidRDefault="00BA5F39" w:rsidP="00FC181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</w:rPr>
                    <w:t>Голобородьківському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BA5F39" w:rsidRDefault="00BA5F39" w:rsidP="00FC1814">
                  <w:pPr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u w:val="single"/>
                    </w:rPr>
                    <w:t>Голобородьківське</w:t>
                  </w:r>
                  <w:proofErr w:type="spellEnd"/>
                  <w:r>
                    <w:rPr>
                      <w:u w:val="single"/>
                    </w:rPr>
                    <w:t xml:space="preserve"> вул. Набережна,1.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21046650@mail.gov.ua</w:t>
                  </w:r>
                  <w:proofErr w:type="gram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BA5F39" w:rsidRDefault="00BA5F39" w:rsidP="00FC181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Віддалене робоче місце адміністратора</w:t>
                  </w:r>
                </w:p>
                <w:p w:rsidR="00BA5F39" w:rsidRDefault="00BA5F39" w:rsidP="00FC181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у </w:t>
                  </w:r>
                  <w:proofErr w:type="spellStart"/>
                  <w:r>
                    <w:rPr>
                      <w:b/>
                      <w:u w:val="single"/>
                    </w:rPr>
                    <w:t>Лип’янському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BA5F39" w:rsidRDefault="00BA5F39" w:rsidP="00FC1814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Лип’янка вул. Центральна,17.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21046615@mail.gov.ua</w:t>
                  </w:r>
                  <w:proofErr w:type="gram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proofErr w:type="gramStart"/>
                  <w:r>
                    <w:rPr>
                      <w:u w:val="single"/>
                      <w:lang w:val="ru-RU" w:eastAsia="uk-UA"/>
                    </w:rPr>
                    <w:t xml:space="preserve">середа,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proofErr w:type="gram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 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lastRenderedPageBreak/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BA5F39" w:rsidRDefault="00BA5F39" w:rsidP="00FC181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BA5F39" w:rsidRDefault="00BA5F39" w:rsidP="00FC181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</w:t>
                  </w:r>
                  <w:proofErr w:type="spellStart"/>
                  <w:r>
                    <w:rPr>
                      <w:b/>
                      <w:u w:val="single"/>
                    </w:rPr>
                    <w:t>Максимівському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BA5F39" w:rsidRDefault="00BA5F39" w:rsidP="00FC1814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</w:rPr>
                    <w:t>Максимівка</w:t>
                  </w:r>
                  <w:proofErr w:type="spellEnd"/>
                  <w:r>
                    <w:rPr>
                      <w:u w:val="single"/>
                    </w:rPr>
                    <w:t xml:space="preserve"> вул. Центральна, 1/11..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maksymivstaro@ukr.net</w:t>
                  </w:r>
                  <w:proofErr w:type="gram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середа. 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 xml:space="preserve">Вихідні: субота, неділя, святкові дні </w:t>
                  </w:r>
                </w:p>
                <w:p w:rsidR="00BA5F39" w:rsidRDefault="00BA5F39" w:rsidP="00FC181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Віддалене робоче місце адміністратора </w:t>
                  </w:r>
                </w:p>
                <w:p w:rsidR="00BA5F39" w:rsidRDefault="00BA5F39" w:rsidP="00FC181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у Попівському </w:t>
                  </w:r>
                  <w:proofErr w:type="spellStart"/>
                  <w:r>
                    <w:rPr>
                      <w:b/>
                      <w:u w:val="single"/>
                    </w:rPr>
                    <w:t>старостинському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окрузі</w:t>
                  </w:r>
                </w:p>
                <w:p w:rsidR="00BA5F39" w:rsidRDefault="00BA5F39" w:rsidP="00FC1814">
                  <w:pPr>
                    <w:ind w:firstLine="700"/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Адреса:</w:t>
                  </w:r>
                  <w:r>
                    <w:rPr>
                      <w:u w:val="single"/>
                    </w:rPr>
                    <w:t>с.</w:t>
                  </w:r>
                  <w:proofErr w:type="gramEnd"/>
                  <w:r>
                    <w:rPr>
                      <w:u w:val="single"/>
                    </w:rPr>
                    <w:t xml:space="preserve"> с. </w:t>
                  </w:r>
                  <w:proofErr w:type="spellStart"/>
                  <w:r>
                    <w:rPr>
                      <w:u w:val="single"/>
                    </w:rPr>
                    <w:t>Попівка</w:t>
                  </w:r>
                  <w:proofErr w:type="spellEnd"/>
                  <w:r>
                    <w:rPr>
                      <w:u w:val="single"/>
                    </w:rPr>
                    <w:t xml:space="preserve"> вул. Харківська,2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b/>
                      <w:u w:val="single"/>
                      <w:lang w:val="ru-RU" w:eastAsia="uk-UA"/>
                    </w:rPr>
                    <w:t>Електронна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u w:val="single"/>
                      <w:lang w:val="ru-RU" w:eastAsia="uk-UA"/>
                    </w:rPr>
                    <w:t>пошта</w:t>
                  </w:r>
                  <w:proofErr w:type="spellEnd"/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  <w:r>
                    <w:rPr>
                      <w:u w:val="single"/>
                      <w:lang w:val="ru-RU" w:eastAsia="uk-UA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43840"/>
                      <w:sz w:val="18"/>
                      <w:szCs w:val="18"/>
                      <w:u w:val="single"/>
                      <w:shd w:val="clear" w:color="auto" w:fill="FFFFFF"/>
                    </w:rPr>
                    <w:t>okruh.popivka@ukr.net</w:t>
                  </w:r>
                  <w:proofErr w:type="gramEnd"/>
                </w:p>
                <w:p w:rsidR="00BA5F39" w:rsidRDefault="00BA5F39" w:rsidP="00FC1814">
                  <w:pPr>
                    <w:ind w:firstLine="9"/>
                    <w:jc w:val="both"/>
                    <w:rPr>
                      <w:b/>
                      <w:i/>
                      <w:iCs/>
                      <w:u w:val="single"/>
                      <w:lang w:val="ru-RU" w:eastAsia="uk-UA"/>
                    </w:rPr>
                  </w:pPr>
                  <w:r>
                    <w:rPr>
                      <w:b/>
                      <w:u w:val="single"/>
                      <w:lang w:eastAsia="uk-UA"/>
                    </w:rPr>
                    <w:t>Графік прийому фізичних та юридичних осіб</w:t>
                  </w:r>
                  <w:r>
                    <w:rPr>
                      <w:b/>
                      <w:u w:val="single"/>
                      <w:lang w:val="ru-RU" w:eastAsia="uk-UA"/>
                    </w:rPr>
                    <w:t xml:space="preserve">: 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u w:val="single"/>
                      <w:lang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Понеділок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, </w:t>
                  </w:r>
                  <w:r>
                    <w:rPr>
                      <w:u w:val="single"/>
                      <w:lang w:eastAsia="uk-UA"/>
                    </w:rPr>
                    <w:t>вівторок</w:t>
                  </w:r>
                  <w:r>
                    <w:rPr>
                      <w:u w:val="single"/>
                      <w:lang w:val="ru-RU" w:eastAsia="uk-UA"/>
                    </w:rPr>
                    <w:t xml:space="preserve">, середа,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четвер</w:t>
                  </w:r>
                  <w:proofErr w:type="spellEnd"/>
                  <w:r>
                    <w:rPr>
                      <w:u w:val="single"/>
                      <w:lang w:eastAsia="uk-UA"/>
                    </w:rPr>
                    <w:t xml:space="preserve"> </w:t>
                  </w:r>
                  <w:r>
                    <w:rPr>
                      <w:u w:val="single"/>
                      <w:lang w:val="ru-RU" w:eastAsia="uk-UA"/>
                    </w:rPr>
                    <w:t xml:space="preserve">з 08.00 </w:t>
                  </w:r>
                  <w:r>
                    <w:rPr>
                      <w:u w:val="single"/>
                      <w:lang w:eastAsia="uk-UA"/>
                    </w:rPr>
                    <w:t>д</w:t>
                  </w:r>
                  <w:r>
                    <w:rPr>
                      <w:u w:val="single"/>
                      <w:lang w:val="ru-RU" w:eastAsia="uk-UA"/>
                    </w:rPr>
                    <w:t>о 17.00</w:t>
                  </w:r>
                  <w:r>
                    <w:rPr>
                      <w:u w:val="single"/>
                      <w:lang w:eastAsia="uk-UA"/>
                    </w:rPr>
                    <w:t xml:space="preserve"> год.</w:t>
                  </w:r>
                </w:p>
                <w:p w:rsidR="00BA5F39" w:rsidRDefault="00BA5F39" w:rsidP="00FC1814">
                  <w:pPr>
                    <w:ind w:firstLine="9"/>
                    <w:jc w:val="both"/>
                    <w:rPr>
                      <w:i/>
                      <w:iCs/>
                      <w:u w:val="single"/>
                      <w:lang w:eastAsia="uk-UA"/>
                    </w:rPr>
                  </w:pPr>
                  <w:r>
                    <w:rPr>
                      <w:u w:val="single"/>
                      <w:lang w:eastAsia="uk-UA"/>
                    </w:rPr>
                    <w:t>П'ятниця з 08.00 до 16.00 год.</w:t>
                  </w:r>
                </w:p>
                <w:p w:rsidR="00BA5F39" w:rsidRPr="00A73AB7" w:rsidRDefault="00BA5F39" w:rsidP="00A73AB7">
                  <w:pPr>
                    <w:ind w:firstLine="9"/>
                    <w:jc w:val="both"/>
                    <w:rPr>
                      <w:i/>
                      <w:iCs/>
                      <w:u w:val="single"/>
                      <w:lang w:val="ru-RU" w:eastAsia="uk-UA"/>
                    </w:rPr>
                  </w:pPr>
                  <w:proofErr w:type="spellStart"/>
                  <w:r>
                    <w:rPr>
                      <w:u w:val="single"/>
                      <w:lang w:val="ru-RU" w:eastAsia="uk-UA"/>
                    </w:rPr>
                    <w:t>Перерва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на 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обід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12-45 (</w:t>
                  </w:r>
                  <w:proofErr w:type="spellStart"/>
                  <w:r>
                    <w:rPr>
                      <w:u w:val="single"/>
                      <w:lang w:val="ru-RU" w:eastAsia="uk-UA"/>
                    </w:rPr>
                    <w:t>п'ятниця</w:t>
                  </w:r>
                  <w:proofErr w:type="spellEnd"/>
                  <w:r>
                    <w:rPr>
                      <w:u w:val="single"/>
                      <w:lang w:val="ru-RU" w:eastAsia="uk-UA"/>
                    </w:rPr>
                    <w:t xml:space="preserve"> з 12-00 до 13-00)</w:t>
                  </w:r>
                  <w:r w:rsidR="00A73AB7">
                    <w:rPr>
                      <w:i/>
                      <w:iCs/>
                      <w:u w:val="single"/>
                      <w:lang w:val="ru-RU" w:eastAsia="uk-UA"/>
                    </w:rPr>
                    <w:t xml:space="preserve">    </w:t>
                  </w:r>
                  <w:r>
                    <w:rPr>
                      <w:u w:val="single"/>
                      <w:lang w:eastAsia="uk-UA"/>
                    </w:rPr>
                    <w:t>Вихідні: субота, неділя, святкові дні</w:t>
                  </w:r>
                </w:p>
              </w:tc>
            </w:tr>
            <w:tr w:rsidR="00BA5F39" w:rsidRPr="00C61EF1" w:rsidTr="00FC1814">
              <w:trPr>
                <w:trHeight w:val="455"/>
              </w:trPr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Закони України 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FontStyle26"/>
                      <w:color w:val="000000" w:themeColor="text1"/>
                      <w:sz w:val="28"/>
                    </w:rPr>
                    <w:t xml:space="preserve">ст. 12, 122, 123, 124, 186 </w:t>
                  </w:r>
                  <w:r w:rsidRPr="00320766">
                    <w:rPr>
                      <w:rStyle w:val="FontStyle26"/>
                      <w:color w:val="000000" w:themeColor="text1"/>
                      <w:sz w:val="28"/>
                    </w:rPr>
                    <w:t xml:space="preserve">Земельного кодексу України, ст. 55 Закону України «Про землеустрій», ст. 26 Закону України «Про місцеве </w:t>
                  </w:r>
                  <w:r>
                    <w:rPr>
                      <w:rStyle w:val="FontStyle26"/>
                      <w:color w:val="000000" w:themeColor="text1"/>
                      <w:sz w:val="28"/>
                    </w:rPr>
                    <w:t>самоврядування в Україні», Закону України  «Про адміністративні послуги»</w:t>
                  </w:r>
                </w:p>
              </w:tc>
            </w:tr>
            <w:tr w:rsidR="00BA5F39" w:rsidRPr="00C61EF1" w:rsidTr="00FC1814">
              <w:trPr>
                <w:trHeight w:val="471"/>
              </w:trPr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Умови отримання адміністративної послуги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Заява </w:t>
                  </w:r>
                  <w:r>
                    <w:rPr>
                      <w:color w:val="000000"/>
                      <w:sz w:val="28"/>
                      <w:szCs w:val="28"/>
                    </w:rPr>
                    <w:t>(клопотання)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49"/>
                  </w:tblGrid>
                  <w:tr w:rsidR="00BA5F39" w:rsidRPr="00C61EF1" w:rsidTr="00FC1814"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1. Заява (клопотання) про затвердження технічної документації щодо встановлення (відновлення) меж земельної ділянки в натурі (на місцевості) для передачі в оренду;</w:t>
                        </w:r>
                      </w:p>
                      <w:p w:rsidR="00BA5F39" w:rsidRPr="00320766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2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. Копія </w:t>
                        </w:r>
                        <w:r w:rsidRPr="00320766"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технічної документації із землеустрою щодо встановлення ( відновлення) меж земельної ділянки в натурі ( на місцевості)</w:t>
                        </w:r>
                        <w:r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 xml:space="preserve">, засвідчена підписом заявника </w:t>
                        </w:r>
                        <w:r w:rsidRPr="00320766"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;</w:t>
                        </w:r>
                      </w:p>
                      <w:p w:rsidR="00BA5F39" w:rsidRDefault="00BA5F39" w:rsidP="00A84852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3</w:t>
                        </w:r>
                        <w:r w:rsidRPr="00320766"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Витяг із Державного Земельного к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адастру про земельну ділянку (копія);</w:t>
                        </w:r>
                      </w:p>
                      <w:p w:rsidR="00291C37" w:rsidRPr="00320766" w:rsidRDefault="00291C37" w:rsidP="00A84852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lastRenderedPageBreak/>
                          <w:t>4. Копія витягу про нормативну грошову оцінку земельної ділянки;</w:t>
                        </w:r>
                      </w:p>
                      <w:p w:rsidR="00BA5F39" w:rsidRPr="00320766" w:rsidRDefault="00291C37" w:rsidP="00A84852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Style w:val="FontStyle26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5</w:t>
                        </w:r>
                        <w:r w:rsidR="00BA5F39" w:rsidRPr="00320766">
                          <w:rPr>
                            <w:color w:val="000000" w:themeColor="text1"/>
                            <w:sz w:val="28"/>
                          </w:rPr>
                          <w:t>. Копія документа, що посвідчує право власності на нерухоме майно, яке розташоване на земельній ділянці (</w:t>
                        </w:r>
                        <w:r w:rsidR="00BA5F39">
                          <w:rPr>
                            <w:color w:val="000000" w:themeColor="text1"/>
                            <w:sz w:val="28"/>
                          </w:rPr>
                          <w:t xml:space="preserve">документ, на право власності </w:t>
                        </w:r>
                        <w:r w:rsidR="00BA5F39" w:rsidRPr="00320766">
                          <w:rPr>
                            <w:color w:val="000000" w:themeColor="text1"/>
                            <w:sz w:val="28"/>
                          </w:rPr>
                          <w:t>або витяг з ДР</w:t>
                        </w:r>
                        <w:r w:rsidR="00BA5F39">
                          <w:rPr>
                            <w:color w:val="000000" w:themeColor="text1"/>
                            <w:sz w:val="28"/>
                          </w:rPr>
                          <w:t>Р</w:t>
                        </w:r>
                        <w:r w:rsidR="00BA5F39" w:rsidRPr="00320766">
                          <w:rPr>
                            <w:color w:val="000000" w:themeColor="text1"/>
                            <w:sz w:val="28"/>
                          </w:rPr>
                          <w:t>П на нерухоме майно та їх обтяжень) – у випадку, коли зазначені документи не входять до складу документації із землеустрою;</w:t>
                        </w:r>
                      </w:p>
                      <w:p w:rsidR="00BA5F39" w:rsidRPr="00320766" w:rsidRDefault="00291C37" w:rsidP="00A84852">
                        <w:pPr>
                          <w:tabs>
                            <w:tab w:val="left" w:pos="900"/>
                          </w:tabs>
                          <w:jc w:val="both"/>
                          <w:rPr>
                            <w:rStyle w:val="FontStyle26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6</w:t>
                        </w:r>
                        <w:r w:rsidR="00BA5F39" w:rsidRPr="00320766">
                          <w:rPr>
                            <w:rStyle w:val="FontStyle26"/>
                            <w:color w:val="000000" w:themeColor="text1"/>
                            <w:sz w:val="28"/>
                          </w:rPr>
                          <w:t>. Копії документів: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А)</w:t>
                        </w:r>
                        <w:r w:rsidRPr="0090575C">
                          <w:rPr>
                            <w:b/>
                            <w:color w:val="000000" w:themeColor="text1"/>
                            <w:sz w:val="28"/>
                          </w:rPr>
                          <w:t>для юридичної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: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 копія виписки (витягу) з Єдиного державного реєстру  юридичних та фізичних осіб-підприємців;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 копія установчих документів;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.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Б)</w:t>
                        </w:r>
                        <w:r w:rsidRPr="0090575C">
                          <w:rPr>
                            <w:b/>
                            <w:color w:val="000000" w:themeColor="text1"/>
                            <w:sz w:val="28"/>
                          </w:rPr>
                          <w:t>для фізичної особи-підприємця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: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–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копія виписки (витягу) з Єдиного державного реєстру юридичних та фізичних осіб-підприємців;</w:t>
                        </w:r>
                      </w:p>
                      <w:p w:rsidR="00BA5F39" w:rsidRDefault="00BA5F39" w:rsidP="00A84852">
                        <w:pPr>
                          <w:jc w:val="both"/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-копія документа, що посвідчує особу;</w:t>
                        </w:r>
                      </w:p>
                      <w:p w:rsidR="00BA5F39" w:rsidRPr="00320766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Cs/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 xml:space="preserve"> 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.</w:t>
                        </w:r>
                      </w:p>
                      <w:p w:rsidR="00BA5F39" w:rsidRPr="00320766" w:rsidRDefault="00BA5F39" w:rsidP="00A84852">
                        <w:pPr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 xml:space="preserve"> В)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Pr="00B26CFB">
                          <w:rPr>
                            <w:b/>
                            <w:color w:val="000000" w:themeColor="text1"/>
                            <w:sz w:val="28"/>
                          </w:rPr>
                          <w:t>для фізичних осіб (громадян)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 xml:space="preserve"> - копія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8"/>
                          </w:rPr>
                          <w:t>документа, що посвідчує особу;</w:t>
                        </w:r>
                      </w:p>
                      <w:p w:rsidR="00BA5F39" w:rsidRDefault="00BA5F39" w:rsidP="00A84852">
                        <w:pPr>
                          <w:spacing w:before="60" w:after="60"/>
                          <w:jc w:val="both"/>
                          <w:rPr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</w:rPr>
                          <w:t>-копія довіреності</w:t>
                        </w:r>
                        <w:r w:rsidRPr="00320766">
                          <w:rPr>
                            <w:color w:val="000000" w:themeColor="text1"/>
                            <w:sz w:val="28"/>
                          </w:rPr>
                          <w:t>, якщо заява подається від імені іншої особи.</w:t>
                        </w:r>
                      </w:p>
                      <w:p w:rsidR="00BA5F39" w:rsidRPr="00007C5E" w:rsidRDefault="00BA5F39" w:rsidP="00A84852">
                        <w:pPr>
                          <w:spacing w:before="60" w:after="60"/>
                          <w:jc w:val="both"/>
                          <w:rPr>
                            <w:i/>
                            <w:color w:val="000000" w:themeColor="text1"/>
                            <w:sz w:val="22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*</w:t>
                        </w:r>
                        <w:r w:rsidRPr="00007C5E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Примітка: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Особа, що подає документи, зобов'язана при собі мати оригінали вищевказаних документів, для їх посвідчення цією ж особою або адміністратором центру.</w:t>
                        </w:r>
                      </w:p>
                      <w:p w:rsidR="00BA5F39" w:rsidRPr="00007C5E" w:rsidRDefault="00BA5F39" w:rsidP="00A84852">
                        <w:pPr>
                          <w:spacing w:before="60" w:after="60"/>
                          <w:jc w:val="both"/>
                          <w:rPr>
                            <w:i/>
                            <w:color w:val="000000" w:themeColor="text1"/>
                            <w:sz w:val="22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Копії документів засвідчуються власним підписом з прописаним прізвищем і  ініціалами, вказаним числом (місяць, рік) (у випадку завірення копій документів адміністратором центру, вказується його прізвище та ініціали, число (місяць, рік), також, ці копії засвідчується печаткою (штампом)).</w:t>
                        </w:r>
                      </w:p>
                      <w:p w:rsidR="00BA5F39" w:rsidRPr="00320766" w:rsidRDefault="00BA5F39" w:rsidP="00A84852">
                        <w:pPr>
                          <w:spacing w:before="60" w:after="60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**</w:t>
                        </w:r>
                        <w:r w:rsidRPr="00007C5E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Примітка: </w:t>
                        </w:r>
                        <w:r w:rsidRPr="00007C5E">
                          <w:rPr>
                            <w:i/>
                            <w:color w:val="000000" w:themeColor="text1"/>
                            <w:sz w:val="22"/>
                          </w:rPr>
                          <w:t>Відповідно до ч. 7 ст. 9 Закону України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суб'єкт звернення зобов'язаний їх надати самостійно.</w:t>
                        </w:r>
                      </w:p>
                    </w:tc>
                  </w:tr>
                </w:tbl>
                <w:p w:rsidR="00BA5F39" w:rsidRPr="00C61EF1" w:rsidRDefault="00BA5F39" w:rsidP="00A84852">
                  <w:pPr>
                    <w:pStyle w:val="a3"/>
                    <w:spacing w:before="60" w:after="60"/>
                    <w:ind w:left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Порядок та спосіб подання документів,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lastRenderedPageBreak/>
                    <w:t>необхідних для отримання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Подаються у Центрі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або у віддаленому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робочому місці адміністратора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старостинських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округах (далі - ВРМ)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особисто заявником (уповноваженою особою заявника), або направлення поштою</w:t>
                  </w:r>
                </w:p>
              </w:tc>
            </w:tr>
            <w:tr w:rsidR="00BA5F39" w:rsidRPr="00C61EF1" w:rsidTr="00A73AB7">
              <w:trPr>
                <w:trHeight w:val="1336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6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Безоплатно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167600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Строк, що не перевищує тридцяти календарних днів з дати реєстрації відповідної заяви у Центрі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7600">
                    <w:rPr>
                      <w:sz w:val="28"/>
                      <w:szCs w:val="28"/>
                      <w:lang w:eastAsia="en-US"/>
                    </w:rPr>
                    <w:t xml:space="preserve">або </w:t>
                  </w:r>
                  <w:r>
                    <w:rPr>
                      <w:sz w:val="28"/>
                      <w:szCs w:val="28"/>
                      <w:lang w:eastAsia="en-US"/>
                    </w:rPr>
                    <w:t>протягом 5 календарних днів після першого засідання колегіального органу після закінчення цього строку.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8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Неподання документів, необхідних для прийняття рішення;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br/>
                  </w:r>
                  <w:bookmarkStart w:id="1" w:name="o998"/>
                  <w:bookmarkEnd w:id="1"/>
                  <w:r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>Виявлення недостовірних відомостей у поданих документах;</w:t>
                  </w:r>
                </w:p>
                <w:p w:rsidR="00BA5F39" w:rsidRDefault="00BA5F39" w:rsidP="00A848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3.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Якщо щодо  суб’єкта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звернення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>порушена справа про банкрутство або припинення його діяльності;</w:t>
                  </w:r>
                  <w:bookmarkStart w:id="2" w:name="o999"/>
                  <w:bookmarkEnd w:id="2"/>
                </w:p>
                <w:p w:rsidR="00BA5F39" w:rsidRPr="00C61EF1" w:rsidRDefault="00BA5F39" w:rsidP="00A8485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 У випадку невідповідності умов передачі  в оренду земельної ділянки зазначених у зверненні до  вимог чинного законодавства.</w:t>
                  </w:r>
                </w:p>
              </w:tc>
            </w:tr>
            <w:tr w:rsidR="00BA5F39" w:rsidRPr="00C61EF1" w:rsidTr="00FC1814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Належним чином засвідчена копія рішення сесії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Карлівської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міської ради, або рішення про відмову в наданні послуги (у формі листа з обґрунтуванням відмови).</w:t>
                  </w:r>
                </w:p>
                <w:p w:rsidR="00291C37" w:rsidRPr="00C61EF1" w:rsidRDefault="00291C37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 разі прийняття рішення про надання в оренду земельної ділянки, суб’єкту</w:t>
                  </w:r>
                  <w:r w:rsidR="007B7E8A">
                    <w:rPr>
                      <w:color w:val="000000"/>
                      <w:sz w:val="28"/>
                      <w:szCs w:val="28"/>
                    </w:rPr>
                    <w:t xml:space="preserve"> звернення надається </w:t>
                  </w:r>
                  <w:proofErr w:type="spellStart"/>
                  <w:r w:rsidR="007B7E8A">
                    <w:rPr>
                      <w:color w:val="000000"/>
                      <w:sz w:val="28"/>
                      <w:szCs w:val="28"/>
                    </w:rPr>
                    <w:t>проєкт</w:t>
                  </w:r>
                  <w:proofErr w:type="spellEnd"/>
                  <w:r w:rsidR="007B7E8A">
                    <w:rPr>
                      <w:color w:val="000000"/>
                      <w:sz w:val="28"/>
                      <w:szCs w:val="28"/>
                    </w:rPr>
                    <w:t xml:space="preserve"> договору оренди землі для погодження</w:t>
                  </w:r>
                </w:p>
              </w:tc>
            </w:tr>
            <w:tr w:rsidR="00BA5F39" w:rsidRPr="00C61EF1" w:rsidTr="00A73AB7">
              <w:trPr>
                <w:trHeight w:val="1589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Видається у Ц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>ентрі надання адміністративних послуг</w:t>
                  </w:r>
                  <w:r>
                    <w:rPr>
                      <w:color w:val="000000"/>
                      <w:sz w:val="28"/>
                      <w:szCs w:val="28"/>
                    </w:rPr>
                    <w:t>, ВРМ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заявнику (уповноваженій особі заявника),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1EF1">
                    <w:rPr>
                      <w:color w:val="000000"/>
                      <w:sz w:val="28"/>
                      <w:szCs w:val="28"/>
                    </w:rPr>
                    <w:t xml:space="preserve"> надсилається поштою на адресу, вказану заявником у заяві</w:t>
                  </w:r>
                </w:p>
              </w:tc>
            </w:tr>
            <w:tr w:rsidR="00BA5F39" w:rsidRPr="00C61EF1" w:rsidTr="00A73AB7">
              <w:trPr>
                <w:trHeight w:val="268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Pr="00C61EF1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FC1814">
                  <w:pPr>
                    <w:spacing w:before="60" w:after="6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EF1">
                    <w:rPr>
                      <w:color w:val="000000"/>
                      <w:sz w:val="28"/>
                      <w:szCs w:val="28"/>
                    </w:rPr>
                    <w:t>Примітка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F39" w:rsidRPr="00C61EF1" w:rsidRDefault="00BA5F39" w:rsidP="00A84852">
                  <w:pPr>
                    <w:spacing w:before="60" w:after="6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A5F39" w:rsidRPr="00C61EF1" w:rsidRDefault="00BA5F39" w:rsidP="00FC1814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</w:tr>
    </w:tbl>
    <w:p w:rsidR="00A73AB7" w:rsidRDefault="00A73AB7" w:rsidP="00BA5F3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F39" w:rsidRDefault="00BA5F39" w:rsidP="00BA5F3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E52">
        <w:rPr>
          <w:rFonts w:ascii="Times New Roman" w:hAnsi="Times New Roman" w:cs="Times New Roman"/>
          <w:sz w:val="28"/>
          <w:szCs w:val="28"/>
          <w:lang w:val="uk-UA"/>
        </w:rPr>
        <w:t>Тимчасово виконуючий обов’язки</w:t>
      </w:r>
    </w:p>
    <w:p w:rsidR="00BA5F39" w:rsidRPr="001B4CB0" w:rsidRDefault="00BA5F39" w:rsidP="00BA5F3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E5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</w:t>
      </w:r>
      <w:r w:rsidRPr="00544B5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БОБРИЦЬКИЙ</w:t>
      </w:r>
      <w:r w:rsidRPr="00544B5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p w:rsidR="00F47693" w:rsidRDefault="00F47693" w:rsidP="00BA5F39">
      <w:pPr>
        <w:spacing w:before="60" w:after="60"/>
        <w:jc w:val="right"/>
        <w:rPr>
          <w:sz w:val="28"/>
          <w:szCs w:val="28"/>
        </w:rPr>
      </w:pPr>
    </w:p>
    <w:sectPr w:rsidR="00F4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39"/>
    <w:rsid w:val="000C75F3"/>
    <w:rsid w:val="000E6600"/>
    <w:rsid w:val="00237CAD"/>
    <w:rsid w:val="00291C37"/>
    <w:rsid w:val="007B7E8A"/>
    <w:rsid w:val="00A73AB7"/>
    <w:rsid w:val="00A84852"/>
    <w:rsid w:val="00BA5F39"/>
    <w:rsid w:val="00EC1BF6"/>
    <w:rsid w:val="00F47693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20ED"/>
  <w15:docId w15:val="{C119C839-AE91-49D9-9B0A-F5EDDE0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F39"/>
    <w:pPr>
      <w:ind w:left="720"/>
      <w:contextualSpacing/>
    </w:pPr>
  </w:style>
  <w:style w:type="character" w:customStyle="1" w:styleId="FontStyle26">
    <w:name w:val="Font Style26"/>
    <w:uiPriority w:val="99"/>
    <w:rsid w:val="00BA5F39"/>
    <w:rPr>
      <w:rFonts w:ascii="Times New Roman" w:hAnsi="Times New Roman"/>
      <w:color w:val="000000"/>
      <w:sz w:val="14"/>
    </w:rPr>
  </w:style>
  <w:style w:type="paragraph" w:styleId="a4">
    <w:name w:val="No Spacing"/>
    <w:uiPriority w:val="1"/>
    <w:qFormat/>
    <w:rsid w:val="00BA5F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CNAP1</cp:lastModifiedBy>
  <cp:revision>3</cp:revision>
  <dcterms:created xsi:type="dcterms:W3CDTF">2023-04-14T08:02:00Z</dcterms:created>
  <dcterms:modified xsi:type="dcterms:W3CDTF">2023-12-25T13:33:00Z</dcterms:modified>
</cp:coreProperties>
</file>