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4E" w:rsidRDefault="00703797" w:rsidP="00760F4E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760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830860" w:rsidP="00A91E6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830860">
        <w:rPr>
          <w:rFonts w:ascii="TimesNewRomanPS-BoldMT" w:hAnsi="TimesNewRomanPS-BoldMT"/>
          <w:b/>
          <w:bCs/>
          <w:color w:val="000000"/>
        </w:rPr>
        <w:br/>
      </w:r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підтвердження відомостей про кінцевого бенефіціарного</w:t>
      </w:r>
      <w:r w:rsidRPr="00830860">
        <w:rPr>
          <w:rFonts w:ascii="TimesNewRomanPS-BoldMT" w:hAnsi="TimesNewRomanPS-BoldMT"/>
          <w:b/>
          <w:bCs/>
          <w:color w:val="000000"/>
        </w:rPr>
        <w:br/>
      </w:r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>власника юридичної особи</w:t>
      </w:r>
    </w:p>
    <w:tbl>
      <w:tblPr>
        <w:tblW w:w="9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541"/>
      </w:tblGrid>
      <w:tr w:rsidR="00A91E6B" w:rsidRPr="00830860" w:rsidTr="00A91E6B">
        <w:tc>
          <w:tcPr>
            <w:tcW w:w="9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CB6DED" w:rsidRDefault="00A91E6B" w:rsidP="00905EDC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DD6D6D" w:rsidRDefault="00A91E6B" w:rsidP="00905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A91E6B" w:rsidRPr="00830860" w:rsidTr="00A91E6B">
        <w:tc>
          <w:tcPr>
            <w:tcW w:w="9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1E6B" w:rsidRPr="00A91E6B" w:rsidRDefault="00A91E6B" w:rsidP="00A91E6B">
            <w:pPr>
              <w:pStyle w:val="a3"/>
              <w:rPr>
                <w:rFonts w:ascii="Times New Roman" w:hAnsi="Times New Roman" w:cs="Times New Roman"/>
              </w:rPr>
            </w:pPr>
            <w:r w:rsidRPr="00A91E6B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8308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Акти Кабінету Міністрів</w:t>
            </w:r>
            <w:r w:rsidRPr="00830860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830860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83086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830860">
              <w:rPr>
                <w:rFonts w:ascii="Times New Roman" w:hAnsi="Times New Roman" w:cs="Times New Roman"/>
              </w:rPr>
              <w:t xml:space="preserve"> електронних послуг та</w:t>
            </w:r>
            <w:r w:rsidRPr="00830860">
              <w:rPr>
                <w:rFonts w:ascii="Times New Roman" w:hAnsi="Times New Roman" w:cs="Times New Roman"/>
              </w:rPr>
              <w:br/>
              <w:t>Реєстру адміністративних послу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Акти центральних органів</w:t>
            </w:r>
            <w:r w:rsidRPr="00830860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830860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8308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830860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830860">
              <w:rPr>
                <w:rFonts w:ascii="Times New Roman" w:hAnsi="Times New Roman" w:cs="Times New Roman"/>
              </w:rPr>
              <w:br/>
              <w:t>18.11.2016 за № 1500/29630;</w:t>
            </w:r>
            <w:r w:rsidRPr="00830860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 «Про</w:t>
            </w:r>
            <w:r w:rsidRPr="00830860">
              <w:rPr>
                <w:rFonts w:ascii="Times New Roman" w:hAnsi="Times New Roman" w:cs="Times New Roman"/>
              </w:rPr>
              <w:br/>
              <w:t>затвердження Порядку державної реєстрації юридичних осіб,</w:t>
            </w:r>
            <w:r w:rsidRPr="008308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що не</w:t>
            </w:r>
            <w:r w:rsidRPr="00830860">
              <w:rPr>
                <w:rFonts w:ascii="Times New Roman" w:hAnsi="Times New Roman" w:cs="Times New Roman"/>
              </w:rPr>
              <w:br/>
              <w:t>мають статусу юридичної особи», зареєстрований у Міністерстві</w:t>
            </w:r>
            <w:r w:rsidRPr="00830860">
              <w:rPr>
                <w:rFonts w:ascii="Times New Roman" w:hAnsi="Times New Roman" w:cs="Times New Roman"/>
              </w:rPr>
              <w:br/>
              <w:t>юстиції України 09.02.2016 за № 200/28330;</w:t>
            </w:r>
            <w:r w:rsidRPr="00830860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 «Про</w:t>
            </w:r>
            <w:r w:rsidRPr="00830860">
              <w:rPr>
                <w:rFonts w:ascii="Times New Roman" w:hAnsi="Times New Roman" w:cs="Times New Roman"/>
              </w:rPr>
              <w:br/>
              <w:t>затвердження Порядку функціонування порталу електронних</w:t>
            </w:r>
            <w:r w:rsidRPr="00830860">
              <w:rPr>
                <w:rFonts w:ascii="Times New Roman" w:hAnsi="Times New Roman" w:cs="Times New Roman"/>
              </w:rPr>
              <w:br/>
              <w:t>сервісів юридичних осіб, фізичних осіб – підприємців та</w:t>
            </w:r>
            <w:r w:rsidRPr="00830860">
              <w:rPr>
                <w:rFonts w:ascii="Times New Roman" w:hAnsi="Times New Roman" w:cs="Times New Roman"/>
              </w:rPr>
              <w:br/>
            </w:r>
            <w:r w:rsidRPr="00830860">
              <w:rPr>
                <w:rFonts w:ascii="Times New Roman" w:hAnsi="Times New Roman" w:cs="Times New Roman"/>
              </w:rPr>
              <w:lastRenderedPageBreak/>
              <w:t>громадських формувань, що не мають статусу юридичної особи»,</w:t>
            </w:r>
            <w:r w:rsidRPr="00830860">
              <w:rPr>
                <w:rFonts w:ascii="Times New Roman" w:hAnsi="Times New Roman" w:cs="Times New Roman"/>
              </w:rPr>
              <w:br/>
              <w:t>зареєстрований у Міністерстві юстиції України 23.03.2016 за</w:t>
            </w:r>
            <w:r w:rsidRPr="00830860">
              <w:rPr>
                <w:rFonts w:ascii="Times New Roman" w:hAnsi="Times New Roman" w:cs="Times New Roman"/>
              </w:rPr>
              <w:br/>
              <w:t>№ 427/28557</w:t>
            </w:r>
          </w:p>
        </w:tc>
      </w:tr>
      <w:tr w:rsidR="00A91E6B" w:rsidRPr="00830860" w:rsidTr="00A91E6B">
        <w:tc>
          <w:tcPr>
            <w:tcW w:w="9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91E6B" w:rsidRPr="00A91E6B" w:rsidRDefault="00A91E6B" w:rsidP="00A91E6B">
            <w:pPr>
              <w:pStyle w:val="a3"/>
              <w:rPr>
                <w:rFonts w:ascii="Times New Roman" w:hAnsi="Times New Roman" w:cs="Times New Roman"/>
              </w:rPr>
            </w:pPr>
            <w:r w:rsidRPr="00A91E6B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Підстава для отримання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Вичерпний перелік</w:t>
            </w:r>
            <w:r w:rsidRPr="0083086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830860">
              <w:rPr>
                <w:rFonts w:ascii="Times New Roman" w:hAnsi="Times New Roman" w:cs="Times New Roman"/>
              </w:rPr>
              <w:br/>
              <w:t>для отримання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Заява про підтвердження відомостей про кінцевого</w:t>
            </w:r>
            <w:r w:rsidRPr="00830860">
              <w:rPr>
                <w:rFonts w:ascii="Times New Roman" w:hAnsi="Times New Roman" w:cs="Times New Roman"/>
              </w:rPr>
              <w:br/>
              <w:t>бенефіціарного власника;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860">
              <w:rPr>
                <w:rFonts w:ascii="Times New Roman" w:hAnsi="Times New Roman" w:cs="Times New Roman"/>
              </w:rPr>
              <w:t>структура власності за</w:t>
            </w:r>
            <w:r>
              <w:rPr>
                <w:rFonts w:ascii="Times New Roman" w:hAnsi="Times New Roman" w:cs="Times New Roman"/>
              </w:rPr>
              <w:t xml:space="preserve"> формою та змістом, визначеними </w:t>
            </w:r>
            <w:r w:rsidRPr="00830860">
              <w:rPr>
                <w:rFonts w:ascii="Times New Roman" w:hAnsi="Times New Roman" w:cs="Times New Roman"/>
              </w:rPr>
              <w:t>відповідно до законодавства;</w:t>
            </w:r>
            <w:r w:rsidRPr="00830860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 банківського,</w:t>
            </w:r>
            <w:r w:rsidRPr="00830860">
              <w:rPr>
                <w:rFonts w:ascii="Times New Roman" w:hAnsi="Times New Roman" w:cs="Times New Roman"/>
              </w:rPr>
              <w:br/>
              <w:t>судового реєстру тощо, що підтверджує реєстрацію юридичної</w:t>
            </w:r>
            <w:r w:rsidRPr="00830860">
              <w:rPr>
                <w:rFonts w:ascii="Times New Roman" w:hAnsi="Times New Roman" w:cs="Times New Roman"/>
              </w:rPr>
              <w:br/>
              <w:t>особи – нерезидента в країні її місцезнаходження – у разі, якщо</w:t>
            </w:r>
            <w:r w:rsidRPr="00830860">
              <w:rPr>
                <w:rFonts w:ascii="Times New Roman" w:hAnsi="Times New Roman" w:cs="Times New Roman"/>
              </w:rPr>
              <w:br/>
              <w:t>засновником юридичної особи є юридична особа – нерезидент;</w:t>
            </w:r>
            <w:r w:rsidRPr="00830860">
              <w:rPr>
                <w:rFonts w:ascii="Times New Roman" w:hAnsi="Times New Roman" w:cs="Times New Roman"/>
              </w:rPr>
              <w:br/>
              <w:t>нотаріально засвідчена копія документа, що посвідчує особу, яка</w:t>
            </w:r>
            <w:r w:rsidRPr="00830860">
              <w:rPr>
                <w:rFonts w:ascii="Times New Roman" w:hAnsi="Times New Roman" w:cs="Times New Roman"/>
              </w:rPr>
              <w:br/>
              <w:t>є кінцевим бенефіціарним власником юридичної особи, – для</w:t>
            </w:r>
            <w:r w:rsidRPr="00830860">
              <w:rPr>
                <w:rFonts w:ascii="Times New Roman" w:hAnsi="Times New Roman" w:cs="Times New Roman"/>
              </w:rPr>
              <w:br/>
              <w:t>фізичної особи – нерезидента та, якщо такий документ</w:t>
            </w:r>
            <w:r w:rsidRPr="00830860">
              <w:rPr>
                <w:rFonts w:ascii="Times New Roman" w:hAnsi="Times New Roman" w:cs="Times New Roman"/>
              </w:rPr>
              <w:br/>
              <w:t>оформлений без застосування засобів Єдиного державного</w:t>
            </w:r>
            <w:r w:rsidRPr="00830860">
              <w:rPr>
                <w:rFonts w:ascii="Times New Roman" w:hAnsi="Times New Roman" w:cs="Times New Roman"/>
              </w:rPr>
              <w:br/>
              <w:t>демографічного реєстру, – для фізичної особи – резидента.</w:t>
            </w:r>
            <w:r w:rsidRPr="00830860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830860">
              <w:rPr>
                <w:rFonts w:ascii="Times New Roman" w:hAnsi="Times New Roman" w:cs="Times New Roman"/>
              </w:rPr>
              <w:br/>
              <w:t>паспорт громадянина України або інший документ, що посвідчує</w:t>
            </w:r>
            <w:r w:rsidRPr="00830860">
              <w:rPr>
                <w:rFonts w:ascii="Times New Roman" w:hAnsi="Times New Roman" w:cs="Times New Roman"/>
              </w:rPr>
              <w:br/>
              <w:t>особу, передбачений Законом України «Про Єдиний державний</w:t>
            </w:r>
            <w:r w:rsidRPr="00830860">
              <w:rPr>
                <w:rFonts w:ascii="Times New Roman" w:hAnsi="Times New Roman" w:cs="Times New Roman"/>
              </w:rPr>
              <w:br/>
              <w:t>демографічний реєстр та документи, що підтверджують</w:t>
            </w:r>
            <w:r w:rsidRPr="00830860">
              <w:rPr>
                <w:rFonts w:ascii="Times New Roman" w:hAnsi="Times New Roman" w:cs="Times New Roman"/>
              </w:rPr>
              <w:br/>
              <w:t>громадянство України, посвідчують особу чи її спеціальний</w:t>
            </w:r>
            <w:r w:rsidRPr="00830860">
              <w:rPr>
                <w:rFonts w:ascii="Times New Roman" w:hAnsi="Times New Roman" w:cs="Times New Roman"/>
              </w:rPr>
              <w:br/>
              <w:t>статус».</w:t>
            </w:r>
            <w:r w:rsidRPr="00830860">
              <w:rPr>
                <w:rFonts w:ascii="Times New Roman" w:hAnsi="Times New Roman" w:cs="Times New Roman"/>
              </w:rPr>
              <w:br/>
              <w:t>У разі якщо заявником є іноземець або особа без громадянства,</w:t>
            </w:r>
            <w:r w:rsidRPr="00830860">
              <w:rPr>
                <w:rFonts w:ascii="Times New Roman" w:hAnsi="Times New Roman" w:cs="Times New Roman"/>
              </w:rPr>
              <w:br/>
              <w:t>документом, що посвідчує особу, є національний, дипломатичний</w:t>
            </w:r>
            <w:r w:rsidRPr="00830860">
              <w:rPr>
                <w:rFonts w:ascii="Times New Roman" w:hAnsi="Times New Roman" w:cs="Times New Roman"/>
              </w:rPr>
              <w:br/>
              <w:t>чи службовий паспорт іноземця або інший документ, що</w:t>
            </w:r>
            <w:r w:rsidRPr="00830860">
              <w:rPr>
                <w:rFonts w:ascii="Times New Roman" w:hAnsi="Times New Roman" w:cs="Times New Roman"/>
              </w:rPr>
              <w:br/>
              <w:t>посвідчує особу іноземця або особи без громадянства.</w:t>
            </w:r>
            <w:r w:rsidRPr="00830860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83086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</w:t>
            </w:r>
            <w:r w:rsidRPr="00830860">
              <w:rPr>
                <w:rFonts w:ascii="Times New Roman" w:hAnsi="Times New Roman" w:cs="Times New Roman"/>
              </w:rPr>
              <w:br/>
              <w:t>що засвідчує його повноваження (крім випадку, якщо відомості</w:t>
            </w:r>
            <w:r w:rsidRPr="00830860">
              <w:rPr>
                <w:rFonts w:ascii="Times New Roman" w:hAnsi="Times New Roman" w:cs="Times New Roman"/>
              </w:rPr>
              <w:br/>
              <w:t>про повноваження цього представника містяться в Єдиному</w:t>
            </w:r>
            <w:r w:rsidRPr="00830860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830860">
              <w:rPr>
                <w:rFonts w:ascii="Times New Roman" w:hAnsi="Times New Roman" w:cs="Times New Roman"/>
              </w:rPr>
              <w:br/>
              <w:t>та громадських формувань (далі – Єдиний державний реєстр).</w:t>
            </w:r>
            <w:r w:rsidRPr="00830860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830860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830860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830860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830860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Спосіб подання</w:t>
            </w:r>
            <w:r w:rsidRPr="0083086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830860">
              <w:rPr>
                <w:rFonts w:ascii="Times New Roman" w:hAnsi="Times New Roman" w:cs="Times New Roman"/>
              </w:rPr>
              <w:br/>
              <w:t>для отримання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830860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830860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830860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83086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830860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830860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830860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830860">
              <w:rPr>
                <w:rFonts w:ascii="Times New Roman" w:hAnsi="Times New Roman" w:cs="Times New Roman"/>
              </w:rPr>
              <w:t xml:space="preserve"> не забезпечує, – через</w:t>
            </w:r>
            <w:r w:rsidRPr="00830860">
              <w:rPr>
                <w:rFonts w:ascii="Times New Roman" w:hAnsi="Times New Roman" w:cs="Times New Roman"/>
              </w:rPr>
              <w:br/>
              <w:t>портал електронних сервісів*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Платність (безоплатність)</w:t>
            </w:r>
            <w:r w:rsidRPr="00830860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830860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Безоплатно</w:t>
            </w:r>
          </w:p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Строк надання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830860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830860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Перелік підстав для</w:t>
            </w:r>
            <w:r w:rsidRPr="00830860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830860">
              <w:rPr>
                <w:rFonts w:ascii="Times New Roman" w:hAnsi="Times New Roman" w:cs="Times New Roman"/>
              </w:rPr>
              <w:br/>
              <w:t>у Єдиному державному реєстрі містяться відомості про судове</w:t>
            </w:r>
            <w:r w:rsidRPr="00830860">
              <w:rPr>
                <w:rFonts w:ascii="Times New Roman" w:hAnsi="Times New Roman" w:cs="Times New Roman"/>
              </w:rPr>
              <w:br/>
              <w:t>рішення щодо заборони проведення реєстраційної дії;</w:t>
            </w:r>
            <w:r w:rsidRPr="00830860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 реєстрації;</w:t>
            </w:r>
            <w:r w:rsidRPr="00830860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 України;</w:t>
            </w:r>
            <w:r w:rsidRPr="00830860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830860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830860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 державному реєстрі чи інших інформаційних системах,</w:t>
            </w:r>
            <w:r w:rsidRPr="00830860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830860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830860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830860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830860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830860">
              <w:rPr>
                <w:rFonts w:ascii="Times New Roman" w:hAnsi="Times New Roman" w:cs="Times New Roman"/>
              </w:rPr>
              <w:br/>
              <w:t>державному реєстрі чи інших інформаційних системах,</w:t>
            </w:r>
            <w:r w:rsidRPr="00830860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830860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830860">
              <w:rPr>
                <w:rFonts w:ascii="Times New Roman" w:hAnsi="Times New Roman" w:cs="Times New Roman"/>
              </w:rPr>
              <w:br/>
              <w:t>громадських формувань»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Результат надання</w:t>
            </w:r>
            <w:r w:rsidRPr="008308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реєстру;</w:t>
            </w:r>
            <w:r w:rsidRPr="00830860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830860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A91E6B" w:rsidRPr="00830860" w:rsidTr="00A91E6B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E6B" w:rsidRPr="00A91E6B" w:rsidRDefault="00A91E6B" w:rsidP="00A91E6B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Способи отримання</w:t>
            </w:r>
            <w:r w:rsidRPr="00830860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1E6B" w:rsidRPr="00830860" w:rsidRDefault="00A91E6B" w:rsidP="00830860">
            <w:pPr>
              <w:rPr>
                <w:rFonts w:ascii="Times New Roman" w:hAnsi="Times New Roman" w:cs="Times New Roman"/>
              </w:rPr>
            </w:pPr>
            <w:r w:rsidRPr="00830860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830860">
              <w:rPr>
                <w:rFonts w:ascii="Times New Roman" w:hAnsi="Times New Roman" w:cs="Times New Roman"/>
              </w:rPr>
              <w:br/>
              <w:t>реєстрації в електронній формі оприлюднюються на порталі</w:t>
            </w:r>
            <w:r w:rsidRPr="00830860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 доступу.</w:t>
            </w:r>
            <w:r w:rsidRPr="00830860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830860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830860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830860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830860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Default="00830860" w:rsidP="00EF06F5">
      <w:pPr>
        <w:rPr>
          <w:rFonts w:ascii="Times New Roman" w:hAnsi="Times New Roman" w:cs="Times New Roman"/>
        </w:rPr>
      </w:pPr>
      <w:r w:rsidRPr="00830860">
        <w:rPr>
          <w:rFonts w:ascii="TimesNewRomanPSMT" w:hAnsi="TimesNewRomanPSMT"/>
          <w:color w:val="000000"/>
          <w:sz w:val="14"/>
          <w:szCs w:val="14"/>
        </w:rPr>
        <w:t xml:space="preserve">* Після доопрацювання Єдиного державного </w:t>
      </w:r>
      <w:proofErr w:type="spellStart"/>
      <w:r w:rsidRPr="00830860">
        <w:rPr>
          <w:rFonts w:ascii="TimesNewRomanPSMT" w:hAnsi="TimesNewRomanPSMT"/>
          <w:color w:val="000000"/>
          <w:sz w:val="14"/>
          <w:szCs w:val="14"/>
        </w:rPr>
        <w:t>вебпорталу</w:t>
      </w:r>
      <w:proofErr w:type="spellEnd"/>
      <w:r w:rsidRPr="00830860">
        <w:rPr>
          <w:rFonts w:ascii="TimesNewRomanPSMT" w:hAnsi="TimesNewRomanPSMT"/>
          <w:color w:val="000000"/>
          <w:sz w:val="14"/>
          <w:szCs w:val="14"/>
        </w:rPr>
        <w:t xml:space="preserve"> електронних послуг та/або порталу електронних сервісів, які будуть забезпе</w:t>
      </w:r>
      <w:r w:rsidR="00C31696">
        <w:rPr>
          <w:rFonts w:ascii="TimesNewRomanPSMT" w:hAnsi="TimesNewRomanPSMT"/>
          <w:color w:val="000000"/>
          <w:sz w:val="14"/>
          <w:szCs w:val="14"/>
        </w:rPr>
        <w:t xml:space="preserve">чувати можливість подання таких </w:t>
      </w:r>
      <w:r w:rsidRPr="00830860">
        <w:rPr>
          <w:rFonts w:ascii="TimesNewRomanPSMT" w:hAnsi="TimesNewRomanPSMT"/>
          <w:color w:val="000000"/>
          <w:sz w:val="14"/>
          <w:szCs w:val="14"/>
        </w:rPr>
        <w:t>документів в електронній формі</w:t>
      </w:r>
      <w:r w:rsidR="00602FFB">
        <w:rPr>
          <w:rFonts w:eastAsia="Times New Roman" w:cs="Times New Roman"/>
          <w:lang w:eastAsia="uk-UA"/>
        </w:rPr>
        <w:br w:type="textWrapping" w:clear="all"/>
      </w:r>
    </w:p>
    <w:p w:rsidR="00C31696" w:rsidRDefault="00C31696" w:rsidP="00EF06F5">
      <w:pPr>
        <w:rPr>
          <w:rFonts w:ascii="Times New Roman" w:hAnsi="Times New Roman" w:cs="Times New Roman"/>
        </w:rPr>
      </w:pPr>
    </w:p>
    <w:p w:rsidR="00DC4A8C" w:rsidRPr="00272E85" w:rsidRDefault="00DC4A8C" w:rsidP="00DC4A8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C31696" w:rsidRDefault="00C31696" w:rsidP="00EF06F5">
      <w:pPr>
        <w:rPr>
          <w:rFonts w:ascii="Times New Roman" w:hAnsi="Times New Roman" w:cs="Times New Roman"/>
        </w:rPr>
      </w:pPr>
    </w:p>
    <w:p w:rsidR="00C31696" w:rsidRDefault="00C31696" w:rsidP="00EF06F5">
      <w:pPr>
        <w:rPr>
          <w:rFonts w:ascii="Times New Roman" w:hAnsi="Times New Roman" w:cs="Times New Roman"/>
        </w:rPr>
      </w:pPr>
    </w:p>
    <w:p w:rsidR="00C31696" w:rsidRDefault="00C31696" w:rsidP="00EF06F5">
      <w:pPr>
        <w:rPr>
          <w:rFonts w:ascii="Times New Roman" w:hAnsi="Times New Roman" w:cs="Times New Roman"/>
        </w:rPr>
      </w:pPr>
    </w:p>
    <w:p w:rsidR="00C31696" w:rsidRDefault="00C31696" w:rsidP="00C31696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A900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C31696" w:rsidRDefault="00C31696" w:rsidP="00C31696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830860">
        <w:rPr>
          <w:rFonts w:ascii="TimesNewRomanPS-BoldMT" w:hAnsi="TimesNewRomanPS-BoldMT"/>
          <w:b/>
          <w:bCs/>
          <w:color w:val="000000"/>
        </w:rPr>
        <w:br/>
      </w:r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підтвердження відомостей про кінцевого бенефіціарного</w:t>
      </w:r>
      <w:r w:rsidRPr="00830860">
        <w:rPr>
          <w:rFonts w:ascii="TimesNewRomanPS-BoldMT" w:hAnsi="TimesNewRomanPS-BoldMT"/>
          <w:b/>
          <w:bCs/>
          <w:color w:val="000000"/>
        </w:rPr>
        <w:br/>
      </w:r>
      <w:r w:rsidRPr="00830860">
        <w:rPr>
          <w:rFonts w:ascii="TimesNewRomanPS-BoldMT" w:hAnsi="TimesNewRomanPS-BoldMT"/>
          <w:b/>
          <w:bCs/>
          <w:color w:val="000000"/>
          <w:sz w:val="24"/>
          <w:szCs w:val="24"/>
        </w:rPr>
        <w:t>власника юридичної особи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161" w:type="dxa"/>
            <w:vAlign w:val="center"/>
          </w:tcPr>
          <w:p w:rsidR="00C31696" w:rsidRPr="00383882" w:rsidRDefault="00C31696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C31696" w:rsidRDefault="00C31696" w:rsidP="00C31696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C31696">
              <w:rPr>
                <w:rFonts w:ascii="Times New Roman" w:hAnsi="Times New Roman" w:cs="Times New Roman"/>
                <w:szCs w:val="22"/>
              </w:rPr>
              <w:t>з підтвердження відомостей про кінцевого бенефіціарного</w:t>
            </w:r>
          </w:p>
          <w:p w:rsidR="00C31696" w:rsidRPr="00383882" w:rsidRDefault="00C31696" w:rsidP="00C31696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C31696">
              <w:rPr>
                <w:rFonts w:ascii="Times New Roman" w:hAnsi="Times New Roman" w:cs="Times New Roman"/>
                <w:szCs w:val="22"/>
              </w:rPr>
              <w:t>власника юридичної особи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що містяться в Єдиному державному реєстрі </w:t>
            </w:r>
          </w:p>
        </w:tc>
        <w:tc>
          <w:tcPr>
            <w:tcW w:w="2161" w:type="dxa"/>
          </w:tcPr>
          <w:p w:rsidR="00C31696" w:rsidRDefault="00C31696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161" w:type="dxa"/>
          </w:tcPr>
          <w:p w:rsidR="00C31696" w:rsidRDefault="00C31696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161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C31696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4. Державна реєстрація змін до відомостей про юридичну особу, що містяться в Єдиному державному реєстрі 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161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161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C31696" w:rsidRPr="00383882" w:rsidRDefault="00C31696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1696" w:rsidTr="00DC4A8C">
        <w:tc>
          <w:tcPr>
            <w:tcW w:w="4219" w:type="dxa"/>
            <w:vAlign w:val="center"/>
          </w:tcPr>
          <w:p w:rsidR="00C31696" w:rsidRPr="00383882" w:rsidRDefault="00C31696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61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C31696" w:rsidRPr="00383882" w:rsidRDefault="00C31696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C31696" w:rsidRPr="00EF06F5" w:rsidRDefault="00C31696" w:rsidP="00C31696">
      <w:pPr>
        <w:jc w:val="center"/>
        <w:rPr>
          <w:rFonts w:ascii="Times New Roman" w:hAnsi="Times New Roman" w:cs="Times New Roman"/>
        </w:rPr>
      </w:pPr>
    </w:p>
    <w:p w:rsidR="00DC4A8C" w:rsidRPr="00272E85" w:rsidRDefault="00DC4A8C" w:rsidP="00DC4A8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C31696" w:rsidRPr="00EF06F5" w:rsidRDefault="00C31696" w:rsidP="00EF06F5">
      <w:pPr>
        <w:rPr>
          <w:rFonts w:ascii="Times New Roman" w:hAnsi="Times New Roman" w:cs="Times New Roman"/>
        </w:rPr>
      </w:pPr>
    </w:p>
    <w:sectPr w:rsidR="00C31696" w:rsidRPr="00EF06F5" w:rsidSect="00A91E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640B"/>
    <w:multiLevelType w:val="hybridMultilevel"/>
    <w:tmpl w:val="98486732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1846B9"/>
    <w:rsid w:val="002A4464"/>
    <w:rsid w:val="004257D8"/>
    <w:rsid w:val="004F2E21"/>
    <w:rsid w:val="00602FFB"/>
    <w:rsid w:val="00686552"/>
    <w:rsid w:val="00703797"/>
    <w:rsid w:val="00760F4E"/>
    <w:rsid w:val="00830860"/>
    <w:rsid w:val="00A90041"/>
    <w:rsid w:val="00A91E6B"/>
    <w:rsid w:val="00B94832"/>
    <w:rsid w:val="00BE7460"/>
    <w:rsid w:val="00C31696"/>
    <w:rsid w:val="00CB6DED"/>
    <w:rsid w:val="00CC7B0D"/>
    <w:rsid w:val="00DC4A8C"/>
    <w:rsid w:val="00EB752A"/>
    <w:rsid w:val="00E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AAAED-E6A9-4208-82C6-BF75DC0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A91E6B"/>
    <w:pPr>
      <w:spacing w:after="0" w:line="240" w:lineRule="auto"/>
    </w:pPr>
  </w:style>
  <w:style w:type="table" w:styleId="a5">
    <w:name w:val="Table Grid"/>
    <w:basedOn w:val="a1"/>
    <w:uiPriority w:val="59"/>
    <w:rsid w:val="00C3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31696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C316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15</cp:revision>
  <cp:lastPrinted>2023-01-02T08:45:00Z</cp:lastPrinted>
  <dcterms:created xsi:type="dcterms:W3CDTF">2022-12-26T07:35:00Z</dcterms:created>
  <dcterms:modified xsi:type="dcterms:W3CDTF">2023-12-25T14:07:00Z</dcterms:modified>
</cp:coreProperties>
</file>