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953E3C" w:rsidRPr="00364334" w14:paraId="087972EC" w14:textId="77777777" w:rsidTr="00953E3C">
        <w:tc>
          <w:tcPr>
            <w:tcW w:w="9464" w:type="dxa"/>
          </w:tcPr>
          <w:p w14:paraId="33D188CA" w14:textId="77777777" w:rsidR="00953E3C" w:rsidRPr="00364334" w:rsidRDefault="00953E3C" w:rsidP="00953E3C">
            <w:pPr>
              <w:ind w:left="5670"/>
            </w:pPr>
            <w:r w:rsidRPr="00364334">
              <w:t>ЗАТВЕРДЖЕНО</w:t>
            </w:r>
          </w:p>
        </w:tc>
      </w:tr>
      <w:tr w:rsidR="00953E3C" w:rsidRPr="00364334" w14:paraId="146380C4" w14:textId="77777777" w:rsidTr="00953E3C">
        <w:tc>
          <w:tcPr>
            <w:tcW w:w="9464" w:type="dxa"/>
          </w:tcPr>
          <w:p w14:paraId="582634D7" w14:textId="77777777" w:rsidR="00BB0F40" w:rsidRDefault="00BB0F40" w:rsidP="00BB0F40">
            <w:pPr>
              <w:ind w:left="5670"/>
            </w:pPr>
            <w:r>
              <w:t>Наказ Міністерства у справах ветеранів України</w:t>
            </w:r>
          </w:p>
          <w:p w14:paraId="440C701B" w14:textId="77777777" w:rsidR="00953E3C" w:rsidRDefault="00BB0F40" w:rsidP="00BB0F40">
            <w:pPr>
              <w:ind w:left="5670"/>
            </w:pPr>
            <w:r>
              <w:t>від 17.11.2025 № 926</w:t>
            </w:r>
          </w:p>
          <w:p w14:paraId="7A11B541" w14:textId="4CC5FF63" w:rsidR="00BB0F40" w:rsidRPr="00364334" w:rsidRDefault="00BB0F40" w:rsidP="00BB0F40">
            <w:pPr>
              <w:ind w:left="5670"/>
            </w:pPr>
          </w:p>
        </w:tc>
      </w:tr>
    </w:tbl>
    <w:p w14:paraId="04A0226C" w14:textId="77777777" w:rsidR="00C550AE" w:rsidRDefault="00833743" w:rsidP="00833743">
      <w:pPr>
        <w:jc w:val="center"/>
        <w:rPr>
          <w:b/>
          <w:sz w:val="26"/>
          <w:szCs w:val="26"/>
        </w:rPr>
      </w:pPr>
      <w:r w:rsidRPr="004C53E0">
        <w:rPr>
          <w:b/>
          <w:sz w:val="26"/>
          <w:szCs w:val="26"/>
        </w:rPr>
        <w:t xml:space="preserve">ТЕХНОЛОГІЧНА КАРТКА </w:t>
      </w:r>
    </w:p>
    <w:p w14:paraId="2BF7A860" w14:textId="3AF53961" w:rsidR="00953E3C" w:rsidRPr="004C53E0" w:rsidRDefault="008376DA" w:rsidP="0083374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02546</w:t>
      </w:r>
    </w:p>
    <w:p w14:paraId="21BA6786" w14:textId="77777777" w:rsidR="008376DA" w:rsidRDefault="008376DA" w:rsidP="00D608FE">
      <w:pPr>
        <w:jc w:val="center"/>
        <w:rPr>
          <w:b/>
          <w:bCs/>
          <w:sz w:val="28"/>
          <w:szCs w:val="28"/>
          <w:u w:val="single"/>
        </w:rPr>
      </w:pPr>
      <w:r w:rsidRPr="008376DA">
        <w:rPr>
          <w:b/>
          <w:bCs/>
          <w:sz w:val="28"/>
          <w:szCs w:val="28"/>
          <w:u w:val="single"/>
        </w:rPr>
        <w:t>Призначення одноразової грошової допомоги членам сімей загиблих (померлих) Захисників і Захисниць України</w:t>
      </w:r>
    </w:p>
    <w:p w14:paraId="255EB5D1" w14:textId="6DABBE64" w:rsidR="00953E3C" w:rsidRDefault="00C550AE" w:rsidP="00953E3C">
      <w:pPr>
        <w:jc w:val="center"/>
        <w:rPr>
          <w:sz w:val="26"/>
          <w:szCs w:val="26"/>
        </w:rPr>
      </w:pPr>
      <w:r>
        <w:rPr>
          <w:i/>
          <w:sz w:val="16"/>
          <w:szCs w:val="16"/>
        </w:rPr>
        <w:t xml:space="preserve"> </w:t>
      </w:r>
      <w:r w:rsidR="00953E3C">
        <w:rPr>
          <w:i/>
          <w:sz w:val="16"/>
          <w:szCs w:val="16"/>
        </w:rPr>
        <w:t>(назва адміністративної  послуги)</w:t>
      </w:r>
    </w:p>
    <w:p w14:paraId="553C2EB0" w14:textId="77777777" w:rsidR="009E1DE4" w:rsidRDefault="009E1DE4" w:rsidP="00953E29">
      <w:pPr>
        <w:spacing w:before="60" w:after="60"/>
        <w:jc w:val="center"/>
        <w:rPr>
          <w:color w:val="000000"/>
          <w:lang w:eastAsia="ru-RU"/>
        </w:rPr>
      </w:pPr>
    </w:p>
    <w:tbl>
      <w:tblPr>
        <w:tblpPr w:leftFromText="180" w:rightFromText="180" w:vertAnchor="text" w:tblpY="1"/>
        <w:tblOverlap w:val="never"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329"/>
        <w:gridCol w:w="2703"/>
        <w:gridCol w:w="1870"/>
        <w:gridCol w:w="1963"/>
      </w:tblGrid>
      <w:tr w:rsidR="00F14B31" w:rsidRPr="00953E29" w14:paraId="536868A1" w14:textId="77777777" w:rsidTr="000824C0">
        <w:tc>
          <w:tcPr>
            <w:tcW w:w="517" w:type="dxa"/>
          </w:tcPr>
          <w:p w14:paraId="0DEEDCD0" w14:textId="77777777" w:rsidR="00F14B31" w:rsidRPr="00953E29" w:rsidRDefault="00F14B31" w:rsidP="000A22AA">
            <w:pPr>
              <w:keepNext/>
              <w:keepLines/>
              <w:spacing w:after="40"/>
              <w:jc w:val="center"/>
              <w:rPr>
                <w:b/>
                <w:bCs/>
              </w:rPr>
            </w:pPr>
            <w:bookmarkStart w:id="0" w:name="_Hlk86844090"/>
            <w:r w:rsidRPr="00953E29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953E29">
              <w:rPr>
                <w:b/>
                <w:bCs/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426" w:type="dxa"/>
          </w:tcPr>
          <w:p w14:paraId="1F99C173" w14:textId="52C06355" w:rsidR="00F14B31" w:rsidRPr="00953E29" w:rsidRDefault="000824C0" w:rsidP="000A22AA">
            <w:pPr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Етапи опрацювання звернення про надання послуги</w:t>
            </w:r>
          </w:p>
        </w:tc>
        <w:tc>
          <w:tcPr>
            <w:tcW w:w="2879" w:type="dxa"/>
          </w:tcPr>
          <w:p w14:paraId="63A17687" w14:textId="77777777" w:rsidR="000824C0" w:rsidRPr="000824C0" w:rsidRDefault="000824C0" w:rsidP="000824C0">
            <w:pPr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Відповідальна посадова особа суб’єкта</w:t>
            </w:r>
          </w:p>
          <w:p w14:paraId="689F20DB" w14:textId="444CF9ED" w:rsidR="00F14B31" w:rsidRPr="00953E29" w:rsidRDefault="000824C0" w:rsidP="000824C0">
            <w:pPr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надання послуги</w:t>
            </w:r>
          </w:p>
        </w:tc>
        <w:tc>
          <w:tcPr>
            <w:tcW w:w="1573" w:type="dxa"/>
          </w:tcPr>
          <w:p w14:paraId="3BBC67B9" w14:textId="13CD37C8" w:rsidR="00F14B31" w:rsidRPr="00953E29" w:rsidRDefault="000824C0" w:rsidP="000A22AA">
            <w:pPr>
              <w:widowControl w:val="0"/>
              <w:shd w:val="clear" w:color="auto" w:fill="FFFFFF"/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1983" w:type="dxa"/>
          </w:tcPr>
          <w:p w14:paraId="45E3E8D7" w14:textId="1CE11A56" w:rsidR="00F14B31" w:rsidRPr="00953E29" w:rsidRDefault="000824C0" w:rsidP="000A22AA">
            <w:pPr>
              <w:widowControl w:val="0"/>
              <w:shd w:val="clear" w:color="auto" w:fill="FFFFFF"/>
              <w:spacing w:after="40"/>
              <w:jc w:val="center"/>
              <w:rPr>
                <w:b/>
                <w:bCs/>
                <w:color w:val="000000"/>
                <w:lang w:eastAsia="ru-RU"/>
              </w:rPr>
            </w:pPr>
            <w:r w:rsidRPr="000824C0">
              <w:rPr>
                <w:b/>
                <w:bCs/>
                <w:color w:val="000000"/>
                <w:sz w:val="22"/>
                <w:szCs w:val="22"/>
                <w:lang w:eastAsia="ru-RU"/>
              </w:rPr>
              <w:t>Строки виконання етапів опрацювання</w:t>
            </w:r>
          </w:p>
        </w:tc>
      </w:tr>
      <w:tr w:rsidR="009E1DE4" w:rsidRPr="004C53E0" w14:paraId="06880B15" w14:textId="77777777" w:rsidTr="000824C0">
        <w:tc>
          <w:tcPr>
            <w:tcW w:w="517" w:type="dxa"/>
            <w:vMerge w:val="restart"/>
          </w:tcPr>
          <w:p w14:paraId="6782D13C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t>1.</w:t>
            </w:r>
          </w:p>
        </w:tc>
        <w:tc>
          <w:tcPr>
            <w:tcW w:w="2426" w:type="dxa"/>
            <w:vMerge w:val="restart"/>
          </w:tcPr>
          <w:p w14:paraId="20A1E874" w14:textId="7B907492" w:rsidR="009E1DE4" w:rsidRPr="003B32FF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3B32FF">
              <w:rPr>
                <w:sz w:val="22"/>
                <w:szCs w:val="22"/>
                <w:lang w:eastAsia="ru-RU"/>
              </w:rPr>
              <w:t>Реєстрація (оформлення) звернення суб’єкта звернення</w:t>
            </w:r>
          </w:p>
        </w:tc>
        <w:tc>
          <w:tcPr>
            <w:tcW w:w="2879" w:type="dxa"/>
          </w:tcPr>
          <w:p w14:paraId="7E5F7511" w14:textId="3097DDAF" w:rsidR="009E1DE4" w:rsidRPr="004C53E0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8376DA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573" w:type="dxa"/>
          </w:tcPr>
          <w:p w14:paraId="2F1AFF98" w14:textId="55B8E780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83" w:type="dxa"/>
            <w:vMerge w:val="restart"/>
          </w:tcPr>
          <w:p w14:paraId="68B86F05" w14:textId="60371F85" w:rsidR="009E1DE4" w:rsidRPr="004C53E0" w:rsidRDefault="009E1DE4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9E1DE4">
              <w:rPr>
                <w:sz w:val="22"/>
                <w:szCs w:val="22"/>
              </w:rPr>
              <w:t>У день звернення</w:t>
            </w:r>
            <w:r w:rsidR="00BB0F40">
              <w:rPr>
                <w:sz w:val="22"/>
                <w:szCs w:val="22"/>
              </w:rPr>
              <w:t xml:space="preserve"> заявника*</w:t>
            </w:r>
          </w:p>
        </w:tc>
      </w:tr>
      <w:tr w:rsidR="009E1DE4" w:rsidRPr="004C53E0" w14:paraId="13967004" w14:textId="77777777" w:rsidTr="000824C0">
        <w:tc>
          <w:tcPr>
            <w:tcW w:w="517" w:type="dxa"/>
            <w:vMerge/>
          </w:tcPr>
          <w:p w14:paraId="79A2992F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426" w:type="dxa"/>
            <w:vMerge/>
          </w:tcPr>
          <w:p w14:paraId="6DDBA66B" w14:textId="77777777" w:rsidR="009E1DE4" w:rsidRPr="00E725D6" w:rsidRDefault="009E1DE4" w:rsidP="000A22AA">
            <w:pPr>
              <w:spacing w:after="40"/>
              <w:rPr>
                <w:lang w:eastAsia="ru-RU"/>
              </w:rPr>
            </w:pPr>
          </w:p>
        </w:tc>
        <w:tc>
          <w:tcPr>
            <w:tcW w:w="2879" w:type="dxa"/>
          </w:tcPr>
          <w:p w14:paraId="1E8C4AF0" w14:textId="6F9E8716" w:rsidR="009E1DE4" w:rsidRPr="008376DA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9E1DE4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573" w:type="dxa"/>
          </w:tcPr>
          <w:p w14:paraId="07239A9B" w14:textId="0AEEDA80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83" w:type="dxa"/>
            <w:vMerge/>
          </w:tcPr>
          <w:p w14:paraId="7BEECF5F" w14:textId="77777777" w:rsidR="009E1DE4" w:rsidRDefault="009E1DE4" w:rsidP="000A22AA">
            <w:pPr>
              <w:widowControl w:val="0"/>
              <w:shd w:val="clear" w:color="auto" w:fill="FFFFFF"/>
              <w:spacing w:after="40"/>
            </w:pPr>
          </w:p>
        </w:tc>
      </w:tr>
      <w:tr w:rsidR="009E1DE4" w:rsidRPr="004C53E0" w14:paraId="4592635D" w14:textId="77777777" w:rsidTr="000824C0">
        <w:tc>
          <w:tcPr>
            <w:tcW w:w="517" w:type="dxa"/>
            <w:vMerge w:val="restart"/>
          </w:tcPr>
          <w:p w14:paraId="2C1DC633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t>2.</w:t>
            </w:r>
          </w:p>
        </w:tc>
        <w:tc>
          <w:tcPr>
            <w:tcW w:w="2426" w:type="dxa"/>
            <w:vMerge w:val="restart"/>
          </w:tcPr>
          <w:p w14:paraId="0D495465" w14:textId="5C383F02" w:rsidR="009E1DE4" w:rsidRPr="003B32FF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3B32FF">
              <w:rPr>
                <w:sz w:val="22"/>
                <w:szCs w:val="22"/>
                <w:lang w:eastAsia="ru-RU"/>
              </w:rPr>
              <w:t>Передача вхідного пакета документів відповідальному співробітнику Міністерства у справах ветеранів України для реєстрації</w:t>
            </w:r>
          </w:p>
        </w:tc>
        <w:tc>
          <w:tcPr>
            <w:tcW w:w="2879" w:type="dxa"/>
          </w:tcPr>
          <w:p w14:paraId="51374D34" w14:textId="6B3AD2B6" w:rsidR="009E1DE4" w:rsidRPr="004C53E0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8376DA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573" w:type="dxa"/>
          </w:tcPr>
          <w:p w14:paraId="5199ABAA" w14:textId="28C99775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83" w:type="dxa"/>
            <w:vMerge w:val="restart"/>
          </w:tcPr>
          <w:p w14:paraId="0F5B888E" w14:textId="548904CE" w:rsidR="009E1DE4" w:rsidRPr="004C53E0" w:rsidRDefault="009E1DE4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9E1DE4">
              <w:rPr>
                <w:sz w:val="22"/>
                <w:szCs w:val="22"/>
              </w:rPr>
              <w:t>Протягом трьох робочих днів</w:t>
            </w:r>
          </w:p>
        </w:tc>
      </w:tr>
      <w:tr w:rsidR="009E1DE4" w:rsidRPr="004C53E0" w14:paraId="716E60DC" w14:textId="77777777" w:rsidTr="000824C0">
        <w:tc>
          <w:tcPr>
            <w:tcW w:w="517" w:type="dxa"/>
            <w:vMerge/>
          </w:tcPr>
          <w:p w14:paraId="67CA6B05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426" w:type="dxa"/>
            <w:vMerge/>
          </w:tcPr>
          <w:p w14:paraId="5B788E62" w14:textId="77777777" w:rsidR="009E1DE4" w:rsidRPr="009E1DE4" w:rsidRDefault="009E1DE4" w:rsidP="000A22AA">
            <w:pPr>
              <w:spacing w:after="40"/>
              <w:rPr>
                <w:lang w:eastAsia="ru-RU"/>
              </w:rPr>
            </w:pPr>
          </w:p>
        </w:tc>
        <w:tc>
          <w:tcPr>
            <w:tcW w:w="2879" w:type="dxa"/>
          </w:tcPr>
          <w:p w14:paraId="3AFB3133" w14:textId="5FA47D45" w:rsidR="009E1DE4" w:rsidRPr="008376DA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9E1DE4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573" w:type="dxa"/>
          </w:tcPr>
          <w:p w14:paraId="519B4512" w14:textId="77FB307D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83" w:type="dxa"/>
            <w:vMerge/>
          </w:tcPr>
          <w:p w14:paraId="4CB5B1AF" w14:textId="77777777" w:rsidR="009E1DE4" w:rsidRPr="00E725D6" w:rsidRDefault="009E1DE4" w:rsidP="000A22AA">
            <w:pPr>
              <w:widowControl w:val="0"/>
              <w:shd w:val="clear" w:color="auto" w:fill="FFFFFF"/>
              <w:spacing w:after="40"/>
            </w:pPr>
          </w:p>
        </w:tc>
      </w:tr>
      <w:tr w:rsidR="009E1DE4" w:rsidRPr="004C53E0" w14:paraId="0B3ECC6F" w14:textId="77777777" w:rsidTr="000824C0">
        <w:tc>
          <w:tcPr>
            <w:tcW w:w="517" w:type="dxa"/>
            <w:vMerge w:val="restart"/>
          </w:tcPr>
          <w:p w14:paraId="1BFAADF8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t>3.</w:t>
            </w:r>
          </w:p>
        </w:tc>
        <w:tc>
          <w:tcPr>
            <w:tcW w:w="2426" w:type="dxa"/>
            <w:vMerge w:val="restart"/>
          </w:tcPr>
          <w:p w14:paraId="7AF0CBFF" w14:textId="007340A5" w:rsidR="009E1DE4" w:rsidRPr="003B32FF" w:rsidRDefault="009E1DE4" w:rsidP="00C550AE">
            <w:pPr>
              <w:spacing w:after="40"/>
              <w:rPr>
                <w:color w:val="000000"/>
                <w:lang w:eastAsia="ru-RU"/>
              </w:rPr>
            </w:pPr>
            <w:r w:rsidRPr="003B32FF">
              <w:rPr>
                <w:sz w:val="22"/>
                <w:szCs w:val="22"/>
                <w:bdr w:val="none" w:sz="0" w:space="0" w:color="auto" w:frame="1"/>
              </w:rPr>
              <w:t>Отримання документів та матеріалів для опрацювання. Перевірка відповідності пакету документів вимогам законодавства</w:t>
            </w:r>
          </w:p>
        </w:tc>
        <w:tc>
          <w:tcPr>
            <w:tcW w:w="2879" w:type="dxa"/>
            <w:vMerge w:val="restart"/>
          </w:tcPr>
          <w:p w14:paraId="02CEEBBA" w14:textId="5BBD17E2" w:rsidR="009E1DE4" w:rsidRPr="004C53E0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9E1DE4">
              <w:rPr>
                <w:color w:val="000000"/>
                <w:sz w:val="22"/>
                <w:szCs w:val="22"/>
                <w:lang w:eastAsia="ru-RU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573" w:type="dxa"/>
            <w:vMerge w:val="restart"/>
          </w:tcPr>
          <w:p w14:paraId="5735FC3C" w14:textId="39837C09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Відділ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983" w:type="dxa"/>
          </w:tcPr>
          <w:p w14:paraId="4D1A7672" w14:textId="5FEC0BE4" w:rsidR="009E1DE4" w:rsidRPr="004C53E0" w:rsidRDefault="009E1DE4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9E1DE4">
              <w:rPr>
                <w:sz w:val="22"/>
                <w:szCs w:val="22"/>
              </w:rPr>
              <w:t>Протягом трьох робочих днів з дня реєстрації заяви, яка надійшла від центру надання адміністративних послуг</w:t>
            </w:r>
          </w:p>
        </w:tc>
      </w:tr>
      <w:tr w:rsidR="009E1DE4" w:rsidRPr="004C53E0" w14:paraId="6A396CE9" w14:textId="77777777" w:rsidTr="000824C0">
        <w:tc>
          <w:tcPr>
            <w:tcW w:w="517" w:type="dxa"/>
            <w:vMerge/>
          </w:tcPr>
          <w:p w14:paraId="46676E81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426" w:type="dxa"/>
            <w:vMerge/>
          </w:tcPr>
          <w:p w14:paraId="09071CB0" w14:textId="77777777" w:rsidR="009E1DE4" w:rsidRPr="009E1DE4" w:rsidRDefault="009E1DE4" w:rsidP="00C550AE">
            <w:pPr>
              <w:spacing w:after="40"/>
              <w:rPr>
                <w:bdr w:val="none" w:sz="0" w:space="0" w:color="auto" w:frame="1"/>
              </w:rPr>
            </w:pPr>
          </w:p>
        </w:tc>
        <w:tc>
          <w:tcPr>
            <w:tcW w:w="2879" w:type="dxa"/>
            <w:vMerge/>
          </w:tcPr>
          <w:p w14:paraId="70E44CE6" w14:textId="77777777" w:rsidR="009E1DE4" w:rsidRPr="009E1DE4" w:rsidRDefault="009E1DE4" w:rsidP="000A22AA">
            <w:pPr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573" w:type="dxa"/>
            <w:vMerge/>
          </w:tcPr>
          <w:p w14:paraId="0166FFE8" w14:textId="77777777" w:rsidR="009E1DE4" w:rsidRPr="004C53E0" w:rsidRDefault="009E1DE4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</w:tcPr>
          <w:p w14:paraId="67740D91" w14:textId="6969B878" w:rsidR="009E1DE4" w:rsidRPr="009E1DE4" w:rsidRDefault="009E1DE4" w:rsidP="000A22AA">
            <w:pPr>
              <w:widowControl w:val="0"/>
              <w:shd w:val="clear" w:color="auto" w:fill="FFFFFF"/>
              <w:spacing w:after="40"/>
            </w:pPr>
            <w:r w:rsidRPr="009E1DE4">
              <w:rPr>
                <w:sz w:val="22"/>
                <w:szCs w:val="22"/>
              </w:rPr>
              <w:t>Протягом 3 – 4 робочих днів з дня реєстрації заяви в Міністерстві у справах ветеранів</w:t>
            </w:r>
          </w:p>
        </w:tc>
      </w:tr>
      <w:tr w:rsidR="009E1DE4" w:rsidRPr="004C53E0" w14:paraId="2F0B9E54" w14:textId="77777777" w:rsidTr="000824C0">
        <w:tc>
          <w:tcPr>
            <w:tcW w:w="517" w:type="dxa"/>
            <w:vMerge w:val="restart"/>
          </w:tcPr>
          <w:p w14:paraId="033569B6" w14:textId="77777777" w:rsidR="009E1DE4" w:rsidRPr="003B32FF" w:rsidRDefault="009E1DE4" w:rsidP="000A22AA">
            <w:pPr>
              <w:keepNext/>
              <w:keepLines/>
              <w:spacing w:after="40"/>
            </w:pPr>
            <w:r w:rsidRPr="003B32FF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426" w:type="dxa"/>
            <w:vMerge w:val="restart"/>
          </w:tcPr>
          <w:p w14:paraId="3325251D" w14:textId="32F03007" w:rsidR="009E1DE4" w:rsidRPr="003B32FF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3B32FF">
              <w:rPr>
                <w:sz w:val="22"/>
                <w:szCs w:val="22"/>
              </w:rPr>
              <w:t>Підготовка пакету документів до розгляду</w:t>
            </w:r>
          </w:p>
        </w:tc>
        <w:tc>
          <w:tcPr>
            <w:tcW w:w="2879" w:type="dxa"/>
            <w:vMerge w:val="restart"/>
          </w:tcPr>
          <w:p w14:paraId="330D93A5" w14:textId="2C653645" w:rsidR="009E1DE4" w:rsidRPr="004C53E0" w:rsidRDefault="009E1DE4" w:rsidP="00953E3C">
            <w:pPr>
              <w:spacing w:after="40"/>
              <w:rPr>
                <w:color w:val="000000"/>
                <w:lang w:eastAsia="ru-RU"/>
              </w:rPr>
            </w:pPr>
            <w:r w:rsidRPr="009E1DE4">
              <w:rPr>
                <w:color w:val="000000"/>
                <w:sz w:val="22"/>
                <w:szCs w:val="22"/>
                <w:lang w:eastAsia="ru-RU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573" w:type="dxa"/>
            <w:vMerge w:val="restart"/>
          </w:tcPr>
          <w:p w14:paraId="2AE5DDB6" w14:textId="23A4DCB6" w:rsidR="009E1DE4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Відділ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983" w:type="dxa"/>
          </w:tcPr>
          <w:p w14:paraId="4F774E82" w14:textId="70A5B03C" w:rsidR="009E1DE4" w:rsidRPr="004C53E0" w:rsidRDefault="009E1DE4" w:rsidP="000A22AA">
            <w:pPr>
              <w:spacing w:after="40"/>
              <w:rPr>
                <w:color w:val="000000"/>
                <w:lang w:eastAsia="ru-RU"/>
              </w:rPr>
            </w:pPr>
            <w:r w:rsidRPr="009E1DE4">
              <w:rPr>
                <w:sz w:val="22"/>
                <w:szCs w:val="22"/>
              </w:rPr>
              <w:t>Протягом 5 – 7 робочих днів з дня реєстрації заяви, яка надійшла від центру надання адміністративних послуг</w:t>
            </w:r>
          </w:p>
        </w:tc>
      </w:tr>
      <w:tr w:rsidR="009E1DE4" w:rsidRPr="004C53E0" w14:paraId="0191BC13" w14:textId="77777777" w:rsidTr="000824C0">
        <w:tc>
          <w:tcPr>
            <w:tcW w:w="517" w:type="dxa"/>
            <w:vMerge/>
          </w:tcPr>
          <w:p w14:paraId="0C44B35C" w14:textId="77777777" w:rsidR="009E1DE4" w:rsidRPr="004C53E0" w:rsidRDefault="009E1DE4" w:rsidP="000A22AA">
            <w:pPr>
              <w:keepNext/>
              <w:keepLines/>
              <w:spacing w:after="40"/>
            </w:pPr>
          </w:p>
        </w:tc>
        <w:tc>
          <w:tcPr>
            <w:tcW w:w="2426" w:type="dxa"/>
            <w:vMerge/>
          </w:tcPr>
          <w:p w14:paraId="42A17F8D" w14:textId="77777777" w:rsidR="009E1DE4" w:rsidRPr="009E1DE4" w:rsidRDefault="009E1DE4" w:rsidP="000A22AA">
            <w:pPr>
              <w:spacing w:after="40"/>
            </w:pPr>
          </w:p>
        </w:tc>
        <w:tc>
          <w:tcPr>
            <w:tcW w:w="2879" w:type="dxa"/>
            <w:vMerge/>
          </w:tcPr>
          <w:p w14:paraId="48A727BA" w14:textId="77777777" w:rsidR="009E1DE4" w:rsidRPr="009E1DE4" w:rsidRDefault="009E1DE4" w:rsidP="00953E3C">
            <w:pPr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573" w:type="dxa"/>
            <w:vMerge/>
          </w:tcPr>
          <w:p w14:paraId="4FABECCD" w14:textId="77777777" w:rsidR="009E1DE4" w:rsidRDefault="009E1DE4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</w:tcPr>
          <w:p w14:paraId="11A85356" w14:textId="0ADC436F" w:rsidR="009E1DE4" w:rsidRPr="00E725D6" w:rsidRDefault="009E1DE4" w:rsidP="000A22AA">
            <w:pPr>
              <w:spacing w:after="40"/>
            </w:pPr>
            <w:r w:rsidRPr="009E1DE4">
              <w:rPr>
                <w:sz w:val="22"/>
                <w:szCs w:val="22"/>
              </w:rPr>
              <w:t>Протягом 5 – 10 робочих днів з дня реєстрації заяви в Міністерстві у справах ветеранів</w:t>
            </w:r>
          </w:p>
        </w:tc>
      </w:tr>
      <w:tr w:rsidR="008171A3" w:rsidRPr="004C53E0" w14:paraId="1BF44B2D" w14:textId="77777777" w:rsidTr="000824C0">
        <w:tc>
          <w:tcPr>
            <w:tcW w:w="517" w:type="dxa"/>
            <w:vMerge w:val="restart"/>
          </w:tcPr>
          <w:p w14:paraId="6BC5D2D5" w14:textId="77777777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2426" w:type="dxa"/>
            <w:vMerge w:val="restart"/>
          </w:tcPr>
          <w:p w14:paraId="638AC262" w14:textId="77777777" w:rsidR="008171A3" w:rsidRPr="003B32FF" w:rsidRDefault="008171A3" w:rsidP="008171A3">
            <w:pPr>
              <w:spacing w:after="40"/>
              <w:rPr>
                <w:lang w:eastAsia="ru-RU"/>
              </w:rPr>
            </w:pPr>
            <w:r w:rsidRPr="003B32FF">
              <w:rPr>
                <w:sz w:val="22"/>
                <w:szCs w:val="22"/>
                <w:lang w:eastAsia="ru-RU"/>
              </w:rPr>
              <w:t>Винесення документів на розгляд для:</w:t>
            </w:r>
          </w:p>
          <w:p w14:paraId="5D500563" w14:textId="77777777" w:rsidR="008171A3" w:rsidRPr="003B32FF" w:rsidRDefault="008171A3" w:rsidP="008171A3">
            <w:pPr>
              <w:spacing w:after="40"/>
              <w:rPr>
                <w:lang w:eastAsia="ru-RU"/>
              </w:rPr>
            </w:pPr>
            <w:r w:rsidRPr="003B32FF">
              <w:rPr>
                <w:sz w:val="22"/>
                <w:szCs w:val="22"/>
                <w:lang w:eastAsia="ru-RU"/>
              </w:rPr>
              <w:t>прийняття рішення про призначення одноразової грошової допомоги у разі загибелі (смерті) або інвалідності деяких категорій осіб;</w:t>
            </w:r>
          </w:p>
          <w:p w14:paraId="79629889" w14:textId="61EB945C" w:rsidR="008171A3" w:rsidRPr="003B32FF" w:rsidRDefault="008171A3" w:rsidP="008171A3">
            <w:pPr>
              <w:spacing w:after="40"/>
              <w:rPr>
                <w:color w:val="000000"/>
                <w:lang w:eastAsia="ru-RU"/>
              </w:rPr>
            </w:pPr>
            <w:r w:rsidRPr="003B32FF">
              <w:rPr>
                <w:sz w:val="22"/>
                <w:szCs w:val="22"/>
                <w:lang w:eastAsia="ru-RU"/>
              </w:rPr>
              <w:t>у разі потреби, уточнення інформації про осіб, стосовно яких подані документи</w:t>
            </w:r>
          </w:p>
        </w:tc>
        <w:tc>
          <w:tcPr>
            <w:tcW w:w="2879" w:type="dxa"/>
            <w:vMerge w:val="restart"/>
          </w:tcPr>
          <w:p w14:paraId="5682A9B8" w14:textId="3CF3123D" w:rsidR="008171A3" w:rsidRPr="004C53E0" w:rsidRDefault="008171A3" w:rsidP="000A22AA">
            <w:pPr>
              <w:spacing w:after="40"/>
              <w:rPr>
                <w:color w:val="000000"/>
                <w:lang w:eastAsia="ru-RU"/>
              </w:rPr>
            </w:pPr>
            <w:r w:rsidRPr="008171A3">
              <w:rPr>
                <w:color w:val="000000"/>
                <w:sz w:val="22"/>
                <w:szCs w:val="22"/>
                <w:lang w:eastAsia="ru-RU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573" w:type="dxa"/>
            <w:vMerge w:val="restart"/>
          </w:tcPr>
          <w:p w14:paraId="6DB5CBB0" w14:textId="7469649E" w:rsidR="008171A3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Відділ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983" w:type="dxa"/>
          </w:tcPr>
          <w:p w14:paraId="72540297" w14:textId="1EBDEC07" w:rsidR="008171A3" w:rsidRPr="004C53E0" w:rsidRDefault="008171A3" w:rsidP="000A22AA">
            <w:pPr>
              <w:spacing w:after="40"/>
              <w:rPr>
                <w:color w:val="000000"/>
                <w:lang w:eastAsia="ru-RU"/>
              </w:rPr>
            </w:pPr>
            <w:r w:rsidRPr="008171A3">
              <w:rPr>
                <w:sz w:val="22"/>
                <w:szCs w:val="22"/>
              </w:rPr>
              <w:t>Протягом 10 – 15 робочих днів з дня реєстрації заяви, яка надійшла від центру надання адміністративних послуг або надходження уточненої інформації стосовно особи до Міністерства у справах ветеранів України</w:t>
            </w:r>
          </w:p>
        </w:tc>
      </w:tr>
      <w:tr w:rsidR="008171A3" w:rsidRPr="004C53E0" w14:paraId="428A3861" w14:textId="77777777" w:rsidTr="000824C0">
        <w:tc>
          <w:tcPr>
            <w:tcW w:w="517" w:type="dxa"/>
            <w:vMerge/>
          </w:tcPr>
          <w:p w14:paraId="58483ACE" w14:textId="77777777" w:rsidR="008171A3" w:rsidRPr="004C53E0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2426" w:type="dxa"/>
            <w:vMerge/>
          </w:tcPr>
          <w:p w14:paraId="6604CABF" w14:textId="77777777" w:rsidR="008171A3" w:rsidRDefault="008171A3" w:rsidP="008171A3">
            <w:pPr>
              <w:spacing w:after="40"/>
              <w:rPr>
                <w:lang w:eastAsia="ru-RU"/>
              </w:rPr>
            </w:pPr>
          </w:p>
        </w:tc>
        <w:tc>
          <w:tcPr>
            <w:tcW w:w="2879" w:type="dxa"/>
            <w:vMerge/>
          </w:tcPr>
          <w:p w14:paraId="60E30063" w14:textId="77777777" w:rsidR="008171A3" w:rsidRPr="008171A3" w:rsidRDefault="008171A3" w:rsidP="000A22AA">
            <w:pPr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573" w:type="dxa"/>
            <w:vMerge/>
          </w:tcPr>
          <w:p w14:paraId="7F92D198" w14:textId="77777777" w:rsidR="008171A3" w:rsidRPr="004C53E0" w:rsidRDefault="008171A3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1983" w:type="dxa"/>
          </w:tcPr>
          <w:p w14:paraId="3E7FA92F" w14:textId="7A8E7B51" w:rsidR="008171A3" w:rsidRPr="008171A3" w:rsidRDefault="008171A3" w:rsidP="000A22AA">
            <w:pPr>
              <w:spacing w:after="40"/>
            </w:pPr>
            <w:r w:rsidRPr="008171A3">
              <w:rPr>
                <w:sz w:val="22"/>
                <w:szCs w:val="22"/>
              </w:rPr>
              <w:t>Протягом 15 – 17 робочих днів з дня реєстрації заяви або надходження уточненої інформації стосовно особи до Міністерства у справах ветеранів України</w:t>
            </w:r>
          </w:p>
        </w:tc>
      </w:tr>
      <w:tr w:rsidR="00E725D6" w:rsidRPr="004C53E0" w14:paraId="6A03F4A7" w14:textId="77777777" w:rsidTr="000824C0">
        <w:tc>
          <w:tcPr>
            <w:tcW w:w="517" w:type="dxa"/>
          </w:tcPr>
          <w:p w14:paraId="15D333F2" w14:textId="4C21D83C" w:rsidR="00E725D6" w:rsidRPr="003B32FF" w:rsidRDefault="00E725D6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426" w:type="dxa"/>
          </w:tcPr>
          <w:p w14:paraId="627C99A9" w14:textId="7CBFDD6D" w:rsidR="00E725D6" w:rsidRPr="003B32FF" w:rsidRDefault="008171A3" w:rsidP="000A22AA">
            <w:pPr>
              <w:spacing w:after="40"/>
              <w:rPr>
                <w:lang w:eastAsia="ru-RU"/>
              </w:rPr>
            </w:pPr>
            <w:r w:rsidRPr="003B32FF">
              <w:rPr>
                <w:sz w:val="22"/>
                <w:szCs w:val="22"/>
                <w:lang w:eastAsia="ru-RU"/>
              </w:rPr>
              <w:t>Прийняття та оформлення рішення у формі наказу</w:t>
            </w:r>
          </w:p>
        </w:tc>
        <w:tc>
          <w:tcPr>
            <w:tcW w:w="2879" w:type="dxa"/>
          </w:tcPr>
          <w:p w14:paraId="611FE4EC" w14:textId="24562F0D" w:rsidR="00E725D6" w:rsidRPr="00E725D6" w:rsidRDefault="008171A3" w:rsidP="000A22AA">
            <w:pPr>
              <w:spacing w:after="40"/>
              <w:rPr>
                <w:color w:val="000000"/>
                <w:lang w:eastAsia="ru-RU"/>
              </w:rPr>
            </w:pPr>
            <w:r w:rsidRPr="008171A3">
              <w:rPr>
                <w:color w:val="000000"/>
                <w:sz w:val="22"/>
                <w:szCs w:val="22"/>
                <w:lang w:eastAsia="ru-RU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573" w:type="dxa"/>
          </w:tcPr>
          <w:p w14:paraId="1F9E2D98" w14:textId="7C37836F" w:rsidR="00E725D6" w:rsidRPr="004C53E0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>Відділ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983" w:type="dxa"/>
          </w:tcPr>
          <w:p w14:paraId="1247DD5D" w14:textId="62A881CC" w:rsidR="00E725D6" w:rsidRPr="00E725D6" w:rsidRDefault="008171A3" w:rsidP="000A22AA">
            <w:pPr>
              <w:spacing w:after="40"/>
            </w:pPr>
            <w:r w:rsidRPr="008171A3">
              <w:rPr>
                <w:sz w:val="22"/>
                <w:szCs w:val="22"/>
              </w:rPr>
              <w:t>Протягом трьох робочих днів</w:t>
            </w:r>
          </w:p>
        </w:tc>
      </w:tr>
      <w:tr w:rsidR="008171A3" w:rsidRPr="004C53E0" w14:paraId="17FF3B34" w14:textId="77777777" w:rsidTr="000824C0">
        <w:tc>
          <w:tcPr>
            <w:tcW w:w="517" w:type="dxa"/>
          </w:tcPr>
          <w:p w14:paraId="1740C0E2" w14:textId="4688EC07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2426" w:type="dxa"/>
          </w:tcPr>
          <w:p w14:paraId="2A344930" w14:textId="41C325A1" w:rsidR="008171A3" w:rsidRPr="003B32FF" w:rsidRDefault="008171A3" w:rsidP="000A22AA">
            <w:pPr>
              <w:spacing w:after="40"/>
              <w:rPr>
                <w:lang w:eastAsia="ru-RU"/>
              </w:rPr>
            </w:pPr>
            <w:r w:rsidRPr="003B32FF">
              <w:rPr>
                <w:sz w:val="22"/>
                <w:szCs w:val="22"/>
                <w:lang w:eastAsia="ru-RU"/>
              </w:rPr>
              <w:t xml:space="preserve">Передача результату надання послуги до Управління документообігу та звернень громадян Міністерства у справах ветеранів </w:t>
            </w:r>
            <w:r w:rsidRPr="003B32FF">
              <w:rPr>
                <w:sz w:val="22"/>
                <w:szCs w:val="22"/>
                <w:lang w:eastAsia="ru-RU"/>
              </w:rPr>
              <w:lastRenderedPageBreak/>
              <w:t>України</w:t>
            </w:r>
          </w:p>
        </w:tc>
        <w:tc>
          <w:tcPr>
            <w:tcW w:w="2879" w:type="dxa"/>
          </w:tcPr>
          <w:p w14:paraId="32E87AEC" w14:textId="52ECE6E7" w:rsidR="008171A3" w:rsidRPr="008171A3" w:rsidRDefault="008171A3" w:rsidP="000A22AA">
            <w:pPr>
              <w:spacing w:after="40"/>
              <w:rPr>
                <w:color w:val="000000"/>
                <w:lang w:eastAsia="ru-RU"/>
              </w:rPr>
            </w:pPr>
            <w:r w:rsidRPr="008171A3">
              <w:rPr>
                <w:color w:val="000000"/>
                <w:sz w:val="22"/>
                <w:szCs w:val="22"/>
                <w:lang w:eastAsia="ru-RU"/>
              </w:rPr>
              <w:lastRenderedPageBreak/>
              <w:t>Посадова особа відділу надання статусів Департаменту соціальної політики Міністерства у справах ветеранів України</w:t>
            </w:r>
          </w:p>
        </w:tc>
        <w:tc>
          <w:tcPr>
            <w:tcW w:w="1573" w:type="dxa"/>
          </w:tcPr>
          <w:p w14:paraId="1BC08A53" w14:textId="029D9184" w:rsidR="008171A3" w:rsidRDefault="00B76711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B76711">
              <w:rPr>
                <w:color w:val="000000"/>
                <w:sz w:val="22"/>
                <w:szCs w:val="22"/>
                <w:lang w:eastAsia="ru-RU"/>
              </w:rPr>
              <w:t xml:space="preserve">Відділ надання статусів Департаменту соціальної політики Міністерства у справах </w:t>
            </w:r>
            <w:r w:rsidRPr="00B76711">
              <w:rPr>
                <w:color w:val="000000"/>
                <w:sz w:val="22"/>
                <w:szCs w:val="22"/>
                <w:lang w:eastAsia="ru-RU"/>
              </w:rPr>
              <w:lastRenderedPageBreak/>
              <w:t>ветеранів України</w:t>
            </w:r>
          </w:p>
        </w:tc>
        <w:tc>
          <w:tcPr>
            <w:tcW w:w="1983" w:type="dxa"/>
          </w:tcPr>
          <w:p w14:paraId="44875CC8" w14:textId="2CE0982B" w:rsidR="008171A3" w:rsidRPr="008171A3" w:rsidRDefault="008171A3" w:rsidP="000A22AA">
            <w:pPr>
              <w:spacing w:after="40"/>
            </w:pPr>
            <w:r w:rsidRPr="008171A3">
              <w:rPr>
                <w:sz w:val="22"/>
                <w:szCs w:val="22"/>
              </w:rPr>
              <w:lastRenderedPageBreak/>
              <w:t>Протягом двох робочих днів з дня підписання рішення у формі наказу</w:t>
            </w:r>
          </w:p>
        </w:tc>
      </w:tr>
      <w:tr w:rsidR="008171A3" w:rsidRPr="004C53E0" w14:paraId="7E58C6C2" w14:textId="77777777" w:rsidTr="000824C0">
        <w:tc>
          <w:tcPr>
            <w:tcW w:w="517" w:type="dxa"/>
            <w:vMerge w:val="restart"/>
          </w:tcPr>
          <w:p w14:paraId="4F6797B3" w14:textId="2EE051B0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2426" w:type="dxa"/>
            <w:vMerge w:val="restart"/>
          </w:tcPr>
          <w:p w14:paraId="543399B3" w14:textId="72E2706F" w:rsidR="008171A3" w:rsidRPr="003B32FF" w:rsidRDefault="008171A3" w:rsidP="000A22AA">
            <w:pPr>
              <w:spacing w:after="40"/>
              <w:rPr>
                <w:lang w:eastAsia="ru-RU"/>
              </w:rPr>
            </w:pPr>
            <w:r w:rsidRPr="003B32FF">
              <w:rPr>
                <w:sz w:val="22"/>
                <w:szCs w:val="22"/>
                <w:lang w:eastAsia="ru-RU"/>
              </w:rPr>
              <w:t>Передача результату надання послуги до центру надання адміністративних послуг</w:t>
            </w:r>
          </w:p>
        </w:tc>
        <w:tc>
          <w:tcPr>
            <w:tcW w:w="2879" w:type="dxa"/>
          </w:tcPr>
          <w:p w14:paraId="5A9C428A" w14:textId="6A8F01C1" w:rsidR="008171A3" w:rsidRPr="008171A3" w:rsidRDefault="008171A3" w:rsidP="000A22AA">
            <w:pPr>
              <w:spacing w:after="40"/>
              <w:rPr>
                <w:color w:val="000000"/>
                <w:lang w:eastAsia="ru-RU"/>
              </w:rPr>
            </w:pPr>
            <w:r w:rsidRPr="008171A3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573" w:type="dxa"/>
          </w:tcPr>
          <w:p w14:paraId="37B19228" w14:textId="559A806B" w:rsidR="008171A3" w:rsidRDefault="00936109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936109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83" w:type="dxa"/>
            <w:vMerge w:val="restart"/>
          </w:tcPr>
          <w:p w14:paraId="3240E332" w14:textId="1E35C98F" w:rsidR="008171A3" w:rsidRPr="008171A3" w:rsidRDefault="008171A3" w:rsidP="000A22AA">
            <w:pPr>
              <w:spacing w:after="40"/>
            </w:pPr>
            <w:r w:rsidRPr="008171A3">
              <w:rPr>
                <w:sz w:val="22"/>
                <w:szCs w:val="22"/>
              </w:rPr>
              <w:t>Протягом одного дня з дня отримання результату надання послуги</w:t>
            </w:r>
          </w:p>
        </w:tc>
      </w:tr>
      <w:tr w:rsidR="008171A3" w:rsidRPr="004C53E0" w14:paraId="569B7E1A" w14:textId="77777777" w:rsidTr="000824C0">
        <w:tc>
          <w:tcPr>
            <w:tcW w:w="517" w:type="dxa"/>
            <w:vMerge/>
          </w:tcPr>
          <w:p w14:paraId="5F3B20E3" w14:textId="77777777" w:rsidR="008171A3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2426" w:type="dxa"/>
            <w:vMerge/>
          </w:tcPr>
          <w:p w14:paraId="7A699155" w14:textId="77777777" w:rsidR="008171A3" w:rsidRPr="008171A3" w:rsidRDefault="008171A3" w:rsidP="000A22AA">
            <w:pPr>
              <w:spacing w:after="40"/>
              <w:rPr>
                <w:lang w:eastAsia="ru-RU"/>
              </w:rPr>
            </w:pPr>
          </w:p>
        </w:tc>
        <w:tc>
          <w:tcPr>
            <w:tcW w:w="2879" w:type="dxa"/>
          </w:tcPr>
          <w:p w14:paraId="3EF96729" w14:textId="1881797A" w:rsidR="008171A3" w:rsidRPr="008171A3" w:rsidRDefault="008171A3" w:rsidP="000A22AA">
            <w:pPr>
              <w:spacing w:after="40"/>
              <w:rPr>
                <w:color w:val="000000"/>
                <w:lang w:eastAsia="ru-RU"/>
              </w:rPr>
            </w:pPr>
            <w:r w:rsidRPr="008171A3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573" w:type="dxa"/>
          </w:tcPr>
          <w:p w14:paraId="00F75E59" w14:textId="79D5E3F6" w:rsidR="008171A3" w:rsidRDefault="00936109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936109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83" w:type="dxa"/>
            <w:vMerge/>
          </w:tcPr>
          <w:p w14:paraId="2CEB36A1" w14:textId="77777777" w:rsidR="008171A3" w:rsidRPr="008171A3" w:rsidRDefault="008171A3" w:rsidP="000A22AA">
            <w:pPr>
              <w:spacing w:after="40"/>
            </w:pPr>
          </w:p>
        </w:tc>
      </w:tr>
      <w:tr w:rsidR="008171A3" w:rsidRPr="004C53E0" w14:paraId="132263DE" w14:textId="77777777" w:rsidTr="000824C0">
        <w:tc>
          <w:tcPr>
            <w:tcW w:w="517" w:type="dxa"/>
          </w:tcPr>
          <w:p w14:paraId="56DC23B2" w14:textId="420FB0FA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2426" w:type="dxa"/>
          </w:tcPr>
          <w:p w14:paraId="56523BA1" w14:textId="0DF84925" w:rsidR="008171A3" w:rsidRPr="003B32FF" w:rsidRDefault="008171A3" w:rsidP="000A22AA">
            <w:pPr>
              <w:spacing w:after="40"/>
              <w:rPr>
                <w:lang w:eastAsia="ru-RU"/>
              </w:rPr>
            </w:pPr>
            <w:r w:rsidRPr="003B32FF">
              <w:rPr>
                <w:sz w:val="22"/>
                <w:szCs w:val="22"/>
                <w:lang w:eastAsia="ru-RU"/>
              </w:rPr>
              <w:t>Направлення повідомлення про готовність результату послуги замовнику</w:t>
            </w:r>
          </w:p>
        </w:tc>
        <w:tc>
          <w:tcPr>
            <w:tcW w:w="2879" w:type="dxa"/>
          </w:tcPr>
          <w:p w14:paraId="2BC672C5" w14:textId="68EC164E" w:rsidR="008171A3" w:rsidRPr="008171A3" w:rsidRDefault="008171A3" w:rsidP="000A22AA">
            <w:pPr>
              <w:spacing w:after="40"/>
              <w:rPr>
                <w:color w:val="000000"/>
                <w:lang w:eastAsia="ru-RU"/>
              </w:rPr>
            </w:pPr>
            <w:r w:rsidRPr="008171A3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573" w:type="dxa"/>
          </w:tcPr>
          <w:p w14:paraId="772DBCE4" w14:textId="652E3042" w:rsidR="008171A3" w:rsidRDefault="00936109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936109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83" w:type="dxa"/>
          </w:tcPr>
          <w:p w14:paraId="30B4620D" w14:textId="78360A65" w:rsidR="008171A3" w:rsidRPr="008171A3" w:rsidRDefault="008171A3" w:rsidP="000A22AA">
            <w:pPr>
              <w:spacing w:after="40"/>
            </w:pPr>
            <w:r w:rsidRPr="008171A3">
              <w:rPr>
                <w:sz w:val="22"/>
                <w:szCs w:val="22"/>
              </w:rPr>
              <w:t>В одноденний термін</w:t>
            </w:r>
          </w:p>
        </w:tc>
      </w:tr>
      <w:tr w:rsidR="008171A3" w:rsidRPr="004C53E0" w14:paraId="0076EB83" w14:textId="77777777" w:rsidTr="000824C0">
        <w:tc>
          <w:tcPr>
            <w:tcW w:w="517" w:type="dxa"/>
            <w:vMerge w:val="restart"/>
          </w:tcPr>
          <w:p w14:paraId="62532B72" w14:textId="36D46416" w:rsidR="008171A3" w:rsidRPr="003B32FF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  <w:r w:rsidRPr="003B32FF">
              <w:rPr>
                <w:color w:val="000000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2426" w:type="dxa"/>
            <w:vMerge w:val="restart"/>
          </w:tcPr>
          <w:p w14:paraId="2BB6AA6D" w14:textId="4126C2BE" w:rsidR="008171A3" w:rsidRPr="003B32FF" w:rsidRDefault="008171A3" w:rsidP="000A22AA">
            <w:pPr>
              <w:spacing w:after="40"/>
              <w:rPr>
                <w:lang w:eastAsia="ru-RU"/>
              </w:rPr>
            </w:pPr>
            <w:r w:rsidRPr="003B32FF">
              <w:rPr>
                <w:sz w:val="22"/>
                <w:szCs w:val="22"/>
                <w:lang w:eastAsia="ru-RU"/>
              </w:rPr>
              <w:t>Видача результату надання послуги</w:t>
            </w:r>
          </w:p>
        </w:tc>
        <w:tc>
          <w:tcPr>
            <w:tcW w:w="2879" w:type="dxa"/>
          </w:tcPr>
          <w:p w14:paraId="19B4F4A9" w14:textId="4CC84544" w:rsidR="008171A3" w:rsidRPr="008171A3" w:rsidRDefault="008171A3" w:rsidP="000A22AA">
            <w:pPr>
              <w:spacing w:after="40"/>
              <w:rPr>
                <w:color w:val="000000"/>
                <w:lang w:eastAsia="ru-RU"/>
              </w:rPr>
            </w:pPr>
            <w:r w:rsidRPr="008171A3">
              <w:rPr>
                <w:color w:val="000000"/>
                <w:sz w:val="22"/>
                <w:szCs w:val="22"/>
                <w:lang w:eastAsia="ru-RU"/>
              </w:rPr>
              <w:t>Адміністратор центру надання адміністративних послуг</w:t>
            </w:r>
          </w:p>
        </w:tc>
        <w:tc>
          <w:tcPr>
            <w:tcW w:w="1573" w:type="dxa"/>
          </w:tcPr>
          <w:p w14:paraId="4E1AC1CC" w14:textId="5F67A227" w:rsidR="008171A3" w:rsidRDefault="00936109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936109">
              <w:rPr>
                <w:color w:val="000000"/>
                <w:sz w:val="22"/>
                <w:szCs w:val="22"/>
                <w:lang w:eastAsia="ru-RU"/>
              </w:rPr>
              <w:t>Центр надання адміністративних послуг</w:t>
            </w:r>
          </w:p>
        </w:tc>
        <w:tc>
          <w:tcPr>
            <w:tcW w:w="1983" w:type="dxa"/>
          </w:tcPr>
          <w:p w14:paraId="7389971B" w14:textId="4A7B5CCA" w:rsidR="008171A3" w:rsidRPr="008171A3" w:rsidRDefault="008171A3" w:rsidP="000A22AA">
            <w:pPr>
              <w:spacing w:after="40"/>
            </w:pPr>
            <w:r w:rsidRPr="008171A3">
              <w:rPr>
                <w:sz w:val="22"/>
                <w:szCs w:val="22"/>
              </w:rPr>
              <w:t>У день звернення заявника</w:t>
            </w:r>
          </w:p>
        </w:tc>
      </w:tr>
      <w:tr w:rsidR="008171A3" w:rsidRPr="004C53E0" w14:paraId="24228FC8" w14:textId="77777777" w:rsidTr="000824C0">
        <w:tc>
          <w:tcPr>
            <w:tcW w:w="517" w:type="dxa"/>
            <w:vMerge/>
          </w:tcPr>
          <w:p w14:paraId="459718E2" w14:textId="77777777" w:rsidR="008171A3" w:rsidRDefault="008171A3" w:rsidP="000A22AA">
            <w:pPr>
              <w:keepNext/>
              <w:keepLines/>
              <w:spacing w:after="40"/>
              <w:rPr>
                <w:color w:val="000000"/>
                <w:lang w:eastAsia="ru-RU"/>
              </w:rPr>
            </w:pPr>
          </w:p>
        </w:tc>
        <w:tc>
          <w:tcPr>
            <w:tcW w:w="2426" w:type="dxa"/>
            <w:vMerge/>
          </w:tcPr>
          <w:p w14:paraId="50A26526" w14:textId="77777777" w:rsidR="008171A3" w:rsidRPr="008171A3" w:rsidRDefault="008171A3" w:rsidP="000A22AA">
            <w:pPr>
              <w:spacing w:after="40"/>
              <w:rPr>
                <w:lang w:eastAsia="ru-RU"/>
              </w:rPr>
            </w:pPr>
          </w:p>
        </w:tc>
        <w:tc>
          <w:tcPr>
            <w:tcW w:w="2879" w:type="dxa"/>
          </w:tcPr>
          <w:p w14:paraId="010F54DA" w14:textId="5243703B" w:rsidR="008171A3" w:rsidRPr="008171A3" w:rsidRDefault="008171A3" w:rsidP="000A22AA">
            <w:pPr>
              <w:spacing w:after="40"/>
              <w:rPr>
                <w:color w:val="000000"/>
                <w:lang w:eastAsia="ru-RU"/>
              </w:rPr>
            </w:pPr>
            <w:r w:rsidRPr="008171A3">
              <w:rPr>
                <w:color w:val="000000"/>
                <w:sz w:val="22"/>
                <w:szCs w:val="22"/>
                <w:lang w:eastAsia="ru-RU"/>
              </w:rPr>
              <w:t>Посадова особа 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573" w:type="dxa"/>
          </w:tcPr>
          <w:p w14:paraId="4436CDD7" w14:textId="4345F5D9" w:rsidR="008171A3" w:rsidRDefault="00936109" w:rsidP="000A22AA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 w:rsidRPr="00936109">
              <w:rPr>
                <w:color w:val="000000"/>
                <w:sz w:val="22"/>
                <w:szCs w:val="22"/>
                <w:lang w:eastAsia="ru-RU"/>
              </w:rPr>
              <w:t>Управління документообігу та звернень громадян Міністерства у справах ветеранів України</w:t>
            </w:r>
          </w:p>
        </w:tc>
        <w:tc>
          <w:tcPr>
            <w:tcW w:w="1983" w:type="dxa"/>
          </w:tcPr>
          <w:p w14:paraId="0583961D" w14:textId="05609283" w:rsidR="008171A3" w:rsidRPr="008171A3" w:rsidRDefault="008171A3" w:rsidP="000A22AA">
            <w:pPr>
              <w:spacing w:after="40"/>
            </w:pPr>
            <w:r w:rsidRPr="008171A3">
              <w:rPr>
                <w:sz w:val="22"/>
                <w:szCs w:val="22"/>
              </w:rPr>
              <w:t>В одноденний термін</w:t>
            </w:r>
          </w:p>
        </w:tc>
      </w:tr>
      <w:tr w:rsidR="008171A3" w:rsidRPr="004C53E0" w14:paraId="1A609138" w14:textId="77777777" w:rsidTr="00C41E93">
        <w:tc>
          <w:tcPr>
            <w:tcW w:w="9378" w:type="dxa"/>
            <w:gridSpan w:val="5"/>
          </w:tcPr>
          <w:p w14:paraId="295AC5BC" w14:textId="5C43E683" w:rsidR="008171A3" w:rsidRPr="003B32FF" w:rsidRDefault="008171A3" w:rsidP="008171A3">
            <w:pPr>
              <w:spacing w:after="40"/>
              <w:jc w:val="center"/>
              <w:rPr>
                <w:b/>
                <w:bCs/>
              </w:rPr>
            </w:pPr>
            <w:r w:rsidRPr="003B32FF">
              <w:rPr>
                <w:b/>
                <w:bCs/>
                <w:sz w:val="22"/>
                <w:szCs w:val="22"/>
              </w:rPr>
              <w:t>Оскарження результату надання послуги</w:t>
            </w:r>
          </w:p>
        </w:tc>
      </w:tr>
      <w:tr w:rsidR="008171A3" w:rsidRPr="004C53E0" w14:paraId="5262A886" w14:textId="77777777" w:rsidTr="00680979">
        <w:tc>
          <w:tcPr>
            <w:tcW w:w="9378" w:type="dxa"/>
            <w:gridSpan w:val="5"/>
          </w:tcPr>
          <w:p w14:paraId="00E0FD50" w14:textId="4E71485F" w:rsidR="008171A3" w:rsidRPr="008171A3" w:rsidRDefault="008171A3" w:rsidP="000A22AA">
            <w:pPr>
              <w:spacing w:after="40"/>
            </w:pPr>
            <w:r w:rsidRPr="008171A3">
              <w:rPr>
                <w:sz w:val="22"/>
                <w:szCs w:val="22"/>
              </w:rPr>
              <w:t>Дії або бездіяльність адміністратора центру надання адміністративних послуг та/або посадової особи Міністерства у справах ветеранів України можуть бути оскаржені до суду в порядку, встановленому законом</w:t>
            </w:r>
          </w:p>
        </w:tc>
      </w:tr>
      <w:tr w:rsidR="003B32FF" w:rsidRPr="004C53E0" w14:paraId="0EAE3EE0" w14:textId="77777777" w:rsidTr="005C5D0E">
        <w:tc>
          <w:tcPr>
            <w:tcW w:w="9378" w:type="dxa"/>
            <w:gridSpan w:val="5"/>
          </w:tcPr>
          <w:p w14:paraId="7696B518" w14:textId="60BCF8EF" w:rsidR="003B32FF" w:rsidRPr="004C53E0" w:rsidRDefault="003B32FF" w:rsidP="003B32FF">
            <w:pPr>
              <w:widowControl w:val="0"/>
              <w:shd w:val="clear" w:color="auto" w:fill="FFFFFF"/>
              <w:spacing w:after="40"/>
              <w:rPr>
                <w:color w:val="000000"/>
                <w:lang w:eastAsia="ru-RU"/>
              </w:rPr>
            </w:pPr>
            <w:r>
              <w:t xml:space="preserve">Термін надання послуги                                                                        </w:t>
            </w:r>
            <w:r>
              <w:rPr>
                <w:color w:val="000000"/>
                <w:lang w:eastAsia="ru-RU"/>
              </w:rPr>
              <w:t>30 календарних днів</w:t>
            </w:r>
            <w:r w:rsidR="00E567DE">
              <w:rPr>
                <w:color w:val="000000"/>
                <w:lang w:eastAsia="ru-RU"/>
              </w:rPr>
              <w:t>**</w:t>
            </w:r>
          </w:p>
        </w:tc>
      </w:tr>
    </w:tbl>
    <w:bookmarkEnd w:id="0"/>
    <w:p w14:paraId="0389B12A" w14:textId="1E41DCF2" w:rsidR="00BB0F40" w:rsidRPr="00BB0F40" w:rsidRDefault="00BB0F40" w:rsidP="006F18BE">
      <w:pPr>
        <w:tabs>
          <w:tab w:val="left" w:pos="0"/>
          <w:tab w:val="left" w:pos="510"/>
        </w:tabs>
        <w:spacing w:before="60" w:after="60"/>
        <w:ind w:right="-476"/>
        <w:jc w:val="both"/>
        <w:rPr>
          <w:bCs/>
          <w:i/>
          <w:color w:val="000000"/>
          <w:sz w:val="22"/>
          <w:szCs w:val="22"/>
          <w:lang w:eastAsia="ru-RU"/>
        </w:rPr>
      </w:pPr>
      <w:r w:rsidRPr="00BB0F40">
        <w:rPr>
          <w:bCs/>
          <w:i/>
          <w:color w:val="000000"/>
          <w:sz w:val="22"/>
          <w:szCs w:val="22"/>
          <w:lang w:eastAsia="ru-RU"/>
        </w:rPr>
        <w:t xml:space="preserve">* Реєстрація (оформлення) звернення суб’єкта звернення здійснюється в день його надходження або наступного робочого дня в разі його надходження після закінчення робочого дня, у вихідні, святкові та інші неробочі дні відповідно до наказу </w:t>
      </w:r>
      <w:proofErr w:type="spellStart"/>
      <w:r w:rsidRPr="00BB0F40">
        <w:rPr>
          <w:bCs/>
          <w:i/>
          <w:color w:val="000000"/>
          <w:sz w:val="22"/>
          <w:szCs w:val="22"/>
          <w:lang w:eastAsia="ru-RU"/>
        </w:rPr>
        <w:t>Мінветеранів</w:t>
      </w:r>
      <w:proofErr w:type="spellEnd"/>
      <w:r w:rsidRPr="00BB0F40">
        <w:rPr>
          <w:bCs/>
          <w:i/>
          <w:color w:val="000000"/>
          <w:sz w:val="22"/>
          <w:szCs w:val="22"/>
          <w:lang w:eastAsia="ru-RU"/>
        </w:rPr>
        <w:t xml:space="preserve"> від 11.11.2021 № 228 </w:t>
      </w:r>
      <w:r w:rsidR="005E79A9">
        <w:rPr>
          <w:bCs/>
          <w:i/>
          <w:color w:val="000000"/>
          <w:sz w:val="22"/>
          <w:szCs w:val="22"/>
          <w:lang w:eastAsia="ru-RU"/>
        </w:rPr>
        <w:t>«</w:t>
      </w:r>
      <w:r w:rsidRPr="00BB0F40">
        <w:rPr>
          <w:bCs/>
          <w:i/>
          <w:color w:val="000000"/>
          <w:sz w:val="22"/>
          <w:szCs w:val="22"/>
          <w:lang w:eastAsia="ru-RU"/>
        </w:rPr>
        <w:t>Про затвердження Порядку розгляду звернень громадян у Міністерстві у справах ветеранів України</w:t>
      </w:r>
      <w:r w:rsidR="005E79A9">
        <w:rPr>
          <w:bCs/>
          <w:i/>
          <w:color w:val="000000"/>
          <w:sz w:val="22"/>
          <w:szCs w:val="22"/>
          <w:lang w:eastAsia="ru-RU"/>
        </w:rPr>
        <w:t>»</w:t>
      </w:r>
      <w:r w:rsidRPr="00BB0F40">
        <w:rPr>
          <w:bCs/>
          <w:i/>
          <w:color w:val="000000"/>
          <w:sz w:val="22"/>
          <w:szCs w:val="22"/>
          <w:lang w:eastAsia="ru-RU"/>
        </w:rPr>
        <w:t>, зареєстрованого у Міністерстві юстиції України 30.12.2021 за № 1697/37319. Розгляд звернення та надання відповіді здійснюється в установленому порядку незалежно від місця реєстрації (</w:t>
      </w:r>
      <w:proofErr w:type="spellStart"/>
      <w:r w:rsidRPr="00BB0F40">
        <w:rPr>
          <w:bCs/>
          <w:i/>
          <w:color w:val="000000"/>
          <w:sz w:val="22"/>
          <w:szCs w:val="22"/>
          <w:lang w:eastAsia="ru-RU"/>
        </w:rPr>
        <w:t>ЦНАПа</w:t>
      </w:r>
      <w:proofErr w:type="spellEnd"/>
      <w:r w:rsidRPr="00BB0F40">
        <w:rPr>
          <w:bCs/>
          <w:i/>
          <w:color w:val="000000"/>
          <w:sz w:val="22"/>
          <w:szCs w:val="22"/>
          <w:lang w:eastAsia="ru-RU"/>
        </w:rPr>
        <w:t xml:space="preserve"> або </w:t>
      </w:r>
      <w:proofErr w:type="spellStart"/>
      <w:r w:rsidRPr="00BB0F40">
        <w:rPr>
          <w:bCs/>
          <w:i/>
          <w:color w:val="000000"/>
          <w:sz w:val="22"/>
          <w:szCs w:val="22"/>
          <w:lang w:eastAsia="ru-RU"/>
        </w:rPr>
        <w:t>Мінветеранів</w:t>
      </w:r>
      <w:proofErr w:type="spellEnd"/>
      <w:r w:rsidRPr="00BB0F40">
        <w:rPr>
          <w:bCs/>
          <w:i/>
          <w:color w:val="000000"/>
          <w:sz w:val="22"/>
          <w:szCs w:val="22"/>
          <w:lang w:eastAsia="ru-RU"/>
        </w:rPr>
        <w:t>).</w:t>
      </w:r>
    </w:p>
    <w:p w14:paraId="4E0D55DE" w14:textId="306CDA76" w:rsidR="008171A3" w:rsidRDefault="00BB0F40" w:rsidP="00F749D8">
      <w:pPr>
        <w:tabs>
          <w:tab w:val="left" w:pos="0"/>
          <w:tab w:val="left" w:pos="510"/>
        </w:tabs>
        <w:spacing w:before="60" w:after="60"/>
        <w:ind w:right="-476"/>
        <w:jc w:val="both"/>
        <w:rPr>
          <w:bCs/>
          <w:i/>
          <w:color w:val="000000"/>
          <w:sz w:val="22"/>
          <w:szCs w:val="22"/>
          <w:lang w:eastAsia="ru-RU"/>
        </w:rPr>
      </w:pPr>
      <w:r w:rsidRPr="00BB0F40">
        <w:rPr>
          <w:bCs/>
          <w:i/>
          <w:color w:val="000000"/>
          <w:sz w:val="22"/>
          <w:szCs w:val="22"/>
          <w:lang w:eastAsia="ru-RU"/>
        </w:rPr>
        <w:t xml:space="preserve">** Відповідно до частини четвертої статті 10 Закону України </w:t>
      </w:r>
      <w:r w:rsidR="005E79A9">
        <w:rPr>
          <w:bCs/>
          <w:i/>
          <w:color w:val="000000"/>
          <w:sz w:val="22"/>
          <w:szCs w:val="22"/>
          <w:lang w:eastAsia="ru-RU"/>
        </w:rPr>
        <w:t>«</w:t>
      </w:r>
      <w:r w:rsidRPr="00BB0F40">
        <w:rPr>
          <w:bCs/>
          <w:i/>
          <w:color w:val="000000"/>
          <w:sz w:val="22"/>
          <w:szCs w:val="22"/>
          <w:lang w:eastAsia="ru-RU"/>
        </w:rPr>
        <w:t>Про адміністративні послуги</w:t>
      </w:r>
      <w:r w:rsidR="005E79A9">
        <w:rPr>
          <w:bCs/>
          <w:i/>
          <w:color w:val="000000"/>
          <w:sz w:val="22"/>
          <w:szCs w:val="22"/>
          <w:lang w:eastAsia="ru-RU"/>
        </w:rPr>
        <w:t>»</w:t>
      </w:r>
      <w:r w:rsidRPr="00BB0F40">
        <w:rPr>
          <w:bCs/>
          <w:i/>
          <w:color w:val="000000"/>
          <w:sz w:val="22"/>
          <w:szCs w:val="22"/>
          <w:lang w:eastAsia="ru-RU"/>
        </w:rPr>
        <w:t xml:space="preserve"> у разі надання адміністративної послуги суб’єктом надання адміністративних послуг, який діє на засадах колегіальності, рішення про надання адміністративної послуги або про відмову в її наданні приймається у строк, визначений частиною першою або другою цієї статті, а в разі неможливості прийняття зазначеного рішення у такий строк – на першому засіданні (слуханні) після закінчення цього строку.</w:t>
      </w:r>
    </w:p>
    <w:p w14:paraId="47A5023E" w14:textId="77777777" w:rsidR="008171A3" w:rsidRDefault="008171A3" w:rsidP="00953E29">
      <w:pPr>
        <w:tabs>
          <w:tab w:val="left" w:pos="0"/>
          <w:tab w:val="left" w:pos="510"/>
        </w:tabs>
        <w:spacing w:before="60" w:after="60"/>
        <w:jc w:val="both"/>
        <w:rPr>
          <w:bCs/>
          <w:i/>
          <w:color w:val="000000"/>
          <w:sz w:val="22"/>
          <w:szCs w:val="22"/>
          <w:lang w:eastAsia="ru-RU"/>
        </w:rPr>
      </w:pPr>
    </w:p>
    <w:p w14:paraId="14C34FBB" w14:textId="77777777" w:rsidR="008171A3" w:rsidRDefault="008171A3" w:rsidP="00953E29">
      <w:pPr>
        <w:tabs>
          <w:tab w:val="left" w:pos="0"/>
          <w:tab w:val="left" w:pos="510"/>
        </w:tabs>
        <w:spacing w:before="60" w:after="60"/>
        <w:jc w:val="both"/>
        <w:rPr>
          <w:bCs/>
          <w:i/>
          <w:color w:val="000000"/>
          <w:sz w:val="22"/>
          <w:szCs w:val="22"/>
          <w:lang w:eastAsia="ru-RU"/>
        </w:rPr>
      </w:pPr>
    </w:p>
    <w:p w14:paraId="4D3AD1A7" w14:textId="77777777" w:rsidR="008171A3" w:rsidRDefault="008171A3" w:rsidP="00953E29">
      <w:pPr>
        <w:tabs>
          <w:tab w:val="left" w:pos="0"/>
          <w:tab w:val="left" w:pos="510"/>
        </w:tabs>
        <w:spacing w:before="60" w:after="60"/>
        <w:jc w:val="both"/>
        <w:rPr>
          <w:bCs/>
          <w:i/>
          <w:color w:val="000000"/>
          <w:sz w:val="22"/>
          <w:szCs w:val="22"/>
          <w:lang w:eastAsia="ru-RU"/>
        </w:rPr>
      </w:pPr>
    </w:p>
    <w:p w14:paraId="6AAC9D8B" w14:textId="77777777" w:rsidR="008171A3" w:rsidRDefault="008171A3" w:rsidP="00953E29">
      <w:pPr>
        <w:tabs>
          <w:tab w:val="left" w:pos="0"/>
          <w:tab w:val="left" w:pos="510"/>
        </w:tabs>
        <w:spacing w:before="60" w:after="60"/>
        <w:jc w:val="both"/>
        <w:rPr>
          <w:bCs/>
          <w:i/>
          <w:color w:val="000000"/>
          <w:sz w:val="22"/>
          <w:szCs w:val="22"/>
          <w:lang w:eastAsia="ru-RU"/>
        </w:rPr>
      </w:pPr>
    </w:p>
    <w:p w14:paraId="3FE3C50B" w14:textId="77777777" w:rsidR="009E1DE4" w:rsidRDefault="009E1DE4" w:rsidP="00953E29">
      <w:pPr>
        <w:tabs>
          <w:tab w:val="left" w:pos="0"/>
          <w:tab w:val="left" w:pos="510"/>
        </w:tabs>
        <w:spacing w:before="60" w:after="60"/>
        <w:jc w:val="both"/>
        <w:rPr>
          <w:b/>
          <w:bCs/>
          <w:color w:val="000000"/>
          <w:sz w:val="22"/>
          <w:szCs w:val="22"/>
          <w:lang w:eastAsia="ru-RU"/>
        </w:rPr>
      </w:pPr>
    </w:p>
    <w:sectPr w:rsidR="009E1DE4" w:rsidSect="00953E29">
      <w:pgSz w:w="11906" w:h="16838" w:code="9"/>
      <w:pgMar w:top="851" w:right="1440" w:bottom="1440" w:left="1728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05DD3" w14:textId="77777777" w:rsidR="009D6FBD" w:rsidRDefault="009D6FBD" w:rsidP="00F14B31">
      <w:r>
        <w:separator/>
      </w:r>
    </w:p>
  </w:endnote>
  <w:endnote w:type="continuationSeparator" w:id="0">
    <w:p w14:paraId="0ACAB6EE" w14:textId="77777777" w:rsidR="009D6FBD" w:rsidRDefault="009D6FBD" w:rsidP="00F1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7BF1A" w14:textId="77777777" w:rsidR="009D6FBD" w:rsidRDefault="009D6FBD" w:rsidP="00F14B31">
      <w:r>
        <w:separator/>
      </w:r>
    </w:p>
  </w:footnote>
  <w:footnote w:type="continuationSeparator" w:id="0">
    <w:p w14:paraId="683A44BA" w14:textId="77777777" w:rsidR="009D6FBD" w:rsidRDefault="009D6FBD" w:rsidP="00F14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743"/>
    <w:rsid w:val="00064978"/>
    <w:rsid w:val="000824C0"/>
    <w:rsid w:val="000A22AA"/>
    <w:rsid w:val="00141784"/>
    <w:rsid w:val="001E14BA"/>
    <w:rsid w:val="001F7308"/>
    <w:rsid w:val="00224EC2"/>
    <w:rsid w:val="003168F7"/>
    <w:rsid w:val="003310DA"/>
    <w:rsid w:val="003845F9"/>
    <w:rsid w:val="003B0416"/>
    <w:rsid w:val="003B32FF"/>
    <w:rsid w:val="00540BEE"/>
    <w:rsid w:val="00546157"/>
    <w:rsid w:val="005E79A9"/>
    <w:rsid w:val="005F1472"/>
    <w:rsid w:val="00646D38"/>
    <w:rsid w:val="006508DD"/>
    <w:rsid w:val="0069309C"/>
    <w:rsid w:val="006B28E2"/>
    <w:rsid w:val="006F18BE"/>
    <w:rsid w:val="00732070"/>
    <w:rsid w:val="007802C9"/>
    <w:rsid w:val="008171A3"/>
    <w:rsid w:val="00833743"/>
    <w:rsid w:val="008376DA"/>
    <w:rsid w:val="008D67A4"/>
    <w:rsid w:val="009311CA"/>
    <w:rsid w:val="00936109"/>
    <w:rsid w:val="00953E29"/>
    <w:rsid w:val="00953E3C"/>
    <w:rsid w:val="009C3550"/>
    <w:rsid w:val="009D6FBD"/>
    <w:rsid w:val="009E1DE4"/>
    <w:rsid w:val="00A15ACC"/>
    <w:rsid w:val="00A268F0"/>
    <w:rsid w:val="00A36792"/>
    <w:rsid w:val="00A94ABB"/>
    <w:rsid w:val="00AE5FCD"/>
    <w:rsid w:val="00B47EC2"/>
    <w:rsid w:val="00B76711"/>
    <w:rsid w:val="00BB0F40"/>
    <w:rsid w:val="00C550AE"/>
    <w:rsid w:val="00C66056"/>
    <w:rsid w:val="00CA039A"/>
    <w:rsid w:val="00D36CC0"/>
    <w:rsid w:val="00D608FE"/>
    <w:rsid w:val="00E3133F"/>
    <w:rsid w:val="00E54DA0"/>
    <w:rsid w:val="00E567DE"/>
    <w:rsid w:val="00E725D6"/>
    <w:rsid w:val="00E77830"/>
    <w:rsid w:val="00EB01EA"/>
    <w:rsid w:val="00EC5C2D"/>
    <w:rsid w:val="00ED7A2F"/>
    <w:rsid w:val="00F14B31"/>
    <w:rsid w:val="00F749D8"/>
    <w:rsid w:val="00FF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43D2"/>
  <w15:docId w15:val="{905E795B-1744-46A0-824D-8FFD9171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 w:bidi="ar-SA"/>
    </w:rPr>
  </w:style>
  <w:style w:type="paragraph" w:styleId="1">
    <w:name w:val="heading 1"/>
    <w:basedOn w:val="a"/>
    <w:next w:val="a"/>
    <w:link w:val="10"/>
    <w:uiPriority w:val="9"/>
    <w:qFormat/>
    <w:rsid w:val="006508D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8D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8DD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8D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8DD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8D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8DD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8DD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8DD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8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508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50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50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508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508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508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508D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508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508DD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6508D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 Знак"/>
    <w:basedOn w:val="a0"/>
    <w:link w:val="a4"/>
    <w:uiPriority w:val="10"/>
    <w:rsid w:val="00650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508D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ідзаголовок Знак"/>
    <w:basedOn w:val="a0"/>
    <w:link w:val="a6"/>
    <w:uiPriority w:val="11"/>
    <w:rsid w:val="006508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508DD"/>
    <w:rPr>
      <w:b/>
      <w:bCs/>
    </w:rPr>
  </w:style>
  <w:style w:type="character" w:styleId="a9">
    <w:name w:val="Emphasis"/>
    <w:basedOn w:val="a0"/>
    <w:uiPriority w:val="20"/>
    <w:qFormat/>
    <w:rsid w:val="006508DD"/>
    <w:rPr>
      <w:i/>
      <w:iCs/>
    </w:rPr>
  </w:style>
  <w:style w:type="paragraph" w:styleId="aa">
    <w:name w:val="No Spacing"/>
    <w:uiPriority w:val="1"/>
    <w:qFormat/>
    <w:rsid w:val="006508D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508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6508DD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ad">
    <w:name w:val="Цитата Знак"/>
    <w:basedOn w:val="a0"/>
    <w:link w:val="ac"/>
    <w:uiPriority w:val="29"/>
    <w:rsid w:val="006508DD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6508DD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">
    <w:name w:val="Насичена цитата Знак"/>
    <w:basedOn w:val="a0"/>
    <w:link w:val="ae"/>
    <w:uiPriority w:val="30"/>
    <w:rsid w:val="006508DD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6508DD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6508DD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6508DD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6508DD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6508DD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6508DD"/>
    <w:pPr>
      <w:outlineLvl w:val="9"/>
    </w:pPr>
  </w:style>
  <w:style w:type="paragraph" w:customStyle="1" w:styleId="af6">
    <w:name w:val="Содержимое таблицы"/>
    <w:basedOn w:val="a"/>
    <w:rsid w:val="00833743"/>
    <w:pPr>
      <w:suppressLineNumbers/>
      <w:suppressAutoHyphens/>
    </w:pPr>
    <w:rPr>
      <w:lang w:val="ru-RU" w:eastAsia="ar-SA"/>
    </w:rPr>
  </w:style>
  <w:style w:type="paragraph" w:styleId="af7">
    <w:name w:val="header"/>
    <w:basedOn w:val="a"/>
    <w:link w:val="af8"/>
    <w:uiPriority w:val="99"/>
    <w:unhideWhenUsed/>
    <w:rsid w:val="00F14B31"/>
    <w:pPr>
      <w:tabs>
        <w:tab w:val="center" w:pos="4819"/>
        <w:tab w:val="right" w:pos="9639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F14B31"/>
    <w:rPr>
      <w:rFonts w:ascii="Times New Roman" w:eastAsia="Times New Roman" w:hAnsi="Times New Roman" w:cs="Times New Roman"/>
      <w:sz w:val="24"/>
      <w:szCs w:val="24"/>
      <w:lang w:val="uk-UA" w:eastAsia="uk-UA" w:bidi="ar-SA"/>
    </w:rPr>
  </w:style>
  <w:style w:type="paragraph" w:styleId="af9">
    <w:name w:val="footer"/>
    <w:basedOn w:val="a"/>
    <w:link w:val="afa"/>
    <w:uiPriority w:val="99"/>
    <w:unhideWhenUsed/>
    <w:rsid w:val="00F14B31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F14B31"/>
    <w:rPr>
      <w:rFonts w:ascii="Times New Roman" w:eastAsia="Times New Roman" w:hAnsi="Times New Roman" w:cs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0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3948</Words>
  <Characters>2251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vtymoschuk</dc:creator>
  <cp:lastModifiedBy>Алла Ярошенко</cp:lastModifiedBy>
  <cp:revision>21</cp:revision>
  <dcterms:created xsi:type="dcterms:W3CDTF">2021-10-04T15:01:00Z</dcterms:created>
  <dcterms:modified xsi:type="dcterms:W3CDTF">2025-12-01T17:38:00Z</dcterms:modified>
</cp:coreProperties>
</file>