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5F3514">
        <w:rPr>
          <w:b/>
          <w:color w:val="000000"/>
          <w:sz w:val="28"/>
          <w:szCs w:val="28"/>
          <w:lang w:val="uk-UA"/>
        </w:rPr>
        <w:t xml:space="preserve">Пояснювальна записка </w:t>
      </w:r>
    </w:p>
    <w:p w:rsidR="002A4595" w:rsidRDefault="000B17AF" w:rsidP="002A4595">
      <w:pPr>
        <w:pStyle w:val="ae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до </w:t>
      </w:r>
      <w:proofErr w:type="spellStart"/>
      <w:r>
        <w:rPr>
          <w:b/>
          <w:color w:val="000000"/>
          <w:szCs w:val="28"/>
        </w:rPr>
        <w:t>проє</w:t>
      </w:r>
      <w:r w:rsidR="00BD43E9" w:rsidRPr="00B94B73">
        <w:rPr>
          <w:b/>
          <w:color w:val="000000"/>
          <w:szCs w:val="28"/>
        </w:rPr>
        <w:t>кту</w:t>
      </w:r>
      <w:proofErr w:type="spellEnd"/>
      <w:r w:rsidR="00BD43E9" w:rsidRPr="00B94B73">
        <w:rPr>
          <w:b/>
          <w:color w:val="000000"/>
          <w:szCs w:val="28"/>
        </w:rPr>
        <w:t xml:space="preserve"> рішення Броварської міської ради </w:t>
      </w:r>
      <w:r w:rsidR="00BD43E9" w:rsidRPr="00872CFA">
        <w:rPr>
          <w:b/>
          <w:color w:val="000000"/>
          <w:szCs w:val="28"/>
        </w:rPr>
        <w:t>Броварського району Київської області</w:t>
      </w:r>
      <w:r w:rsidR="00B94B73">
        <w:rPr>
          <w:b/>
          <w:color w:val="000000"/>
          <w:szCs w:val="28"/>
        </w:rPr>
        <w:t xml:space="preserve"> </w:t>
      </w:r>
      <w:r w:rsidR="001373E1">
        <w:rPr>
          <w:b/>
          <w:bCs/>
          <w:noProof/>
        </w:rPr>
        <w:t>«</w:t>
      </w:r>
      <w:r w:rsidR="002A4595" w:rsidRPr="00C3307C">
        <w:rPr>
          <w:b/>
          <w:szCs w:val="28"/>
        </w:rPr>
        <w:t xml:space="preserve">Про встановлення розміру орендної плати </w:t>
      </w:r>
    </w:p>
    <w:p w:rsidR="00052FF2" w:rsidRDefault="002A4595" w:rsidP="002A4595">
      <w:pPr>
        <w:pStyle w:val="ae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>
        <w:rPr>
          <w:b/>
          <w:szCs w:val="28"/>
        </w:rPr>
        <w:t>товариству з обмеженою відповідальністю «ФЕЛІКС ЕНЕРДЖИ»</w:t>
      </w:r>
    </w:p>
    <w:p w:rsidR="007C77FD" w:rsidRDefault="001373E1" w:rsidP="00CB1B38">
      <w:pPr>
        <w:tabs>
          <w:tab w:val="left" w:pos="7560"/>
        </w:tabs>
        <w:spacing w:after="0" w:line="240" w:lineRule="auto"/>
        <w:ind w:left="1680" w:right="215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</w:p>
    <w:p w:rsidR="00BD43E9" w:rsidRDefault="00BD43E9" w:rsidP="00BC5D1C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bookmarkStart w:id="0" w:name="_Hlk71275076"/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</w:t>
      </w:r>
      <w:r w:rsidR="00152233">
        <w:rPr>
          <w:color w:val="000000"/>
          <w:sz w:val="28"/>
          <w:szCs w:val="28"/>
        </w:rPr>
        <w:t xml:space="preserve">и </w:t>
      </w:r>
      <w:bookmarkStart w:id="1" w:name="_Hlk68696339"/>
      <w:proofErr w:type="spellStart"/>
      <w:r w:rsidR="00152233">
        <w:rPr>
          <w:color w:val="000000"/>
          <w:sz w:val="28"/>
          <w:szCs w:val="28"/>
        </w:rPr>
        <w:t>Броварського</w:t>
      </w:r>
      <w:proofErr w:type="spellEnd"/>
      <w:r w:rsidR="00152233">
        <w:rPr>
          <w:color w:val="000000"/>
          <w:sz w:val="28"/>
          <w:szCs w:val="28"/>
        </w:rPr>
        <w:t xml:space="preserve"> району </w:t>
      </w:r>
      <w:proofErr w:type="spellStart"/>
      <w:r w:rsidR="00152233">
        <w:rPr>
          <w:color w:val="000000"/>
          <w:sz w:val="28"/>
          <w:szCs w:val="28"/>
        </w:rPr>
        <w:t>Київської</w:t>
      </w:r>
      <w:proofErr w:type="spellEnd"/>
      <w:r w:rsidR="001522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FC7A4B" w:rsidRPr="00F30A73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83536A" w:rsidRDefault="0083536A" w:rsidP="0083536A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FE3A58" w:rsidRPr="002A4595" w:rsidRDefault="0083536A" w:rsidP="002A459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proofErr w:type="spellStart"/>
      <w:r w:rsidRPr="00B6014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підготовлено на підставі </w:t>
      </w:r>
      <w:r w:rsidR="002A4595">
        <w:rPr>
          <w:rFonts w:ascii="Times New Roman" w:hAnsi="Times New Roman" w:cs="Times New Roman"/>
          <w:sz w:val="28"/>
          <w:szCs w:val="28"/>
          <w:lang w:val="uk-UA"/>
        </w:rPr>
        <w:t>звернення від 26 жовтня 2022 року</w:t>
      </w:r>
      <w:r w:rsidR="00E32976"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4595">
        <w:rPr>
          <w:rFonts w:ascii="Times New Roman" w:hAnsi="Times New Roman" w:cs="Times New Roman"/>
          <w:sz w:val="28"/>
          <w:szCs w:val="28"/>
          <w:lang w:val="uk-UA"/>
        </w:rPr>
        <w:t xml:space="preserve">(з додатками) </w:t>
      </w:r>
      <w:r w:rsidR="002A4595" w:rsidRPr="002A4595">
        <w:rPr>
          <w:rFonts w:ascii="Times New Roman" w:hAnsi="Times New Roman" w:cs="Times New Roman"/>
          <w:sz w:val="28"/>
          <w:szCs w:val="28"/>
          <w:lang w:val="uk-UA"/>
        </w:rPr>
        <w:t>товариства з обмеженою відповідальністю «ФЕЛІКС ЕНЕРДЖИ»</w:t>
      </w:r>
      <w:r w:rsidR="00516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14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 проханням  </w:t>
      </w:r>
      <w:r w:rsidR="00E32976" w:rsidRPr="00B6014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розглянути можливість зменшення розміру орендної плати </w:t>
      </w:r>
      <w:r w:rsidR="002A4595" w:rsidRP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нежитлових приміщень загальною площею 566,0 </w:t>
      </w:r>
      <w:proofErr w:type="spellStart"/>
      <w:r w:rsidR="002A4595" w:rsidRP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="002A4595" w:rsidRP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>. за адресою: Київська область, Броварський район, місто Бровари,</w:t>
      </w:r>
      <w:r w:rsid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2A4595" w:rsidRP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>бульвар Незалежності, будинок 26-А</w:t>
      </w:r>
      <w:r w:rsid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згідно з </w:t>
      </w:r>
      <w:r w:rsidR="002A4595" w:rsidRPr="002A4595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 w:rsidR="002A4595">
        <w:rPr>
          <w:rFonts w:ascii="Times New Roman" w:hAnsi="Times New Roman" w:cs="Times New Roman"/>
          <w:sz w:val="28"/>
          <w:szCs w:val="28"/>
          <w:lang w:val="uk-UA"/>
        </w:rPr>
        <w:t>ором</w:t>
      </w:r>
      <w:r w:rsidR="002A4595" w:rsidRPr="002A4595">
        <w:rPr>
          <w:rFonts w:ascii="Times New Roman" w:hAnsi="Times New Roman" w:cs="Times New Roman"/>
          <w:sz w:val="28"/>
          <w:szCs w:val="28"/>
          <w:lang w:val="uk-UA"/>
        </w:rPr>
        <w:t xml:space="preserve"> оренди </w:t>
      </w:r>
      <w:r w:rsidR="002A4595" w:rsidRPr="002A4595">
        <w:rPr>
          <w:rFonts w:ascii="Times New Roman" w:hAnsi="Times New Roman" w:cs="Times New Roman"/>
          <w:spacing w:val="-8"/>
          <w:sz w:val="28"/>
          <w:szCs w:val="28"/>
          <w:lang w:val="uk-UA"/>
        </w:rPr>
        <w:t>№ 41/77-17 від 01 листопада 2017 року</w:t>
      </w:r>
      <w:r w:rsid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B60145"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823BE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B6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145" w:rsidRPr="00B6014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постійної комісії з оренди об’єктів комунальної власності Броварської міської територіальної </w:t>
      </w:r>
      <w:r w:rsidR="00B60145" w:rsidRPr="00C912D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громади </w:t>
      </w:r>
      <w:r w:rsidR="00C912DB" w:rsidRPr="00C912D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щодо </w:t>
      </w:r>
      <w:r w:rsidR="00C912DB" w:rsidRPr="00C912DB">
        <w:rPr>
          <w:rFonts w:ascii="Times New Roman" w:hAnsi="Times New Roman" w:cs="Times New Roman"/>
          <w:sz w:val="28"/>
          <w:szCs w:val="28"/>
          <w:lang w:val="uk-UA"/>
        </w:rPr>
        <w:t>винесення даного питання</w:t>
      </w:r>
      <w:r w:rsidR="00FE3A58" w:rsidRPr="00C912DB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сесії Броварської міської ради Броварського району Київської області</w:t>
      </w:r>
      <w:r w:rsidR="00FE3A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177D" w:rsidRDefault="00415571" w:rsidP="0083536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Відповідно до</w:t>
      </w:r>
      <w:r w:rsidR="001E1D57">
        <w:rPr>
          <w:spacing w:val="-6"/>
          <w:sz w:val="28"/>
          <w:szCs w:val="28"/>
          <w:lang w:val="uk-UA"/>
        </w:rPr>
        <w:t xml:space="preserve"> </w:t>
      </w:r>
      <w:r w:rsidR="001E1D57">
        <w:rPr>
          <w:sz w:val="28"/>
          <w:szCs w:val="28"/>
          <w:lang w:val="uk-UA"/>
        </w:rPr>
        <w:t xml:space="preserve">пункту 12 Постанови Кабінету Міністрів України від </w:t>
      </w:r>
      <w:r w:rsidR="00AE3DD4">
        <w:rPr>
          <w:sz w:val="28"/>
          <w:szCs w:val="28"/>
          <w:lang w:val="uk-UA"/>
        </w:rPr>
        <w:t xml:space="preserve">                     </w:t>
      </w:r>
      <w:r w:rsidR="001E1D57">
        <w:rPr>
          <w:sz w:val="28"/>
          <w:szCs w:val="28"/>
          <w:lang w:val="uk-UA"/>
        </w:rPr>
        <w:t xml:space="preserve">27 травня 2022 р. № 634 «Про особливості оренди державного та комунального майна у період воєнного стану» </w:t>
      </w:r>
      <w:r w:rsidR="00B019E1">
        <w:rPr>
          <w:sz w:val="28"/>
          <w:szCs w:val="28"/>
          <w:lang w:val="uk-UA"/>
        </w:rPr>
        <w:t>органи місцевого самоврядування можуть додатково приймати рішення з питань</w:t>
      </w:r>
      <w:r w:rsidR="00FE33EC">
        <w:rPr>
          <w:sz w:val="28"/>
          <w:szCs w:val="28"/>
          <w:lang w:val="uk-UA"/>
        </w:rPr>
        <w:t xml:space="preserve"> звільнення чи зменшення</w:t>
      </w:r>
      <w:r w:rsidR="00B019E1">
        <w:rPr>
          <w:sz w:val="28"/>
          <w:szCs w:val="28"/>
          <w:lang w:val="uk-UA"/>
        </w:rPr>
        <w:t xml:space="preserve"> орендної плати комунального майна</w:t>
      </w:r>
      <w:r w:rsidR="0059177D">
        <w:rPr>
          <w:sz w:val="28"/>
          <w:szCs w:val="28"/>
          <w:lang w:val="uk-UA"/>
        </w:rPr>
        <w:t xml:space="preserve">, </w:t>
      </w:r>
      <w:r w:rsidR="00B019E1">
        <w:rPr>
          <w:sz w:val="28"/>
          <w:szCs w:val="28"/>
          <w:lang w:val="uk-UA"/>
        </w:rPr>
        <w:t xml:space="preserve"> на період воєнного стану і протягом трьох місяців після його припинення чи скасування, але у будь-якому разі до 31 грудня 2022 року.</w:t>
      </w:r>
    </w:p>
    <w:p w:rsidR="00B04B11" w:rsidRDefault="00B019E1" w:rsidP="00B04B11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3536A" w:rsidRDefault="0083536A" w:rsidP="009F4DFD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2" w:name="_GoBack"/>
      <w:bookmarkEnd w:id="2"/>
      <w:r>
        <w:rPr>
          <w:b/>
          <w:sz w:val="28"/>
          <w:szCs w:val="28"/>
          <w:lang w:val="uk-UA"/>
        </w:rPr>
        <w:t>Мета і шляхи її досягнення</w:t>
      </w:r>
    </w:p>
    <w:p w:rsidR="00B04B11" w:rsidRPr="00E06A7D" w:rsidRDefault="0083536A" w:rsidP="00B04B11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6A7D">
        <w:rPr>
          <w:sz w:val="28"/>
          <w:szCs w:val="28"/>
          <w:lang w:val="uk-UA"/>
        </w:rPr>
        <w:t xml:space="preserve">Мета - </w:t>
      </w:r>
      <w:proofErr w:type="spellStart"/>
      <w:r w:rsidR="00E06A7D" w:rsidRPr="00E06A7D">
        <w:rPr>
          <w:sz w:val="28"/>
          <w:szCs w:val="28"/>
        </w:rPr>
        <w:t>встановити</w:t>
      </w:r>
      <w:proofErr w:type="spellEnd"/>
      <w:r w:rsidR="00E06A7D" w:rsidRPr="00E06A7D">
        <w:rPr>
          <w:sz w:val="28"/>
          <w:szCs w:val="28"/>
        </w:rPr>
        <w:t xml:space="preserve"> </w:t>
      </w:r>
      <w:proofErr w:type="spellStart"/>
      <w:r w:rsidR="00E06A7D" w:rsidRPr="00E06A7D">
        <w:rPr>
          <w:sz w:val="28"/>
          <w:szCs w:val="28"/>
        </w:rPr>
        <w:t>орендну</w:t>
      </w:r>
      <w:proofErr w:type="spellEnd"/>
      <w:r w:rsidR="00E06A7D" w:rsidRPr="00E06A7D">
        <w:rPr>
          <w:sz w:val="28"/>
          <w:szCs w:val="28"/>
        </w:rPr>
        <w:t xml:space="preserve"> плату за </w:t>
      </w:r>
      <w:proofErr w:type="spellStart"/>
      <w:r w:rsidR="00E06A7D" w:rsidRPr="00E06A7D">
        <w:rPr>
          <w:sz w:val="28"/>
          <w:szCs w:val="28"/>
        </w:rPr>
        <w:t>оренду</w:t>
      </w:r>
      <w:proofErr w:type="spellEnd"/>
      <w:r w:rsidR="00E06A7D" w:rsidRPr="00E06A7D">
        <w:rPr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нежитлових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приміщень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загальною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площею</w:t>
      </w:r>
      <w:proofErr w:type="spellEnd"/>
      <w:r w:rsidR="00E06A7D" w:rsidRPr="00E06A7D">
        <w:rPr>
          <w:spacing w:val="-6"/>
          <w:sz w:val="28"/>
          <w:szCs w:val="28"/>
        </w:rPr>
        <w:t xml:space="preserve"> 566,0 </w:t>
      </w:r>
      <w:proofErr w:type="spellStart"/>
      <w:r w:rsidR="00E06A7D" w:rsidRPr="00E06A7D">
        <w:rPr>
          <w:spacing w:val="-6"/>
          <w:sz w:val="28"/>
          <w:szCs w:val="28"/>
        </w:rPr>
        <w:t>кв.м</w:t>
      </w:r>
      <w:proofErr w:type="spellEnd"/>
      <w:r w:rsidR="00E06A7D" w:rsidRPr="00E06A7D">
        <w:rPr>
          <w:spacing w:val="-6"/>
          <w:sz w:val="28"/>
          <w:szCs w:val="28"/>
        </w:rPr>
        <w:t>. (</w:t>
      </w:r>
      <w:proofErr w:type="spellStart"/>
      <w:r w:rsidR="00E06A7D" w:rsidRPr="00E06A7D">
        <w:rPr>
          <w:spacing w:val="-6"/>
          <w:sz w:val="28"/>
          <w:szCs w:val="28"/>
        </w:rPr>
        <w:t>окремо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розташована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будівля</w:t>
      </w:r>
      <w:proofErr w:type="spellEnd"/>
      <w:r w:rsidR="00E06A7D" w:rsidRPr="00E06A7D">
        <w:rPr>
          <w:spacing w:val="-6"/>
          <w:sz w:val="28"/>
          <w:szCs w:val="28"/>
        </w:rPr>
        <w:t xml:space="preserve">  - 267,87 </w:t>
      </w:r>
      <w:proofErr w:type="spellStart"/>
      <w:r w:rsidR="00E06A7D" w:rsidRPr="00E06A7D">
        <w:rPr>
          <w:spacing w:val="-6"/>
          <w:sz w:val="28"/>
          <w:szCs w:val="28"/>
        </w:rPr>
        <w:t>кв.м</w:t>
      </w:r>
      <w:proofErr w:type="spellEnd"/>
      <w:r w:rsidR="00E06A7D" w:rsidRPr="00E06A7D">
        <w:rPr>
          <w:spacing w:val="-6"/>
          <w:sz w:val="28"/>
          <w:szCs w:val="28"/>
        </w:rPr>
        <w:t xml:space="preserve">., ангар - 298,13 </w:t>
      </w:r>
      <w:proofErr w:type="spellStart"/>
      <w:r w:rsidR="00E06A7D" w:rsidRPr="00E06A7D">
        <w:rPr>
          <w:spacing w:val="-6"/>
          <w:sz w:val="28"/>
          <w:szCs w:val="28"/>
        </w:rPr>
        <w:t>кв.м</w:t>
      </w:r>
      <w:proofErr w:type="spellEnd"/>
      <w:r w:rsidR="00E06A7D" w:rsidRPr="00E06A7D">
        <w:rPr>
          <w:spacing w:val="-6"/>
          <w:sz w:val="28"/>
          <w:szCs w:val="28"/>
        </w:rPr>
        <w:t>.)</w:t>
      </w:r>
      <w:r w:rsidR="00E06A7D">
        <w:rPr>
          <w:spacing w:val="-6"/>
          <w:sz w:val="28"/>
          <w:szCs w:val="28"/>
        </w:rPr>
        <w:t xml:space="preserve">  </w:t>
      </w:r>
      <w:r w:rsidR="00E06A7D" w:rsidRPr="00E06A7D">
        <w:rPr>
          <w:spacing w:val="-6"/>
          <w:sz w:val="28"/>
          <w:szCs w:val="28"/>
        </w:rPr>
        <w:t xml:space="preserve">за </w:t>
      </w:r>
      <w:proofErr w:type="spellStart"/>
      <w:r w:rsidR="00E06A7D" w:rsidRPr="00E06A7D">
        <w:rPr>
          <w:spacing w:val="-6"/>
          <w:sz w:val="28"/>
          <w:szCs w:val="28"/>
        </w:rPr>
        <w:t>адресою</w:t>
      </w:r>
      <w:proofErr w:type="spellEnd"/>
      <w:r w:rsidR="00E06A7D" w:rsidRPr="00E06A7D">
        <w:rPr>
          <w:spacing w:val="-6"/>
          <w:sz w:val="28"/>
          <w:szCs w:val="28"/>
        </w:rPr>
        <w:t xml:space="preserve">: </w:t>
      </w:r>
      <w:proofErr w:type="spellStart"/>
      <w:r w:rsidR="00E06A7D" w:rsidRPr="00E06A7D">
        <w:rPr>
          <w:spacing w:val="-6"/>
          <w:sz w:val="28"/>
          <w:szCs w:val="28"/>
        </w:rPr>
        <w:t>Київська</w:t>
      </w:r>
      <w:proofErr w:type="spellEnd"/>
      <w:r w:rsidR="00E06A7D" w:rsidRPr="00E06A7D">
        <w:rPr>
          <w:spacing w:val="-6"/>
          <w:sz w:val="28"/>
          <w:szCs w:val="28"/>
        </w:rPr>
        <w:t xml:space="preserve"> область, </w:t>
      </w:r>
      <w:proofErr w:type="spellStart"/>
      <w:r w:rsidR="00E06A7D" w:rsidRPr="00E06A7D">
        <w:rPr>
          <w:spacing w:val="-6"/>
          <w:sz w:val="28"/>
          <w:szCs w:val="28"/>
        </w:rPr>
        <w:t>Броварський</w:t>
      </w:r>
      <w:proofErr w:type="spellEnd"/>
      <w:r w:rsidR="00E06A7D" w:rsidRPr="00E06A7D">
        <w:rPr>
          <w:spacing w:val="-6"/>
          <w:sz w:val="28"/>
          <w:szCs w:val="28"/>
        </w:rPr>
        <w:t xml:space="preserve"> район, </w:t>
      </w:r>
      <w:proofErr w:type="spellStart"/>
      <w:r w:rsidR="00E06A7D" w:rsidRPr="00E06A7D">
        <w:rPr>
          <w:spacing w:val="-6"/>
          <w:sz w:val="28"/>
          <w:szCs w:val="28"/>
        </w:rPr>
        <w:t>місто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Бровари</w:t>
      </w:r>
      <w:proofErr w:type="spellEnd"/>
      <w:r w:rsidR="00E06A7D" w:rsidRPr="00E06A7D">
        <w:rPr>
          <w:spacing w:val="-6"/>
          <w:sz w:val="28"/>
          <w:szCs w:val="28"/>
        </w:rPr>
        <w:t xml:space="preserve">,                             бульвар </w:t>
      </w:r>
      <w:proofErr w:type="spellStart"/>
      <w:r w:rsidR="00E06A7D" w:rsidRPr="00E06A7D">
        <w:rPr>
          <w:spacing w:val="-6"/>
          <w:sz w:val="28"/>
          <w:szCs w:val="28"/>
        </w:rPr>
        <w:t>Незалежності</w:t>
      </w:r>
      <w:proofErr w:type="spellEnd"/>
      <w:r w:rsidR="00E06A7D" w:rsidRPr="00E06A7D">
        <w:rPr>
          <w:spacing w:val="-6"/>
          <w:sz w:val="28"/>
          <w:szCs w:val="28"/>
        </w:rPr>
        <w:t xml:space="preserve">, </w:t>
      </w:r>
      <w:proofErr w:type="spellStart"/>
      <w:r w:rsidR="00E06A7D" w:rsidRPr="00E06A7D">
        <w:rPr>
          <w:spacing w:val="-6"/>
          <w:sz w:val="28"/>
          <w:szCs w:val="28"/>
        </w:rPr>
        <w:t>будинок</w:t>
      </w:r>
      <w:proofErr w:type="spellEnd"/>
      <w:r w:rsidR="00E06A7D" w:rsidRPr="00E06A7D">
        <w:rPr>
          <w:spacing w:val="-6"/>
          <w:sz w:val="28"/>
          <w:szCs w:val="28"/>
        </w:rPr>
        <w:t xml:space="preserve"> 26-А </w:t>
      </w:r>
      <w:r w:rsidR="00E06A7D" w:rsidRPr="00E06A7D">
        <w:rPr>
          <w:sz w:val="28"/>
          <w:szCs w:val="28"/>
        </w:rPr>
        <w:t xml:space="preserve">у </w:t>
      </w:r>
      <w:proofErr w:type="spellStart"/>
      <w:r w:rsidR="00E06A7D" w:rsidRPr="00E06A7D">
        <w:rPr>
          <w:sz w:val="28"/>
          <w:szCs w:val="28"/>
        </w:rPr>
        <w:t>розмі</w:t>
      </w:r>
      <w:proofErr w:type="gramStart"/>
      <w:r w:rsidR="00E06A7D" w:rsidRPr="00E06A7D">
        <w:rPr>
          <w:sz w:val="28"/>
          <w:szCs w:val="28"/>
        </w:rPr>
        <w:t>р</w:t>
      </w:r>
      <w:proofErr w:type="gramEnd"/>
      <w:r w:rsidR="00E06A7D" w:rsidRPr="00E06A7D">
        <w:rPr>
          <w:sz w:val="28"/>
          <w:szCs w:val="28"/>
        </w:rPr>
        <w:t>і</w:t>
      </w:r>
      <w:proofErr w:type="spellEnd"/>
      <w:r w:rsidR="00E06A7D" w:rsidRPr="00E06A7D">
        <w:rPr>
          <w:sz w:val="28"/>
          <w:szCs w:val="28"/>
        </w:rPr>
        <w:t xml:space="preserve"> 40 </w:t>
      </w:r>
      <w:proofErr w:type="spellStart"/>
      <w:r w:rsidR="00E06A7D" w:rsidRPr="00E06A7D">
        <w:rPr>
          <w:sz w:val="28"/>
          <w:szCs w:val="28"/>
        </w:rPr>
        <w:t>відсотків</w:t>
      </w:r>
      <w:proofErr w:type="spellEnd"/>
      <w:r w:rsidR="00E06A7D" w:rsidRPr="00E06A7D">
        <w:rPr>
          <w:sz w:val="28"/>
          <w:szCs w:val="28"/>
        </w:rPr>
        <w:t xml:space="preserve"> </w:t>
      </w:r>
      <w:proofErr w:type="spellStart"/>
      <w:r w:rsidR="00E06A7D" w:rsidRPr="00E06A7D">
        <w:rPr>
          <w:sz w:val="28"/>
          <w:szCs w:val="28"/>
        </w:rPr>
        <w:t>розміру</w:t>
      </w:r>
      <w:proofErr w:type="spellEnd"/>
      <w:r w:rsidR="00E06A7D" w:rsidRPr="00E06A7D">
        <w:rPr>
          <w:sz w:val="28"/>
          <w:szCs w:val="28"/>
        </w:rPr>
        <w:t xml:space="preserve"> </w:t>
      </w:r>
      <w:proofErr w:type="spellStart"/>
      <w:r w:rsidR="00E06A7D" w:rsidRPr="00E06A7D">
        <w:rPr>
          <w:sz w:val="28"/>
          <w:szCs w:val="28"/>
        </w:rPr>
        <w:t>орендної</w:t>
      </w:r>
      <w:proofErr w:type="spellEnd"/>
      <w:r w:rsidR="00E06A7D" w:rsidRPr="00E06A7D">
        <w:rPr>
          <w:sz w:val="28"/>
          <w:szCs w:val="28"/>
        </w:rPr>
        <w:t xml:space="preserve"> плати, </w:t>
      </w:r>
      <w:proofErr w:type="spellStart"/>
      <w:r w:rsidR="00E06A7D" w:rsidRPr="00E06A7D">
        <w:rPr>
          <w:sz w:val="28"/>
          <w:szCs w:val="28"/>
        </w:rPr>
        <w:t>встановленої</w:t>
      </w:r>
      <w:proofErr w:type="spellEnd"/>
      <w:r w:rsidR="00E06A7D" w:rsidRPr="00E06A7D">
        <w:rPr>
          <w:sz w:val="28"/>
          <w:szCs w:val="28"/>
        </w:rPr>
        <w:t xml:space="preserve"> договором </w:t>
      </w:r>
      <w:proofErr w:type="spellStart"/>
      <w:r w:rsidR="00E06A7D" w:rsidRPr="00E06A7D">
        <w:rPr>
          <w:sz w:val="28"/>
          <w:szCs w:val="28"/>
        </w:rPr>
        <w:t>оренди</w:t>
      </w:r>
      <w:proofErr w:type="spellEnd"/>
      <w:r w:rsidR="00E06A7D" w:rsidRPr="00E06A7D">
        <w:rPr>
          <w:sz w:val="28"/>
          <w:szCs w:val="28"/>
        </w:rPr>
        <w:t xml:space="preserve">, на </w:t>
      </w:r>
      <w:proofErr w:type="spellStart"/>
      <w:r w:rsidR="00E06A7D" w:rsidRPr="00E06A7D">
        <w:rPr>
          <w:sz w:val="28"/>
          <w:szCs w:val="28"/>
        </w:rPr>
        <w:t>період</w:t>
      </w:r>
      <w:proofErr w:type="spellEnd"/>
      <w:r w:rsidR="00E06A7D" w:rsidRPr="00E06A7D">
        <w:rPr>
          <w:sz w:val="28"/>
          <w:szCs w:val="28"/>
        </w:rPr>
        <w:t xml:space="preserve"> з 01 листопада 2022 року до </w:t>
      </w:r>
      <w:proofErr w:type="spellStart"/>
      <w:r w:rsidR="00E06A7D" w:rsidRPr="00E06A7D">
        <w:rPr>
          <w:spacing w:val="-6"/>
          <w:sz w:val="28"/>
          <w:szCs w:val="28"/>
        </w:rPr>
        <w:t>офіційного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припинення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чи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скасування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r w:rsidR="00E06A7D" w:rsidRPr="00E06A7D">
        <w:rPr>
          <w:sz w:val="28"/>
          <w:szCs w:val="28"/>
        </w:rPr>
        <w:t>воєнного</w:t>
      </w:r>
      <w:proofErr w:type="spellEnd"/>
      <w:r w:rsidR="00E06A7D" w:rsidRPr="00E06A7D">
        <w:rPr>
          <w:sz w:val="28"/>
          <w:szCs w:val="28"/>
        </w:rPr>
        <w:t xml:space="preserve"> стану, але у будь-</w:t>
      </w:r>
      <w:proofErr w:type="spellStart"/>
      <w:r w:rsidR="00E06A7D" w:rsidRPr="00E06A7D">
        <w:rPr>
          <w:sz w:val="28"/>
          <w:szCs w:val="28"/>
        </w:rPr>
        <w:t>якому</w:t>
      </w:r>
      <w:proofErr w:type="spellEnd"/>
      <w:r w:rsidR="00E06A7D" w:rsidRPr="00E06A7D">
        <w:rPr>
          <w:sz w:val="28"/>
          <w:szCs w:val="28"/>
        </w:rPr>
        <w:t xml:space="preserve"> </w:t>
      </w:r>
      <w:proofErr w:type="spellStart"/>
      <w:r w:rsidR="00E06A7D" w:rsidRPr="00E06A7D">
        <w:rPr>
          <w:sz w:val="28"/>
          <w:szCs w:val="28"/>
        </w:rPr>
        <w:t>разі</w:t>
      </w:r>
      <w:proofErr w:type="spellEnd"/>
      <w:r w:rsidR="00E06A7D" w:rsidRPr="00E06A7D">
        <w:rPr>
          <w:sz w:val="28"/>
          <w:szCs w:val="28"/>
        </w:rPr>
        <w:t xml:space="preserve"> до 31 </w:t>
      </w:r>
      <w:proofErr w:type="spellStart"/>
      <w:r w:rsidR="00E06A7D" w:rsidRPr="00E06A7D">
        <w:rPr>
          <w:sz w:val="28"/>
          <w:szCs w:val="28"/>
        </w:rPr>
        <w:t>грудня</w:t>
      </w:r>
      <w:proofErr w:type="spellEnd"/>
      <w:r w:rsidR="00E06A7D" w:rsidRPr="00E06A7D">
        <w:rPr>
          <w:sz w:val="28"/>
          <w:szCs w:val="28"/>
        </w:rPr>
        <w:t xml:space="preserve"> 2022 року</w:t>
      </w:r>
      <w:r w:rsidR="00B04B11" w:rsidRPr="00E06A7D">
        <w:rPr>
          <w:sz w:val="28"/>
          <w:szCs w:val="28"/>
          <w:lang w:val="uk-UA"/>
        </w:rPr>
        <w:t xml:space="preserve">.  </w:t>
      </w:r>
    </w:p>
    <w:p w:rsidR="00052FF2" w:rsidRPr="0090419F" w:rsidRDefault="0090419F" w:rsidP="0090419F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Cs w:val="28"/>
        </w:rPr>
      </w:pPr>
      <w:r>
        <w:rPr>
          <w:szCs w:val="28"/>
        </w:rPr>
        <w:t xml:space="preserve">Шляхи досягнення – прийняття </w:t>
      </w:r>
      <w:r w:rsidR="0083536A" w:rsidRPr="0090419F">
        <w:rPr>
          <w:szCs w:val="28"/>
        </w:rPr>
        <w:t xml:space="preserve">рішення Броварської міської ради Броварського району Київської області </w:t>
      </w:r>
      <w:r w:rsidR="00052FF2" w:rsidRPr="0090419F">
        <w:rPr>
          <w:szCs w:val="28"/>
        </w:rPr>
        <w:t>«</w:t>
      </w:r>
      <w:r w:rsidRPr="0090419F">
        <w:rPr>
          <w:szCs w:val="28"/>
        </w:rPr>
        <w:t>Про встановлення розміру орендної плати товариству з обмеженою відповідальністю «ФЕЛІКС ЕНЕРДЖИ</w:t>
      </w:r>
      <w:r w:rsidR="00052FF2" w:rsidRPr="0090419F">
        <w:rPr>
          <w:szCs w:val="28"/>
        </w:rPr>
        <w:t>».</w:t>
      </w:r>
    </w:p>
    <w:p w:rsidR="0083536A" w:rsidRPr="000C1E69" w:rsidRDefault="0083536A" w:rsidP="0083536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3536A" w:rsidRDefault="0083536A" w:rsidP="0083536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1C62F6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 на підставі </w:t>
      </w:r>
      <w:r w:rsidR="009F4DFD" w:rsidRPr="0062151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F4DFD">
        <w:rPr>
          <w:rFonts w:ascii="Times New Roman" w:hAnsi="Times New Roman" w:cs="Times New Roman"/>
          <w:sz w:val="28"/>
          <w:szCs w:val="28"/>
          <w:lang w:val="uk-UA"/>
        </w:rPr>
        <w:t>атей</w:t>
      </w:r>
      <w:r w:rsidR="009E4441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4861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E44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4441" w:rsidRPr="0062151C"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місцеве са</w:t>
      </w:r>
      <w:r w:rsidR="009E4441">
        <w:rPr>
          <w:rFonts w:ascii="Times New Roman" w:hAnsi="Times New Roman" w:cs="Times New Roman"/>
          <w:sz w:val="28"/>
          <w:szCs w:val="28"/>
          <w:lang w:val="uk-UA"/>
        </w:rPr>
        <w:t xml:space="preserve">моврядування в Україні»,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 xml:space="preserve"> України  від 12.05.2015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>№ 389-VIII «Про правов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>ий режим воєнного стану», Указу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 України від 24.02.2022 № 64/2022 «Про введення воєнного стану в Україні», затвердженого Законом України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 xml:space="preserve">від 24.02.2022 </w:t>
      </w:r>
      <w:r w:rsidR="009E4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 xml:space="preserve">№ 2102-IХ, </w:t>
      </w:r>
      <w:r w:rsidR="0090419F" w:rsidRPr="0090419F">
        <w:rPr>
          <w:rFonts w:ascii="Times New Roman" w:hAnsi="Times New Roman" w:cs="Times New Roman"/>
          <w:sz w:val="28"/>
          <w:szCs w:val="28"/>
          <w:lang w:val="uk-UA"/>
        </w:rPr>
        <w:t xml:space="preserve">Указом Президента України від 12.08.2022  № 573/2022 «Про продовження строку дії воєнного стану в </w:t>
      </w:r>
      <w:r w:rsidR="0090419F" w:rsidRPr="0090419F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Україні»,</w:t>
      </w:r>
      <w:r w:rsidR="0090419F" w:rsidRPr="0090419F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затвердженого Законом України </w:t>
      </w:r>
      <w:r w:rsidR="0090419F" w:rsidRPr="0090419F">
        <w:rPr>
          <w:rFonts w:ascii="Times New Roman" w:hAnsi="Times New Roman" w:cs="Times New Roman"/>
          <w:sz w:val="28"/>
          <w:szCs w:val="28"/>
          <w:lang w:val="uk-UA"/>
        </w:rPr>
        <w:t>від 15.08.2022 № 2500-</w:t>
      </w:r>
      <w:r w:rsidR="0090419F" w:rsidRPr="009041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419F" w:rsidRPr="0090419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4441" w:rsidRPr="0048614E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9E44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0419F" w:rsidRPr="0048614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оренду дер</w:t>
      </w:r>
      <w:r w:rsidR="009E4441" w:rsidRPr="0048614E">
        <w:rPr>
          <w:rFonts w:ascii="Times New Roman" w:hAnsi="Times New Roman" w:cs="Times New Roman"/>
          <w:sz w:val="28"/>
          <w:szCs w:val="28"/>
          <w:lang w:val="uk-UA"/>
        </w:rPr>
        <w:t>жавного та комунального майна»,</w:t>
      </w:r>
      <w:r w:rsidR="009E4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441" w:rsidRPr="0048614E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9E44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0419F" w:rsidRPr="0048614E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27 травня 2002 р. № 634 «Про особливості оренди державного та комунального майна у період воєнного стану»</w:t>
      </w:r>
      <w:r w:rsidR="009E44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0DF4" w:rsidRDefault="003F0DF4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536A" w:rsidRPr="00FB42DB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Pr="00FB42DB">
        <w:rPr>
          <w:rFonts w:ascii="Times New Roman" w:hAnsi="Times New Roman" w:cs="Times New Roman"/>
          <w:sz w:val="28"/>
          <w:szCs w:val="28"/>
          <w:lang w:val="uk-UA"/>
        </w:rPr>
        <w:t>даного рішення не потребує виділення коштів.</w:t>
      </w:r>
    </w:p>
    <w:p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536A" w:rsidRDefault="0083536A" w:rsidP="0083536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зменшить фінансове навантаження на </w:t>
      </w:r>
      <w:r w:rsidR="00E15616">
        <w:rPr>
          <w:rFonts w:ascii="Times New Roman" w:hAnsi="Times New Roman" w:cs="Times New Roman"/>
          <w:sz w:val="28"/>
          <w:szCs w:val="28"/>
          <w:lang w:val="uk-UA"/>
        </w:rPr>
        <w:t>орендаря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6845D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</w:t>
      </w:r>
      <w:r w:rsidRPr="000D19E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Броварської міської територіальної </w:t>
      </w:r>
      <w:r w:rsidRPr="009C2BCB"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громади</w:t>
      </w:r>
      <w:r w:rsidR="009E444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9E4441" w:rsidRPr="009C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створить </w:t>
      </w:r>
      <w:r w:rsidR="009E4441">
        <w:rPr>
          <w:rFonts w:ascii="Times New Roman" w:hAnsi="Times New Roman" w:cs="Times New Roman"/>
          <w:sz w:val="28"/>
          <w:szCs w:val="28"/>
          <w:lang w:val="uk-UA"/>
        </w:rPr>
        <w:t>сприятливі</w:t>
      </w:r>
      <w:r w:rsidR="009E4441" w:rsidRPr="009C2BCB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 w:rsidR="009E44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E4441" w:rsidRPr="009C2BC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9E4441">
        <w:rPr>
          <w:rFonts w:ascii="Times New Roman" w:hAnsi="Times New Roman" w:cs="Times New Roman"/>
          <w:sz w:val="28"/>
          <w:szCs w:val="28"/>
          <w:lang w:val="uk-UA"/>
        </w:rPr>
        <w:t>ведення його</w:t>
      </w:r>
      <w:r w:rsidR="009E4441" w:rsidRPr="000B6D56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господарської діяльності</w:t>
      </w:r>
      <w:r w:rsidR="009E4441" w:rsidRPr="000B6D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52FF2" w:rsidRPr="009C2BCB" w:rsidRDefault="00052FF2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536A" w:rsidRDefault="0083536A" w:rsidP="0083536A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093CBF" w:rsidRDefault="0083536A" w:rsidP="00093CBF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03F8">
        <w:rPr>
          <w:b/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</w:t>
      </w:r>
      <w:r w:rsidR="00093CBF">
        <w:rPr>
          <w:sz w:val="28"/>
          <w:szCs w:val="28"/>
          <w:lang w:val="uk-UA"/>
        </w:rPr>
        <w:t xml:space="preserve">виконуюча </w:t>
      </w:r>
      <w:r w:rsidR="00093CBF" w:rsidRPr="00093CBF">
        <w:rPr>
          <w:sz w:val="28"/>
          <w:szCs w:val="28"/>
          <w:lang w:val="uk-UA"/>
        </w:rPr>
        <w:t>обов’язки начальника управління з питань комунальної власності та житла Броварської міської ради Броварського район</w:t>
      </w:r>
      <w:r w:rsidR="00093CBF">
        <w:rPr>
          <w:sz w:val="28"/>
          <w:szCs w:val="28"/>
          <w:lang w:val="uk-UA"/>
        </w:rPr>
        <w:t>у Київської області - заступник</w:t>
      </w:r>
      <w:r w:rsidR="00093CBF" w:rsidRPr="00093CBF">
        <w:rPr>
          <w:sz w:val="28"/>
          <w:szCs w:val="28"/>
          <w:lang w:val="uk-UA"/>
        </w:rPr>
        <w:t xml:space="preserve"> на</w:t>
      </w:r>
      <w:r w:rsidR="00093CBF">
        <w:rPr>
          <w:sz w:val="28"/>
          <w:szCs w:val="28"/>
          <w:lang w:val="uk-UA"/>
        </w:rPr>
        <w:t>чальника управління - начальник</w:t>
      </w:r>
      <w:r w:rsidR="00093CBF" w:rsidRPr="00093CBF">
        <w:rPr>
          <w:sz w:val="28"/>
          <w:szCs w:val="28"/>
          <w:lang w:val="uk-UA"/>
        </w:rPr>
        <w:t xml:space="preserve"> відділу комунального майна та комунальних підприємств</w:t>
      </w:r>
      <w:r w:rsidR="00093CBF" w:rsidRPr="00093CBF">
        <w:rPr>
          <w:noProof/>
          <w:sz w:val="28"/>
          <w:szCs w:val="28"/>
          <w:lang w:val="uk-UA"/>
        </w:rPr>
        <w:t xml:space="preserve"> </w:t>
      </w:r>
      <w:r w:rsidR="00093CBF">
        <w:rPr>
          <w:noProof/>
          <w:sz w:val="28"/>
          <w:szCs w:val="28"/>
          <w:lang w:val="uk-UA"/>
        </w:rPr>
        <w:t>- Данюк Тетяна.</w:t>
      </w:r>
    </w:p>
    <w:p w:rsidR="0083536A" w:rsidRDefault="0083536A" w:rsidP="00093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</w:t>
      </w:r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Сніса</w:t>
      </w:r>
      <w:r w:rsidR="00E1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End"/>
      <w:r w:rsidR="00E1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</w:t>
      </w:r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536A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536A" w:rsidRDefault="0083536A" w:rsidP="008353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71290800"/>
    </w:p>
    <w:bookmarkEnd w:id="3"/>
    <w:p w:rsidR="00093CBF" w:rsidRDefault="00093CBF" w:rsidP="00093CBF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Виконуюча </w:t>
      </w:r>
      <w:r w:rsidRPr="00093CBF">
        <w:rPr>
          <w:sz w:val="28"/>
          <w:szCs w:val="28"/>
          <w:lang w:val="uk-UA"/>
        </w:rPr>
        <w:t xml:space="preserve">обов’язки начальника управління </w:t>
      </w:r>
    </w:p>
    <w:p w:rsidR="00093CBF" w:rsidRDefault="00093CBF" w:rsidP="00093CBF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  <w:r w:rsidRPr="00093CBF">
        <w:rPr>
          <w:sz w:val="28"/>
          <w:szCs w:val="28"/>
          <w:lang w:val="uk-UA"/>
        </w:rPr>
        <w:t xml:space="preserve">з питань комунальної власності та житла </w:t>
      </w:r>
    </w:p>
    <w:p w:rsidR="00093CBF" w:rsidRDefault="00093CBF" w:rsidP="00093CBF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  <w:r w:rsidRPr="00093CBF">
        <w:rPr>
          <w:sz w:val="28"/>
          <w:szCs w:val="28"/>
          <w:lang w:val="uk-UA"/>
        </w:rPr>
        <w:t>Броварської міської ради Броварського район</w:t>
      </w:r>
      <w:r>
        <w:rPr>
          <w:sz w:val="28"/>
          <w:szCs w:val="28"/>
          <w:lang w:val="uk-UA"/>
        </w:rPr>
        <w:t xml:space="preserve">у </w:t>
      </w:r>
    </w:p>
    <w:p w:rsidR="00093CBF" w:rsidRDefault="00093CBF" w:rsidP="00093CBF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 - заступник</w:t>
      </w:r>
      <w:r w:rsidRPr="00093CBF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чальника управління - </w:t>
      </w:r>
    </w:p>
    <w:p w:rsidR="00093CBF" w:rsidRDefault="00093CBF" w:rsidP="00093CBF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093CBF">
        <w:rPr>
          <w:sz w:val="28"/>
          <w:szCs w:val="28"/>
          <w:lang w:val="uk-UA"/>
        </w:rPr>
        <w:t xml:space="preserve"> відділу комунального майна </w:t>
      </w:r>
    </w:p>
    <w:p w:rsidR="007F1E33" w:rsidRPr="00093CBF" w:rsidRDefault="00093CBF" w:rsidP="00093CBF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  <w:r w:rsidRPr="00093CBF">
        <w:rPr>
          <w:sz w:val="28"/>
          <w:szCs w:val="28"/>
          <w:lang w:val="uk-UA"/>
        </w:rPr>
        <w:t>та комунальних підприємств</w:t>
      </w:r>
      <w:r w:rsidRPr="00093CBF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Тетяна ДАНЮК </w:t>
      </w:r>
    </w:p>
    <w:sectPr w:rsidR="007F1E33" w:rsidRPr="00093CBF" w:rsidSect="0078510E">
      <w:headerReference w:type="default" r:id="rId8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1D" w:rsidRDefault="004D6E1D" w:rsidP="00D43160">
      <w:pPr>
        <w:spacing w:after="0" w:line="240" w:lineRule="auto"/>
      </w:pPr>
      <w:r>
        <w:separator/>
      </w:r>
    </w:p>
  </w:endnote>
  <w:endnote w:type="continuationSeparator" w:id="0">
    <w:p w:rsidR="004D6E1D" w:rsidRDefault="004D6E1D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1D" w:rsidRDefault="004D6E1D" w:rsidP="00D43160">
      <w:pPr>
        <w:spacing w:after="0" w:line="240" w:lineRule="auto"/>
      </w:pPr>
      <w:r>
        <w:separator/>
      </w:r>
    </w:p>
  </w:footnote>
  <w:footnote w:type="continuationSeparator" w:id="0">
    <w:p w:rsidR="004D6E1D" w:rsidRDefault="004D6E1D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419F" w:rsidRPr="00AE3DD4" w:rsidRDefault="0090419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3D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3D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4D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419F" w:rsidRDefault="009041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7A27"/>
    <w:multiLevelType w:val="hybridMultilevel"/>
    <w:tmpl w:val="5C56E256"/>
    <w:lvl w:ilvl="0" w:tplc="64580E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D"/>
    <w:rsid w:val="00010710"/>
    <w:rsid w:val="00011953"/>
    <w:rsid w:val="0002099C"/>
    <w:rsid w:val="0003466B"/>
    <w:rsid w:val="000525CE"/>
    <w:rsid w:val="00052FF2"/>
    <w:rsid w:val="0007189C"/>
    <w:rsid w:val="00090A73"/>
    <w:rsid w:val="00093CBF"/>
    <w:rsid w:val="000B17AF"/>
    <w:rsid w:val="000B7C4E"/>
    <w:rsid w:val="000B7FA2"/>
    <w:rsid w:val="000D19EF"/>
    <w:rsid w:val="000E154F"/>
    <w:rsid w:val="000E6EBB"/>
    <w:rsid w:val="001005BC"/>
    <w:rsid w:val="00121B8F"/>
    <w:rsid w:val="001237A9"/>
    <w:rsid w:val="00123F0E"/>
    <w:rsid w:val="00136124"/>
    <w:rsid w:val="001373E1"/>
    <w:rsid w:val="00143B81"/>
    <w:rsid w:val="00146D63"/>
    <w:rsid w:val="00146EEE"/>
    <w:rsid w:val="00152233"/>
    <w:rsid w:val="00155131"/>
    <w:rsid w:val="001B1396"/>
    <w:rsid w:val="001B574C"/>
    <w:rsid w:val="001C62F6"/>
    <w:rsid w:val="001D5599"/>
    <w:rsid w:val="001E1D57"/>
    <w:rsid w:val="001E3728"/>
    <w:rsid w:val="00225065"/>
    <w:rsid w:val="00234B81"/>
    <w:rsid w:val="00240CDA"/>
    <w:rsid w:val="0026098A"/>
    <w:rsid w:val="002977FD"/>
    <w:rsid w:val="002A28AD"/>
    <w:rsid w:val="002A4595"/>
    <w:rsid w:val="002A60AB"/>
    <w:rsid w:val="002A6134"/>
    <w:rsid w:val="002B2645"/>
    <w:rsid w:val="002C205A"/>
    <w:rsid w:val="002F3783"/>
    <w:rsid w:val="003303F8"/>
    <w:rsid w:val="00345062"/>
    <w:rsid w:val="00347BCD"/>
    <w:rsid w:val="00370DFA"/>
    <w:rsid w:val="00370F93"/>
    <w:rsid w:val="00380A49"/>
    <w:rsid w:val="003C5577"/>
    <w:rsid w:val="003E4DF3"/>
    <w:rsid w:val="003F0DF4"/>
    <w:rsid w:val="00403665"/>
    <w:rsid w:val="00414261"/>
    <w:rsid w:val="00415571"/>
    <w:rsid w:val="00416C4C"/>
    <w:rsid w:val="0043257F"/>
    <w:rsid w:val="0043468C"/>
    <w:rsid w:val="004402F2"/>
    <w:rsid w:val="00467506"/>
    <w:rsid w:val="0048614E"/>
    <w:rsid w:val="004A3177"/>
    <w:rsid w:val="004D6E1D"/>
    <w:rsid w:val="004F0DAD"/>
    <w:rsid w:val="005079B1"/>
    <w:rsid w:val="005141C6"/>
    <w:rsid w:val="00516F97"/>
    <w:rsid w:val="00526BE4"/>
    <w:rsid w:val="0053332A"/>
    <w:rsid w:val="005439A3"/>
    <w:rsid w:val="005807E0"/>
    <w:rsid w:val="005822B5"/>
    <w:rsid w:val="0059177D"/>
    <w:rsid w:val="005A545D"/>
    <w:rsid w:val="005B0BB5"/>
    <w:rsid w:val="005B4926"/>
    <w:rsid w:val="005D0090"/>
    <w:rsid w:val="005D4CF0"/>
    <w:rsid w:val="005E3FFC"/>
    <w:rsid w:val="005F3514"/>
    <w:rsid w:val="00605537"/>
    <w:rsid w:val="00616797"/>
    <w:rsid w:val="0065056C"/>
    <w:rsid w:val="00657D79"/>
    <w:rsid w:val="00682F0E"/>
    <w:rsid w:val="006845D2"/>
    <w:rsid w:val="006A676A"/>
    <w:rsid w:val="006B1F68"/>
    <w:rsid w:val="006C26B9"/>
    <w:rsid w:val="006F18DE"/>
    <w:rsid w:val="00726C0D"/>
    <w:rsid w:val="00733B12"/>
    <w:rsid w:val="00736C8D"/>
    <w:rsid w:val="00763BBC"/>
    <w:rsid w:val="007650B7"/>
    <w:rsid w:val="00770B3C"/>
    <w:rsid w:val="00776D03"/>
    <w:rsid w:val="00777AA9"/>
    <w:rsid w:val="0078510E"/>
    <w:rsid w:val="00797FB1"/>
    <w:rsid w:val="007C31AA"/>
    <w:rsid w:val="007C4608"/>
    <w:rsid w:val="007C77FD"/>
    <w:rsid w:val="007D4294"/>
    <w:rsid w:val="007D50BE"/>
    <w:rsid w:val="007E59E5"/>
    <w:rsid w:val="007E6A07"/>
    <w:rsid w:val="007F1E33"/>
    <w:rsid w:val="007F3DD7"/>
    <w:rsid w:val="007F560F"/>
    <w:rsid w:val="0080150E"/>
    <w:rsid w:val="0083194F"/>
    <w:rsid w:val="00831D97"/>
    <w:rsid w:val="00831E44"/>
    <w:rsid w:val="0083536A"/>
    <w:rsid w:val="00837844"/>
    <w:rsid w:val="0084372B"/>
    <w:rsid w:val="0085354E"/>
    <w:rsid w:val="0086646B"/>
    <w:rsid w:val="00867B1D"/>
    <w:rsid w:val="00870131"/>
    <w:rsid w:val="00872CFA"/>
    <w:rsid w:val="008823BE"/>
    <w:rsid w:val="008A136B"/>
    <w:rsid w:val="008B3A04"/>
    <w:rsid w:val="008E3047"/>
    <w:rsid w:val="008F28B9"/>
    <w:rsid w:val="0090419F"/>
    <w:rsid w:val="00920CC2"/>
    <w:rsid w:val="009332D9"/>
    <w:rsid w:val="00993901"/>
    <w:rsid w:val="009A2A9A"/>
    <w:rsid w:val="009C6255"/>
    <w:rsid w:val="009C6B8B"/>
    <w:rsid w:val="009D5E72"/>
    <w:rsid w:val="009E4441"/>
    <w:rsid w:val="009F25AA"/>
    <w:rsid w:val="009F4DFD"/>
    <w:rsid w:val="00A11955"/>
    <w:rsid w:val="00A24217"/>
    <w:rsid w:val="00A34BCD"/>
    <w:rsid w:val="00A37030"/>
    <w:rsid w:val="00A65442"/>
    <w:rsid w:val="00A934E9"/>
    <w:rsid w:val="00AA303A"/>
    <w:rsid w:val="00AB1586"/>
    <w:rsid w:val="00AB4A50"/>
    <w:rsid w:val="00AE3DD4"/>
    <w:rsid w:val="00AE5EBD"/>
    <w:rsid w:val="00AF7ABD"/>
    <w:rsid w:val="00B019E1"/>
    <w:rsid w:val="00B04B11"/>
    <w:rsid w:val="00B21745"/>
    <w:rsid w:val="00B409CA"/>
    <w:rsid w:val="00B5030C"/>
    <w:rsid w:val="00B60145"/>
    <w:rsid w:val="00B60946"/>
    <w:rsid w:val="00B93658"/>
    <w:rsid w:val="00B94B73"/>
    <w:rsid w:val="00BA27B3"/>
    <w:rsid w:val="00BB3B8F"/>
    <w:rsid w:val="00BC3221"/>
    <w:rsid w:val="00BC5D1C"/>
    <w:rsid w:val="00BD43E9"/>
    <w:rsid w:val="00BF1F77"/>
    <w:rsid w:val="00BF6006"/>
    <w:rsid w:val="00C6049B"/>
    <w:rsid w:val="00C828E4"/>
    <w:rsid w:val="00C912DB"/>
    <w:rsid w:val="00CB1B38"/>
    <w:rsid w:val="00CC3E9F"/>
    <w:rsid w:val="00CE4119"/>
    <w:rsid w:val="00CE6C7F"/>
    <w:rsid w:val="00D04602"/>
    <w:rsid w:val="00D238EC"/>
    <w:rsid w:val="00D27631"/>
    <w:rsid w:val="00D43160"/>
    <w:rsid w:val="00D561DC"/>
    <w:rsid w:val="00D70858"/>
    <w:rsid w:val="00D8393F"/>
    <w:rsid w:val="00D93149"/>
    <w:rsid w:val="00D94DD1"/>
    <w:rsid w:val="00DF2CB4"/>
    <w:rsid w:val="00E06A7D"/>
    <w:rsid w:val="00E15616"/>
    <w:rsid w:val="00E20A44"/>
    <w:rsid w:val="00E32976"/>
    <w:rsid w:val="00E34BBF"/>
    <w:rsid w:val="00E56B36"/>
    <w:rsid w:val="00E741F4"/>
    <w:rsid w:val="00E9489B"/>
    <w:rsid w:val="00EA1752"/>
    <w:rsid w:val="00EB065B"/>
    <w:rsid w:val="00EB0C9B"/>
    <w:rsid w:val="00ED4F64"/>
    <w:rsid w:val="00EE1B01"/>
    <w:rsid w:val="00EE2BA3"/>
    <w:rsid w:val="00F04116"/>
    <w:rsid w:val="00F10B34"/>
    <w:rsid w:val="00F10F86"/>
    <w:rsid w:val="00F30A73"/>
    <w:rsid w:val="00F31309"/>
    <w:rsid w:val="00F618FE"/>
    <w:rsid w:val="00FB42DB"/>
    <w:rsid w:val="00FC7A4B"/>
    <w:rsid w:val="00FE33EC"/>
    <w:rsid w:val="00FE3A58"/>
    <w:rsid w:val="00FE5ABF"/>
    <w:rsid w:val="00FF15D6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semiHidden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semiHidden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2022-11-07T14:42:00Z</cp:lastPrinted>
  <dcterms:created xsi:type="dcterms:W3CDTF">2022-10-11T14:07:00Z</dcterms:created>
  <dcterms:modified xsi:type="dcterms:W3CDTF">2022-11-07T14:46:00Z</dcterms:modified>
</cp:coreProperties>
</file>