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E9" w:rsidRPr="00867B1D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867B1D">
        <w:rPr>
          <w:b/>
          <w:color w:val="000000"/>
          <w:sz w:val="28"/>
          <w:szCs w:val="28"/>
        </w:rPr>
        <w:t>Пояснювальна</w:t>
      </w:r>
      <w:proofErr w:type="spellEnd"/>
      <w:r w:rsidRPr="00867B1D">
        <w:rPr>
          <w:b/>
          <w:color w:val="000000"/>
          <w:sz w:val="28"/>
          <w:szCs w:val="28"/>
        </w:rPr>
        <w:t xml:space="preserve"> записка </w:t>
      </w:r>
    </w:p>
    <w:p w:rsidR="00BD43E9" w:rsidRPr="00867B1D" w:rsidRDefault="00BD43E9" w:rsidP="00EF28B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67B1D">
        <w:rPr>
          <w:b/>
          <w:color w:val="000000"/>
          <w:sz w:val="28"/>
          <w:szCs w:val="28"/>
        </w:rPr>
        <w:t xml:space="preserve">до проекту </w:t>
      </w:r>
      <w:proofErr w:type="spellStart"/>
      <w:proofErr w:type="gramStart"/>
      <w:r w:rsidRPr="00867B1D">
        <w:rPr>
          <w:b/>
          <w:color w:val="000000"/>
          <w:sz w:val="28"/>
          <w:szCs w:val="28"/>
        </w:rPr>
        <w:t>р</w:t>
      </w:r>
      <w:proofErr w:type="gramEnd"/>
      <w:r w:rsidRPr="00867B1D">
        <w:rPr>
          <w:b/>
          <w:color w:val="000000"/>
          <w:sz w:val="28"/>
          <w:szCs w:val="28"/>
        </w:rPr>
        <w:t>ішення</w:t>
      </w:r>
      <w:proofErr w:type="spellEnd"/>
      <w:r w:rsidRPr="00867B1D">
        <w:rPr>
          <w:b/>
          <w:color w:val="000000"/>
          <w:sz w:val="28"/>
          <w:szCs w:val="28"/>
        </w:rPr>
        <w:t xml:space="preserve"> </w:t>
      </w:r>
    </w:p>
    <w:p w:rsidR="00BD43E9" w:rsidRPr="00867B1D" w:rsidRDefault="00BD43E9" w:rsidP="00A37030">
      <w:pPr>
        <w:pStyle w:val="docdata"/>
        <w:spacing w:before="0" w:beforeAutospacing="0" w:after="0" w:afterAutospacing="0"/>
        <w:jc w:val="center"/>
        <w:rPr>
          <w:b/>
        </w:rPr>
      </w:pPr>
      <w:r w:rsidRPr="00867B1D">
        <w:rPr>
          <w:b/>
          <w:color w:val="000000"/>
          <w:sz w:val="28"/>
          <w:szCs w:val="28"/>
        </w:rPr>
        <w:t>«</w:t>
      </w:r>
      <w:r w:rsidRPr="00867B1D">
        <w:rPr>
          <w:b/>
          <w:sz w:val="28"/>
          <w:szCs w:val="28"/>
          <w:lang w:val="uk-UA"/>
        </w:rPr>
        <w:t>Про приватизацію житлових приміщень гуртожиткі</w:t>
      </w:r>
      <w:proofErr w:type="gramStart"/>
      <w:r w:rsidRPr="00867B1D">
        <w:rPr>
          <w:b/>
          <w:sz w:val="28"/>
          <w:szCs w:val="28"/>
          <w:lang w:val="uk-UA"/>
        </w:rPr>
        <w:t>в</w:t>
      </w:r>
      <w:proofErr w:type="gramEnd"/>
      <w:r w:rsidRPr="00867B1D">
        <w:rPr>
          <w:b/>
          <w:color w:val="000000"/>
          <w:sz w:val="28"/>
          <w:szCs w:val="28"/>
        </w:rPr>
        <w:t>»,</w:t>
      </w:r>
    </w:p>
    <w:p w:rsidR="00BD43E9" w:rsidRDefault="00BD43E9" w:rsidP="00A37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28B0" w:rsidRDefault="00EF28B0" w:rsidP="00A37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43E9" w:rsidRDefault="00BD43E9" w:rsidP="00A37030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</w:t>
      </w:r>
      <w:r w:rsidR="00152233">
        <w:rPr>
          <w:color w:val="000000"/>
          <w:sz w:val="28"/>
          <w:szCs w:val="28"/>
        </w:rPr>
        <w:t xml:space="preserve">и </w:t>
      </w:r>
      <w:proofErr w:type="spellStart"/>
      <w:r w:rsidR="00152233">
        <w:rPr>
          <w:color w:val="000000"/>
          <w:sz w:val="28"/>
          <w:szCs w:val="28"/>
        </w:rPr>
        <w:t>Броварського</w:t>
      </w:r>
      <w:proofErr w:type="spellEnd"/>
      <w:r w:rsidR="00152233">
        <w:rPr>
          <w:color w:val="000000"/>
          <w:sz w:val="28"/>
          <w:szCs w:val="28"/>
        </w:rPr>
        <w:t xml:space="preserve"> району </w:t>
      </w:r>
      <w:proofErr w:type="spellStart"/>
      <w:r w:rsidR="00152233">
        <w:rPr>
          <w:color w:val="000000"/>
          <w:sz w:val="28"/>
          <w:szCs w:val="28"/>
        </w:rPr>
        <w:t>Київської</w:t>
      </w:r>
      <w:proofErr w:type="spellEnd"/>
      <w:r w:rsidR="00152233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FC7A4B" w:rsidRPr="00F30A73" w:rsidRDefault="00FC7A4B" w:rsidP="00A37030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5141C6" w:rsidRDefault="00F30A73" w:rsidP="00A37030">
      <w:pPr>
        <w:pStyle w:val="docdata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b/>
          <w:sz w:val="28"/>
          <w:szCs w:val="28"/>
          <w:lang w:val="uk-UA"/>
        </w:rPr>
      </w:pP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1D5599" w:rsidRDefault="00E741F4" w:rsidP="00A37030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9D5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аяв</w:t>
      </w:r>
      <w:r w:rsidR="00E948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9D5E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CE6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наймачів</w:t>
      </w:r>
      <w:r w:rsidR="001D5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оформлення передачі в приватну (спільну сумісну, спільну часткову) власність жилого приміщення в гуртожитку та </w:t>
      </w:r>
      <w:r w:rsidR="001D5599" w:rsidRPr="001D5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пакет документів</w:t>
      </w:r>
      <w:r w:rsidR="001D5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</w:t>
      </w:r>
      <w:r w:rsidR="001D5599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„Про приватизацію державного житлового фонду”</w:t>
      </w:r>
      <w:r w:rsidR="001D5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E621A" w:rsidRPr="001D5599" w:rsidRDefault="004E621A" w:rsidP="00A37030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0DFA" w:rsidRDefault="00370DFA" w:rsidP="00A37030">
      <w:pPr>
        <w:pStyle w:val="docdata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Мета і шляхи її досягнення</w:t>
      </w:r>
    </w:p>
    <w:p w:rsidR="00A37030" w:rsidRPr="009332D9" w:rsidRDefault="00A37030" w:rsidP="00A370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:rsidR="00A37030" w:rsidRPr="009332D9" w:rsidRDefault="00A37030" w:rsidP="00A370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Приватизація здійснюється шляхом:</w:t>
      </w:r>
    </w:p>
    <w:p w:rsidR="00A37030" w:rsidRPr="009332D9" w:rsidRDefault="00A37030" w:rsidP="00A37030">
      <w:pPr>
        <w:numPr>
          <w:ilvl w:val="0"/>
          <w:numId w:val="1"/>
        </w:numPr>
        <w:spacing w:after="0" w:line="240" w:lineRule="auto"/>
        <w:ind w:left="0" w:firstLine="3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безоплатної передачі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громадянам квартир (будинків),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житлових приміщень у гуртожитках з розрахунку санітарної норми 21 </w:t>
      </w:r>
      <w:proofErr w:type="spellStart"/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загальної площі на наймача і кожного члена його сім’ї та додатково 10 </w:t>
      </w:r>
      <w:proofErr w:type="spellStart"/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 сім’ю.</w:t>
      </w:r>
    </w:p>
    <w:p w:rsidR="00A37030" w:rsidRDefault="00A37030" w:rsidP="00A3703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</w:t>
      </w:r>
      <w:r w:rsidR="00602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буючих поліпшення житлових умов; які проживають у гуртожитку не менше п’яти років на законних підставах.</w:t>
      </w:r>
    </w:p>
    <w:p w:rsidR="009F25AA" w:rsidRDefault="009F25AA" w:rsidP="009F25AA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Передача займаних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жилих приміщень у гуртожитках </w:t>
      </w:r>
      <w:r w:rsidRPr="009F2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приватну (спільну сумісну, спільну часткову) власність здійснюється за письмовою згодо</w:t>
      </w:r>
      <w:r w:rsidR="00091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 всіх повнолітніх членів сім’ї та відсутності заборгованості громадян за комунальні послуги.</w:t>
      </w:r>
    </w:p>
    <w:p w:rsidR="004E621A" w:rsidRPr="009332D9" w:rsidRDefault="004E621A" w:rsidP="009F25AA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0DFA" w:rsidRDefault="00370DFA" w:rsidP="00A37030">
      <w:pPr>
        <w:pStyle w:val="docdata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Правові аспекти</w:t>
      </w:r>
    </w:p>
    <w:p w:rsidR="00A37030" w:rsidRDefault="00E741F4" w:rsidP="00837844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Закони</w:t>
      </w:r>
      <w:r w:rsidR="00152233" w:rsidRPr="00195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</w:t>
      </w:r>
      <w:r w:rsidR="001522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E621A" w:rsidRPr="00837844" w:rsidRDefault="004E621A" w:rsidP="00837844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0DFA" w:rsidRDefault="00370DFA" w:rsidP="00A37030">
      <w:pPr>
        <w:pStyle w:val="docdata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Фінансово-економічне обґрунтування</w:t>
      </w:r>
    </w:p>
    <w:p w:rsidR="00A37030" w:rsidRDefault="00A37030" w:rsidP="00A37030">
      <w:pPr>
        <w:pStyle w:val="docdata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  <w:r w:rsidRPr="00A37030">
        <w:rPr>
          <w:sz w:val="28"/>
          <w:szCs w:val="28"/>
          <w:lang w:val="uk-UA"/>
        </w:rPr>
        <w:t>Прийняття даного рішення виділення коштів не потребує.</w:t>
      </w:r>
    </w:p>
    <w:p w:rsidR="004E621A" w:rsidRPr="00A37030" w:rsidRDefault="004E621A" w:rsidP="00A37030">
      <w:pPr>
        <w:pStyle w:val="docdata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</w:p>
    <w:p w:rsidR="00370DFA" w:rsidRDefault="00370DFA" w:rsidP="00A37030">
      <w:pPr>
        <w:pStyle w:val="docdata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 результатів</w:t>
      </w:r>
    </w:p>
    <w:p w:rsidR="00BB3B8F" w:rsidRDefault="00BB3B8F" w:rsidP="00526BE4">
      <w:pPr>
        <w:pStyle w:val="a6"/>
        <w:spacing w:after="0" w:line="240" w:lineRule="auto"/>
        <w:ind w:left="0" w:firstLine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Виготовлення та видача свідоцтва</w:t>
      </w:r>
      <w:r w:rsidRPr="00BB3B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раво власності та приватизаційних платіжних доручень для с</w:t>
      </w:r>
      <w:r w:rsidRPr="00BB3B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плати жит</w:t>
      </w:r>
      <w:r w:rsidR="00526B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лових чеків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АТ «Ощадбанк».</w:t>
      </w:r>
    </w:p>
    <w:p w:rsidR="004E621A" w:rsidRDefault="004E621A" w:rsidP="00526BE4">
      <w:pPr>
        <w:pStyle w:val="a6"/>
        <w:spacing w:after="0" w:line="240" w:lineRule="auto"/>
        <w:ind w:left="0" w:firstLine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621A" w:rsidRDefault="004E621A" w:rsidP="00526BE4">
      <w:pPr>
        <w:pStyle w:val="a6"/>
        <w:spacing w:after="0" w:line="240" w:lineRule="auto"/>
        <w:ind w:left="0" w:firstLine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030" w:rsidRDefault="00370DFA" w:rsidP="00A37030">
      <w:pPr>
        <w:pStyle w:val="docdata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Суб’єкт подання проекту рішення</w:t>
      </w:r>
    </w:p>
    <w:p w:rsidR="006D0215" w:rsidRDefault="003303F8" w:rsidP="00D27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EB0C9B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комунальної власності та житла Броварської міської ради Броварського району Київської області - </w:t>
      </w:r>
      <w:proofErr w:type="spellStart"/>
      <w:r w:rsidR="00EB0C9B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аковський</w:t>
      </w:r>
      <w:proofErr w:type="spellEnd"/>
      <w:r w:rsidR="00D27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7631"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E621A" w:rsidRDefault="004E621A" w:rsidP="00D27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621A" w:rsidRDefault="004E621A" w:rsidP="008510E8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Відповідальний</w:t>
      </w: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підготовку проекту: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головний спеціаліст відділу комунального майна та комунальних підприємств управління з питань комунальної власності та житла Броварської міської ради Броварського району Київської області </w:t>
      </w:r>
      <w:r w:rsidR="000917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3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Пилипенко Наталія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E621A" w:rsidRDefault="004E621A" w:rsidP="004E62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621A" w:rsidRDefault="004E621A" w:rsidP="004E62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621A" w:rsidRDefault="00EC400C" w:rsidP="004E6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4E6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з питань </w:t>
      </w:r>
    </w:p>
    <w:p w:rsidR="004E621A" w:rsidRPr="00E741F4" w:rsidRDefault="004E621A" w:rsidP="004E6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комунальної власності та житла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="00EC4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bookmarkStart w:id="0" w:name="_GoBack"/>
      <w:bookmarkEnd w:id="0"/>
      <w:r w:rsidR="00EC40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 МАКОВСЬКИЙ</w:t>
      </w:r>
    </w:p>
    <w:p w:rsidR="004E621A" w:rsidRDefault="004E621A" w:rsidP="004E621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621A" w:rsidRDefault="004E621A" w:rsidP="00D276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0215" w:rsidRPr="00E741F4" w:rsidRDefault="006D0215" w:rsidP="004E621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D0215" w:rsidRPr="00E741F4" w:rsidSect="006269E2">
      <w:headerReference w:type="default" r:id="rId8"/>
      <w:pgSz w:w="11906" w:h="16838"/>
      <w:pgMar w:top="993" w:right="926" w:bottom="993" w:left="16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A09" w:rsidRDefault="004A3A09" w:rsidP="006269E2">
      <w:pPr>
        <w:spacing w:after="0" w:line="240" w:lineRule="auto"/>
      </w:pPr>
      <w:r>
        <w:separator/>
      </w:r>
    </w:p>
  </w:endnote>
  <w:endnote w:type="continuationSeparator" w:id="0">
    <w:p w:rsidR="004A3A09" w:rsidRDefault="004A3A09" w:rsidP="0062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A09" w:rsidRDefault="004A3A09" w:rsidP="006269E2">
      <w:pPr>
        <w:spacing w:after="0" w:line="240" w:lineRule="auto"/>
      </w:pPr>
      <w:r>
        <w:separator/>
      </w:r>
    </w:p>
  </w:footnote>
  <w:footnote w:type="continuationSeparator" w:id="0">
    <w:p w:rsidR="004A3A09" w:rsidRDefault="004A3A09" w:rsidP="0062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0199"/>
      <w:docPartObj>
        <w:docPartGallery w:val="Page Numbers (Top of Page)"/>
        <w:docPartUnique/>
      </w:docPartObj>
    </w:sdtPr>
    <w:sdtEndPr/>
    <w:sdtContent>
      <w:p w:rsidR="006269E2" w:rsidRDefault="006269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00C">
          <w:rPr>
            <w:noProof/>
          </w:rPr>
          <w:t>2</w:t>
        </w:r>
        <w:r>
          <w:fldChar w:fldCharType="end"/>
        </w:r>
      </w:p>
    </w:sdtContent>
  </w:sdt>
  <w:p w:rsidR="006269E2" w:rsidRDefault="006269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BD"/>
    <w:rsid w:val="00040EF2"/>
    <w:rsid w:val="00046B54"/>
    <w:rsid w:val="0009174B"/>
    <w:rsid w:val="000919F2"/>
    <w:rsid w:val="00152233"/>
    <w:rsid w:val="00155131"/>
    <w:rsid w:val="001D5599"/>
    <w:rsid w:val="0022131F"/>
    <w:rsid w:val="00261972"/>
    <w:rsid w:val="003303F8"/>
    <w:rsid w:val="00370DFA"/>
    <w:rsid w:val="004A3A09"/>
    <w:rsid w:val="004E621A"/>
    <w:rsid w:val="005116C7"/>
    <w:rsid w:val="005141C6"/>
    <w:rsid w:val="00526BE4"/>
    <w:rsid w:val="00564222"/>
    <w:rsid w:val="00602BFA"/>
    <w:rsid w:val="00616797"/>
    <w:rsid w:val="006269E2"/>
    <w:rsid w:val="006D0215"/>
    <w:rsid w:val="00717DE0"/>
    <w:rsid w:val="007935D7"/>
    <w:rsid w:val="007E17FB"/>
    <w:rsid w:val="008348A2"/>
    <w:rsid w:val="00837844"/>
    <w:rsid w:val="008510E8"/>
    <w:rsid w:val="00867B1D"/>
    <w:rsid w:val="00902B11"/>
    <w:rsid w:val="009332D9"/>
    <w:rsid w:val="009D5E72"/>
    <w:rsid w:val="009F25AA"/>
    <w:rsid w:val="00A05E20"/>
    <w:rsid w:val="00A37030"/>
    <w:rsid w:val="00AE5EBD"/>
    <w:rsid w:val="00B02111"/>
    <w:rsid w:val="00B409CA"/>
    <w:rsid w:val="00B5030C"/>
    <w:rsid w:val="00B60946"/>
    <w:rsid w:val="00BB3B8F"/>
    <w:rsid w:val="00BC3B2D"/>
    <w:rsid w:val="00BD43E9"/>
    <w:rsid w:val="00C6049B"/>
    <w:rsid w:val="00CE6C7F"/>
    <w:rsid w:val="00D27631"/>
    <w:rsid w:val="00E741F4"/>
    <w:rsid w:val="00E9489B"/>
    <w:rsid w:val="00EB0C9B"/>
    <w:rsid w:val="00EC400C"/>
    <w:rsid w:val="00EF28B0"/>
    <w:rsid w:val="00F30A73"/>
    <w:rsid w:val="00FC7A4B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69E2"/>
  </w:style>
  <w:style w:type="paragraph" w:styleId="a9">
    <w:name w:val="footer"/>
    <w:basedOn w:val="a"/>
    <w:link w:val="aa"/>
    <w:uiPriority w:val="99"/>
    <w:unhideWhenUsed/>
    <w:rsid w:val="0062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6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69E2"/>
  </w:style>
  <w:style w:type="paragraph" w:styleId="a9">
    <w:name w:val="footer"/>
    <w:basedOn w:val="a"/>
    <w:link w:val="aa"/>
    <w:uiPriority w:val="99"/>
    <w:unhideWhenUsed/>
    <w:rsid w:val="0062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6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2021-11-02T08:11:00Z</cp:lastPrinted>
  <dcterms:created xsi:type="dcterms:W3CDTF">2021-11-16T12:03:00Z</dcterms:created>
  <dcterms:modified xsi:type="dcterms:W3CDTF">2022-10-11T06:43:00Z</dcterms:modified>
</cp:coreProperties>
</file>