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E084" w14:textId="77777777" w:rsidR="00C41CD2" w:rsidRPr="004127E1" w:rsidRDefault="009C593C" w:rsidP="00C02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B7ADC" w:rsidRPr="004127E1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2B02C9E6" w14:textId="77777777" w:rsidR="00C02B7A" w:rsidRPr="004127E1" w:rsidRDefault="00641C2B" w:rsidP="001B7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проє</w:t>
      </w:r>
      <w:r w:rsidR="001B7ADC" w:rsidRPr="004127E1">
        <w:rPr>
          <w:rFonts w:ascii="Times New Roman" w:hAnsi="Times New Roman" w:cs="Times New Roman"/>
          <w:sz w:val="28"/>
          <w:szCs w:val="28"/>
        </w:rPr>
        <w:t>кту</w:t>
      </w:r>
      <w:r w:rsidR="001B7ADC" w:rsidRPr="004127E1">
        <w:rPr>
          <w:rFonts w:ascii="Times New Roman" w:hAnsi="Times New Roman" w:cs="Times New Roman"/>
          <w:b/>
          <w:sz w:val="28"/>
          <w:szCs w:val="28"/>
        </w:rPr>
        <w:t xml:space="preserve">  рішення  Броварської міської </w:t>
      </w:r>
      <w:r w:rsidR="00576134" w:rsidRPr="004127E1">
        <w:rPr>
          <w:rFonts w:ascii="Times New Roman" w:hAnsi="Times New Roman" w:cs="Times New Roman"/>
          <w:b/>
          <w:sz w:val="28"/>
          <w:szCs w:val="28"/>
        </w:rPr>
        <w:t>ради</w:t>
      </w:r>
    </w:p>
    <w:p w14:paraId="25083AE6" w14:textId="77777777" w:rsidR="00C02B7A" w:rsidRPr="004127E1" w:rsidRDefault="00C02B7A" w:rsidP="001B7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E1">
        <w:rPr>
          <w:rFonts w:ascii="Times New Roman" w:hAnsi="Times New Roman" w:cs="Times New Roman"/>
          <w:b/>
          <w:sz w:val="28"/>
          <w:szCs w:val="28"/>
        </w:rPr>
        <w:t xml:space="preserve">Броварського району Київської області </w:t>
      </w:r>
    </w:p>
    <w:p w14:paraId="47C84D54" w14:textId="77777777" w:rsidR="00410F84" w:rsidRDefault="00576134" w:rsidP="00410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E1">
        <w:rPr>
          <w:rFonts w:ascii="Times New Roman" w:hAnsi="Times New Roman" w:cs="Times New Roman"/>
          <w:b/>
          <w:sz w:val="28"/>
          <w:szCs w:val="28"/>
        </w:rPr>
        <w:t>«Про</w:t>
      </w:r>
      <w:r w:rsidR="00410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0C4">
        <w:rPr>
          <w:rFonts w:ascii="Times New Roman" w:hAnsi="Times New Roman" w:cs="Times New Roman"/>
          <w:b/>
          <w:sz w:val="28"/>
          <w:szCs w:val="28"/>
        </w:rPr>
        <w:t xml:space="preserve">внесення змін до </w:t>
      </w:r>
      <w:r w:rsidR="00410F84">
        <w:rPr>
          <w:rFonts w:ascii="Times New Roman" w:hAnsi="Times New Roman" w:cs="Times New Roman"/>
          <w:b/>
          <w:sz w:val="28"/>
          <w:szCs w:val="28"/>
        </w:rPr>
        <w:t xml:space="preserve">Програми розвитку фізичної культури і спорту </w:t>
      </w:r>
    </w:p>
    <w:p w14:paraId="6A4B6173" w14:textId="77777777" w:rsidR="001B7ADC" w:rsidRPr="004127E1" w:rsidRDefault="00410F84" w:rsidP="00410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Броварської міської територіальної громади</w:t>
      </w:r>
      <w:r w:rsidR="004F23EC">
        <w:rPr>
          <w:rFonts w:ascii="Times New Roman" w:hAnsi="Times New Roman" w:cs="Times New Roman"/>
          <w:b/>
          <w:sz w:val="28"/>
          <w:szCs w:val="28"/>
        </w:rPr>
        <w:t xml:space="preserve"> на 2022-2026 роки</w:t>
      </w:r>
      <w:r w:rsidR="001D7CF9" w:rsidRPr="004127E1">
        <w:rPr>
          <w:rFonts w:ascii="Times New Roman" w:hAnsi="Times New Roman" w:cs="Times New Roman"/>
          <w:b/>
          <w:sz w:val="28"/>
          <w:szCs w:val="28"/>
        </w:rPr>
        <w:t>»</w:t>
      </w:r>
    </w:p>
    <w:p w14:paraId="68E65756" w14:textId="77777777" w:rsidR="004127E1" w:rsidRDefault="004127E1" w:rsidP="001B7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B160EC" w14:textId="77777777" w:rsidR="00AF7D4A" w:rsidRDefault="00AF7D4A" w:rsidP="001B7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E0200B" w14:textId="77777777" w:rsidR="004127E1" w:rsidRDefault="004127E1" w:rsidP="0041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Броварського району </w:t>
      </w:r>
      <w:r w:rsidR="00E82490">
        <w:rPr>
          <w:rFonts w:ascii="Times New Roman" w:hAnsi="Times New Roman" w:cs="Times New Roman"/>
          <w:sz w:val="28"/>
          <w:szCs w:val="28"/>
        </w:rPr>
        <w:t>Київської області VIII скликання.</w:t>
      </w:r>
    </w:p>
    <w:p w14:paraId="233A0576" w14:textId="77777777" w:rsidR="00AF7D4A" w:rsidRDefault="00AF7D4A" w:rsidP="0041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053F1" w14:textId="77777777" w:rsidR="00E82490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2490" w:rsidRPr="00E8249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E82490" w:rsidRPr="00E82490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="00E82490" w:rsidRPr="00E82490">
        <w:rPr>
          <w:rFonts w:ascii="Times New Roman" w:hAnsi="Times New Roman" w:cs="Times New Roman"/>
          <w:b/>
          <w:sz w:val="28"/>
          <w:szCs w:val="28"/>
        </w:rPr>
        <w:t xml:space="preserve"> необхідності </w:t>
      </w:r>
      <w:r w:rsidR="00E82490">
        <w:rPr>
          <w:rFonts w:ascii="Times New Roman" w:hAnsi="Times New Roman" w:cs="Times New Roman"/>
          <w:b/>
          <w:sz w:val="28"/>
          <w:szCs w:val="28"/>
        </w:rPr>
        <w:t>прийняття рішення</w:t>
      </w:r>
    </w:p>
    <w:p w14:paraId="35D0F063" w14:textId="77777777" w:rsidR="00410F84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7DE1">
        <w:rPr>
          <w:rFonts w:ascii="Times New Roman" w:hAnsi="Times New Roman" w:cs="Times New Roman"/>
          <w:sz w:val="28"/>
          <w:szCs w:val="28"/>
        </w:rPr>
        <w:t>Внесення змін до Програми,</w:t>
      </w:r>
      <w:r w:rsidR="00912E47">
        <w:rPr>
          <w:rFonts w:ascii="Times New Roman" w:hAnsi="Times New Roman" w:cs="Times New Roman"/>
          <w:sz w:val="28"/>
          <w:szCs w:val="28"/>
        </w:rPr>
        <w:t xml:space="preserve"> забезпечить участь</w:t>
      </w:r>
      <w:r w:rsidR="00E6279A">
        <w:rPr>
          <w:rFonts w:ascii="Times New Roman" w:hAnsi="Times New Roman" w:cs="Times New Roman"/>
          <w:sz w:val="28"/>
          <w:szCs w:val="28"/>
        </w:rPr>
        <w:t xml:space="preserve"> спортсменів Броварської міської тери</w:t>
      </w:r>
      <w:r w:rsidR="00DA7DE1">
        <w:rPr>
          <w:rFonts w:ascii="Times New Roman" w:hAnsi="Times New Roman" w:cs="Times New Roman"/>
          <w:sz w:val="28"/>
          <w:szCs w:val="28"/>
        </w:rPr>
        <w:t>торіальної громади у змаганнях різного рівня.</w:t>
      </w:r>
    </w:p>
    <w:p w14:paraId="2BA2C368" w14:textId="77777777" w:rsidR="00E82490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82490" w:rsidRPr="00940452">
        <w:rPr>
          <w:rFonts w:ascii="Times New Roman" w:hAnsi="Times New Roman" w:cs="Times New Roman"/>
          <w:b/>
          <w:sz w:val="28"/>
          <w:szCs w:val="28"/>
        </w:rPr>
        <w:t>2.  Мета і шляхи її досягнення.</w:t>
      </w:r>
    </w:p>
    <w:p w14:paraId="1E2F4486" w14:textId="77777777" w:rsidR="00F64B7F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Безперебійне фінансування галузі фізичної культури та спорту, </w:t>
      </w:r>
      <w:r w:rsidR="00597E90">
        <w:rPr>
          <w:rFonts w:ascii="Times New Roman" w:hAnsi="Times New Roman" w:cs="Times New Roman"/>
          <w:sz w:val="28"/>
          <w:szCs w:val="28"/>
        </w:rPr>
        <w:t>організація</w:t>
      </w:r>
      <w:r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F07BA4">
        <w:rPr>
          <w:rFonts w:ascii="Times New Roman" w:hAnsi="Times New Roman" w:cs="Times New Roman"/>
          <w:sz w:val="28"/>
          <w:szCs w:val="28"/>
        </w:rPr>
        <w:t xml:space="preserve">міських спортивно-масових заходів </w:t>
      </w:r>
      <w:r>
        <w:rPr>
          <w:rFonts w:ascii="Times New Roman" w:hAnsi="Times New Roman" w:cs="Times New Roman"/>
          <w:sz w:val="28"/>
          <w:szCs w:val="28"/>
        </w:rPr>
        <w:t>та участі у</w:t>
      </w:r>
      <w:r w:rsidR="00597E90">
        <w:rPr>
          <w:rFonts w:ascii="Times New Roman" w:hAnsi="Times New Roman" w:cs="Times New Roman"/>
          <w:sz w:val="28"/>
          <w:szCs w:val="28"/>
        </w:rPr>
        <w:t xml:space="preserve"> </w:t>
      </w:r>
      <w:r w:rsidR="00F07BA4">
        <w:rPr>
          <w:rFonts w:ascii="Times New Roman" w:hAnsi="Times New Roman" w:cs="Times New Roman"/>
          <w:sz w:val="28"/>
          <w:szCs w:val="28"/>
        </w:rPr>
        <w:t xml:space="preserve">міжнародних, всеукраїнських, обласних та районних </w:t>
      </w:r>
      <w:r>
        <w:rPr>
          <w:rFonts w:ascii="Times New Roman" w:hAnsi="Times New Roman" w:cs="Times New Roman"/>
          <w:sz w:val="28"/>
          <w:szCs w:val="28"/>
        </w:rPr>
        <w:t xml:space="preserve"> змаганнях.</w:t>
      </w:r>
    </w:p>
    <w:p w14:paraId="1664970F" w14:textId="77777777" w:rsidR="00F64B7F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4B7F">
        <w:rPr>
          <w:rFonts w:ascii="Times New Roman" w:hAnsi="Times New Roman" w:cs="Times New Roman"/>
          <w:b/>
          <w:sz w:val="28"/>
          <w:szCs w:val="28"/>
        </w:rPr>
        <w:t>3. Правові аспекти.</w:t>
      </w:r>
    </w:p>
    <w:p w14:paraId="2C03CDC7" w14:textId="77777777" w:rsidR="00F922C7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64B7F">
        <w:rPr>
          <w:rFonts w:ascii="Times New Roman" w:hAnsi="Times New Roman" w:cs="Times New Roman"/>
          <w:sz w:val="28"/>
          <w:szCs w:val="28"/>
        </w:rPr>
        <w:t>Пункт 22</w:t>
      </w:r>
      <w:r w:rsidR="009D0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 26 Закону України «Про місцеве самоврядування в Україні</w:t>
      </w:r>
      <w:r w:rsidR="009D0B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A0F08" w14:textId="77777777" w:rsidR="00F64B7F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22C7">
        <w:rPr>
          <w:rFonts w:ascii="Times New Roman" w:hAnsi="Times New Roman" w:cs="Times New Roman"/>
          <w:sz w:val="28"/>
          <w:szCs w:val="28"/>
        </w:rPr>
        <w:t xml:space="preserve"> </w:t>
      </w:r>
      <w:r w:rsidRPr="00F64B7F">
        <w:rPr>
          <w:rFonts w:ascii="Times New Roman" w:hAnsi="Times New Roman" w:cs="Times New Roman"/>
          <w:b/>
          <w:sz w:val="28"/>
          <w:szCs w:val="28"/>
        </w:rPr>
        <w:t>4. Фінансово-економічне обґрунтування.</w:t>
      </w:r>
    </w:p>
    <w:p w14:paraId="1C1F612D" w14:textId="77777777" w:rsidR="00EC292C" w:rsidRDefault="00F922C7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C7">
        <w:rPr>
          <w:rFonts w:ascii="Times New Roman" w:hAnsi="Times New Roman" w:cs="Times New Roman"/>
          <w:sz w:val="28"/>
          <w:szCs w:val="28"/>
        </w:rPr>
        <w:t xml:space="preserve">  </w:t>
      </w:r>
      <w:r w:rsidR="00E6279A">
        <w:rPr>
          <w:rFonts w:ascii="Times New Roman" w:hAnsi="Times New Roman" w:cs="Times New Roman"/>
          <w:sz w:val="28"/>
          <w:szCs w:val="28"/>
        </w:rPr>
        <w:t xml:space="preserve">   </w:t>
      </w:r>
      <w:r w:rsidR="00EC292C">
        <w:rPr>
          <w:rFonts w:ascii="Times New Roman" w:hAnsi="Times New Roman" w:cs="Times New Roman"/>
          <w:sz w:val="28"/>
          <w:szCs w:val="28"/>
        </w:rPr>
        <w:t>Прийняття цього</w:t>
      </w:r>
      <w:r w:rsidR="00DE2644">
        <w:rPr>
          <w:rFonts w:ascii="Times New Roman" w:hAnsi="Times New Roman" w:cs="Times New Roman"/>
          <w:sz w:val="28"/>
          <w:szCs w:val="28"/>
        </w:rPr>
        <w:t xml:space="preserve"> </w:t>
      </w:r>
      <w:r w:rsidR="00EC292C">
        <w:rPr>
          <w:rFonts w:ascii="Times New Roman" w:hAnsi="Times New Roman" w:cs="Times New Roman"/>
          <w:sz w:val="28"/>
          <w:szCs w:val="28"/>
        </w:rPr>
        <w:t xml:space="preserve">рішення передбачає зменшення фінансування Програми у 2022 році – </w:t>
      </w:r>
      <w:r w:rsidR="00DE2644">
        <w:rPr>
          <w:rFonts w:ascii="Times New Roman" w:hAnsi="Times New Roman" w:cs="Times New Roman"/>
          <w:sz w:val="28"/>
          <w:szCs w:val="28"/>
        </w:rPr>
        <w:t xml:space="preserve">з 2400000 до </w:t>
      </w:r>
      <w:r w:rsidR="00EC292C">
        <w:rPr>
          <w:rFonts w:ascii="Times New Roman" w:hAnsi="Times New Roman" w:cs="Times New Roman"/>
          <w:sz w:val="28"/>
          <w:szCs w:val="28"/>
        </w:rPr>
        <w:t xml:space="preserve"> 2000000; </w:t>
      </w:r>
      <w:r w:rsidR="00DE2644">
        <w:rPr>
          <w:rFonts w:ascii="Times New Roman" w:hAnsi="Times New Roman" w:cs="Times New Roman"/>
          <w:sz w:val="28"/>
          <w:szCs w:val="28"/>
        </w:rPr>
        <w:t xml:space="preserve"> </w:t>
      </w:r>
      <w:r w:rsidR="00EC292C">
        <w:rPr>
          <w:rFonts w:ascii="Times New Roman" w:hAnsi="Times New Roman" w:cs="Times New Roman"/>
          <w:sz w:val="28"/>
          <w:szCs w:val="28"/>
        </w:rPr>
        <w:t>у 2023 році – з 1227000 до 50000</w:t>
      </w:r>
      <w:r w:rsidR="00DE2644">
        <w:rPr>
          <w:rFonts w:ascii="Times New Roman" w:hAnsi="Times New Roman" w:cs="Times New Roman"/>
          <w:sz w:val="28"/>
          <w:szCs w:val="28"/>
        </w:rPr>
        <w:t>0.</w:t>
      </w:r>
    </w:p>
    <w:p w14:paraId="7ADFC8D2" w14:textId="77777777" w:rsidR="00A36EEF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36EEF">
        <w:rPr>
          <w:rFonts w:ascii="Times New Roman" w:hAnsi="Times New Roman" w:cs="Times New Roman"/>
          <w:b/>
          <w:sz w:val="28"/>
          <w:szCs w:val="28"/>
        </w:rPr>
        <w:t>5. Прогноз результатів.</w:t>
      </w:r>
    </w:p>
    <w:p w14:paraId="76281972" w14:textId="77777777" w:rsidR="005E6F9F" w:rsidRPr="005E6F9F" w:rsidRDefault="005E6F9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E2644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5E6F9F">
        <w:rPr>
          <w:rFonts w:ascii="Times New Roman" w:hAnsi="Times New Roman" w:cs="Times New Roman"/>
          <w:sz w:val="28"/>
          <w:szCs w:val="28"/>
        </w:rPr>
        <w:t>ресурсного</w:t>
      </w:r>
      <w:r w:rsidR="005B6A79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матер</w:t>
      </w:r>
      <w:r w:rsidR="00963AF0">
        <w:rPr>
          <w:rFonts w:ascii="Times New Roman" w:hAnsi="Times New Roman" w:cs="Times New Roman"/>
          <w:sz w:val="28"/>
          <w:szCs w:val="28"/>
        </w:rPr>
        <w:t xml:space="preserve">іально-технічного </w:t>
      </w:r>
      <w:r w:rsidR="005B6A79">
        <w:rPr>
          <w:rFonts w:ascii="Times New Roman" w:hAnsi="Times New Roman" w:cs="Times New Roman"/>
          <w:sz w:val="28"/>
          <w:szCs w:val="28"/>
        </w:rPr>
        <w:t xml:space="preserve">стану галузі, </w:t>
      </w:r>
      <w:r w:rsidR="009D0B8F">
        <w:rPr>
          <w:rFonts w:ascii="Times New Roman" w:hAnsi="Times New Roman" w:cs="Times New Roman"/>
          <w:sz w:val="28"/>
          <w:szCs w:val="28"/>
        </w:rPr>
        <w:t xml:space="preserve">розвитку олімпійських, </w:t>
      </w:r>
      <w:proofErr w:type="spellStart"/>
      <w:r w:rsidR="009D0B8F">
        <w:rPr>
          <w:rFonts w:ascii="Times New Roman" w:hAnsi="Times New Roman" w:cs="Times New Roman"/>
          <w:sz w:val="28"/>
          <w:szCs w:val="28"/>
        </w:rPr>
        <w:t>пара</w:t>
      </w:r>
      <w:r w:rsidR="005B6A79">
        <w:rPr>
          <w:rFonts w:ascii="Times New Roman" w:hAnsi="Times New Roman" w:cs="Times New Roman"/>
          <w:sz w:val="28"/>
          <w:szCs w:val="28"/>
        </w:rPr>
        <w:t>лімпійських</w:t>
      </w:r>
      <w:proofErr w:type="spellEnd"/>
      <w:r w:rsidR="005B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7BA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="009A07BA">
        <w:rPr>
          <w:rFonts w:ascii="Times New Roman" w:hAnsi="Times New Roman" w:cs="Times New Roman"/>
          <w:sz w:val="28"/>
          <w:szCs w:val="28"/>
        </w:rPr>
        <w:t xml:space="preserve"> та не</w:t>
      </w:r>
      <w:r w:rsidR="005B6A79">
        <w:rPr>
          <w:rFonts w:ascii="Times New Roman" w:hAnsi="Times New Roman" w:cs="Times New Roman"/>
          <w:sz w:val="28"/>
          <w:szCs w:val="28"/>
        </w:rPr>
        <w:t xml:space="preserve">олімпійських  видів спорту, удосконалення системи підготовки збірних команд  </w:t>
      </w:r>
      <w:r w:rsidR="00011E66"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="00DE2644">
        <w:rPr>
          <w:rFonts w:ascii="Times New Roman" w:hAnsi="Times New Roman" w:cs="Times New Roman"/>
          <w:sz w:val="28"/>
          <w:szCs w:val="28"/>
        </w:rPr>
        <w:t xml:space="preserve">, </w:t>
      </w:r>
      <w:r w:rsidR="008D66B4">
        <w:rPr>
          <w:rFonts w:ascii="Times New Roman" w:hAnsi="Times New Roman" w:cs="Times New Roman"/>
          <w:sz w:val="28"/>
          <w:szCs w:val="28"/>
        </w:rPr>
        <w:t xml:space="preserve">підготовка </w:t>
      </w:r>
      <w:r w:rsidR="00DE2644">
        <w:rPr>
          <w:rFonts w:ascii="Times New Roman" w:hAnsi="Times New Roman" w:cs="Times New Roman"/>
          <w:sz w:val="28"/>
          <w:szCs w:val="28"/>
        </w:rPr>
        <w:t xml:space="preserve">спортивного резерву, </w:t>
      </w:r>
      <w:r w:rsidR="008D66B4">
        <w:rPr>
          <w:rFonts w:ascii="Times New Roman" w:hAnsi="Times New Roman" w:cs="Times New Roman"/>
          <w:sz w:val="28"/>
          <w:szCs w:val="28"/>
        </w:rPr>
        <w:t>підтримка</w:t>
      </w:r>
      <w:r w:rsidR="00011E66">
        <w:rPr>
          <w:rFonts w:ascii="Times New Roman" w:hAnsi="Times New Roman" w:cs="Times New Roman"/>
          <w:sz w:val="28"/>
          <w:szCs w:val="28"/>
        </w:rPr>
        <w:t xml:space="preserve"> спорту ветеранів.</w:t>
      </w:r>
    </w:p>
    <w:p w14:paraId="7B651FAC" w14:textId="77777777" w:rsidR="00A36EEF" w:rsidRPr="00963AF0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E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6. Суб</w:t>
      </w:r>
      <w:r w:rsidRPr="00963AF0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єкт подання проекту рішення.</w:t>
      </w:r>
    </w:p>
    <w:p w14:paraId="717D1406" w14:textId="77777777" w:rsidR="00A36EEF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A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963AF0">
        <w:rPr>
          <w:rFonts w:ascii="Times New Roman" w:hAnsi="Times New Roman" w:cs="Times New Roman"/>
          <w:sz w:val="28"/>
          <w:szCs w:val="28"/>
        </w:rPr>
        <w:t>Подавач</w:t>
      </w:r>
      <w:proofErr w:type="spellEnd"/>
      <w:r w:rsidRPr="0096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AF0" w:rsidRPr="00963AF0">
        <w:rPr>
          <w:rFonts w:ascii="Times New Roman" w:hAnsi="Times New Roman" w:cs="Times New Roman"/>
          <w:sz w:val="28"/>
          <w:szCs w:val="28"/>
        </w:rPr>
        <w:t>проє</w:t>
      </w:r>
      <w:r w:rsidRPr="00963AF0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963AF0">
        <w:rPr>
          <w:rFonts w:ascii="Times New Roman" w:hAnsi="Times New Roman" w:cs="Times New Roman"/>
          <w:sz w:val="28"/>
          <w:szCs w:val="28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Дмитро Анатолійович – начальник відділу фізичної культури та спорту Броварської міської ради Броварського району К</w:t>
      </w:r>
      <w:r w:rsidR="00AF7D4A">
        <w:rPr>
          <w:rFonts w:ascii="Times New Roman" w:hAnsi="Times New Roman" w:cs="Times New Roman"/>
          <w:sz w:val="28"/>
          <w:szCs w:val="28"/>
        </w:rPr>
        <w:t xml:space="preserve">иївської області, </w:t>
      </w:r>
      <w:proofErr w:type="spellStart"/>
      <w:r w:rsidR="00AF7D4A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="00AF7D4A">
        <w:rPr>
          <w:rFonts w:ascii="Times New Roman" w:hAnsi="Times New Roman" w:cs="Times New Roman"/>
          <w:sz w:val="28"/>
          <w:szCs w:val="28"/>
        </w:rPr>
        <w:t>. тел.: 0984256239.</w:t>
      </w:r>
    </w:p>
    <w:p w14:paraId="667624D6" w14:textId="77777777" w:rsidR="00A36EEF" w:rsidRDefault="004F2C26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6EEF">
        <w:rPr>
          <w:rFonts w:ascii="Times New Roman" w:hAnsi="Times New Roman" w:cs="Times New Roman"/>
          <w:sz w:val="28"/>
          <w:szCs w:val="28"/>
        </w:rPr>
        <w:t>Відпов</w:t>
      </w:r>
      <w:r w:rsidR="00410F84">
        <w:rPr>
          <w:rFonts w:ascii="Times New Roman" w:hAnsi="Times New Roman" w:cs="Times New Roman"/>
          <w:sz w:val="28"/>
          <w:szCs w:val="28"/>
        </w:rPr>
        <w:t xml:space="preserve">ідальна особа за підготовку </w:t>
      </w:r>
      <w:proofErr w:type="spellStart"/>
      <w:r w:rsidR="00410F84">
        <w:rPr>
          <w:rFonts w:ascii="Times New Roman" w:hAnsi="Times New Roman" w:cs="Times New Roman"/>
          <w:sz w:val="28"/>
          <w:szCs w:val="28"/>
        </w:rPr>
        <w:t>проє</w:t>
      </w:r>
      <w:r w:rsidR="00A36EEF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A36EEF">
        <w:rPr>
          <w:rFonts w:ascii="Times New Roman" w:hAnsi="Times New Roman" w:cs="Times New Roman"/>
          <w:sz w:val="28"/>
          <w:szCs w:val="28"/>
        </w:rPr>
        <w:t xml:space="preserve"> рішення – </w:t>
      </w:r>
      <w:proofErr w:type="spellStart"/>
      <w:r w:rsidR="00A36EEF">
        <w:rPr>
          <w:rFonts w:ascii="Times New Roman" w:hAnsi="Times New Roman" w:cs="Times New Roman"/>
          <w:sz w:val="28"/>
          <w:szCs w:val="28"/>
        </w:rPr>
        <w:t>Тузинська</w:t>
      </w:r>
      <w:proofErr w:type="spellEnd"/>
      <w:r w:rsidR="00A36EEF">
        <w:rPr>
          <w:rFonts w:ascii="Times New Roman" w:hAnsi="Times New Roman" w:cs="Times New Roman"/>
          <w:sz w:val="28"/>
          <w:szCs w:val="28"/>
        </w:rPr>
        <w:t xml:space="preserve"> Олена Миколаївна – головний спеціаліст відділу фізичної культури та спорту Броварської міської ради Броварського  району Київської області, </w:t>
      </w:r>
      <w:proofErr w:type="spellStart"/>
      <w:r w:rsidR="00A36EEF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="00A36EEF">
        <w:rPr>
          <w:rFonts w:ascii="Times New Roman" w:hAnsi="Times New Roman" w:cs="Times New Roman"/>
          <w:sz w:val="28"/>
          <w:szCs w:val="28"/>
        </w:rPr>
        <w:t>. тел.: 0973572134.</w:t>
      </w:r>
    </w:p>
    <w:p w14:paraId="5D700CEB" w14:textId="77777777" w:rsidR="00EC292C" w:rsidRPr="00C669A5" w:rsidRDefault="00EC292C" w:rsidP="00EC292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9A5">
        <w:rPr>
          <w:rFonts w:ascii="Times New Roman" w:hAnsi="Times New Roman" w:cs="Times New Roman"/>
          <w:b/>
          <w:bCs/>
          <w:sz w:val="28"/>
          <w:szCs w:val="28"/>
        </w:rPr>
        <w:t xml:space="preserve">7. Порівняльна таблиця. </w:t>
      </w:r>
    </w:p>
    <w:p w14:paraId="2EAC71C8" w14:textId="4E6D5C86" w:rsidR="00EC292C" w:rsidRPr="00C669A5" w:rsidRDefault="00501E97" w:rsidP="00EC29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5DA67" w14:textId="77777777" w:rsidR="00EC292C" w:rsidRDefault="00EC292C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8659B" w14:textId="77777777" w:rsidR="002862FF" w:rsidRDefault="002862F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EAA06" w14:textId="77777777" w:rsidR="00233802" w:rsidRDefault="0023380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D834C" w14:textId="77777777" w:rsidR="00233802" w:rsidRDefault="0023380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2A94A" w14:textId="77777777" w:rsidR="00233802" w:rsidRDefault="0023380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55BF1" w14:textId="77777777" w:rsidR="004B4B8E" w:rsidRDefault="004B4B8E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B4B8E" w:rsidSect="00195103">
          <w:pgSz w:w="11906" w:h="16838"/>
          <w:pgMar w:top="1077" w:right="567" w:bottom="1077" w:left="1701" w:header="709" w:footer="709" w:gutter="0"/>
          <w:cols w:space="708"/>
          <w:docGrid w:linePitch="360"/>
        </w:sectPr>
      </w:pPr>
    </w:p>
    <w:tbl>
      <w:tblPr>
        <w:tblW w:w="13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0"/>
        <w:gridCol w:w="1438"/>
        <w:gridCol w:w="8"/>
        <w:gridCol w:w="1627"/>
        <w:gridCol w:w="1620"/>
        <w:gridCol w:w="7"/>
        <w:gridCol w:w="1628"/>
      </w:tblGrid>
      <w:tr w:rsidR="004B4B8E" w:rsidRPr="00917C6A" w14:paraId="3DBADBC0" w14:textId="77777777" w:rsidTr="001C3A44">
        <w:tc>
          <w:tcPr>
            <w:tcW w:w="7340" w:type="dxa"/>
          </w:tcPr>
          <w:p w14:paraId="07850C9D" w14:textId="77777777" w:rsidR="004B4B8E" w:rsidRPr="00917C6A" w:rsidRDefault="004B4B8E" w:rsidP="001C3A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Заходи</w:t>
            </w:r>
          </w:p>
        </w:tc>
        <w:tc>
          <w:tcPr>
            <w:tcW w:w="1446" w:type="dxa"/>
            <w:gridSpan w:val="2"/>
          </w:tcPr>
          <w:p w14:paraId="1641916B" w14:textId="77777777" w:rsidR="004B4B8E" w:rsidRPr="00096E00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E00">
              <w:rPr>
                <w:rFonts w:ascii="Times New Roman" w:hAnsi="Times New Roman" w:cs="Times New Roman"/>
                <w:sz w:val="28"/>
                <w:szCs w:val="28"/>
              </w:rPr>
              <w:t>2022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r w:rsidRPr="00096E00">
              <w:rPr>
                <w:rFonts w:ascii="Times New Roman" w:hAnsi="Times New Roman" w:cs="Times New Roman"/>
                <w:sz w:val="28"/>
                <w:szCs w:val="28"/>
              </w:rPr>
              <w:t>. Було:</w:t>
            </w:r>
          </w:p>
        </w:tc>
        <w:tc>
          <w:tcPr>
            <w:tcW w:w="1627" w:type="dxa"/>
          </w:tcPr>
          <w:p w14:paraId="6C747A0E" w14:textId="77777777" w:rsidR="004B4B8E" w:rsidRPr="00096E00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E00">
              <w:rPr>
                <w:rFonts w:ascii="Times New Roman" w:hAnsi="Times New Roman" w:cs="Times New Roman"/>
                <w:sz w:val="28"/>
                <w:szCs w:val="28"/>
              </w:rPr>
              <w:t>2022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r w:rsidRPr="00096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7B502A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E00"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</w:tcPr>
          <w:p w14:paraId="54BF3672" w14:textId="77777777" w:rsidR="004B4B8E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  <w:p w14:paraId="46988F6D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Було: </w:t>
            </w:r>
          </w:p>
        </w:tc>
        <w:tc>
          <w:tcPr>
            <w:tcW w:w="1628" w:type="dxa"/>
          </w:tcPr>
          <w:p w14:paraId="65C32488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рік</w:t>
            </w:r>
          </w:p>
          <w:p w14:paraId="0A5D70BE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Стало:</w:t>
            </w:r>
          </w:p>
        </w:tc>
      </w:tr>
      <w:tr w:rsidR="004B4B8E" w:rsidRPr="00917C6A" w14:paraId="48FE884F" w14:textId="77777777" w:rsidTr="001C3A44">
        <w:tc>
          <w:tcPr>
            <w:tcW w:w="7340" w:type="dxa"/>
          </w:tcPr>
          <w:p w14:paraId="448D2D77" w14:textId="77777777" w:rsidR="004B4B8E" w:rsidRPr="00917C6A" w:rsidRDefault="004B4B8E" w:rsidP="001C3A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проведення спортивно-масових заходів, участь у обласних, всеукраїнських, міжнародних  спортивно-масових заходах (чемпіонати, кубки, турніри, фестивалів, спартакіади, спортивні ігри та інші спортивні заходи); проведення навчально-тренувальних зборів з олімпійських та неолімпійських видів спорту, спорту осіб з інвалідністю та ветеранів.</w:t>
            </w:r>
          </w:p>
          <w:p w14:paraId="77160A77" w14:textId="77777777" w:rsidR="004B4B8E" w:rsidRPr="00917C6A" w:rsidRDefault="004B4B8E" w:rsidP="001C3A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14:paraId="239C6813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5169A8" w14:textId="77777777" w:rsidR="004B4B8E" w:rsidRPr="00917C6A" w:rsidRDefault="004B4B8E" w:rsidP="001C3A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14:paraId="484F3A2E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77E2FC" w14:textId="77777777" w:rsidR="004B4B8E" w:rsidRPr="00917C6A" w:rsidRDefault="004B4B8E" w:rsidP="001C3A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14:paraId="6C4BA314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2CBC25AF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B8E" w:rsidRPr="00917C6A" w14:paraId="4FDCE02D" w14:textId="77777777" w:rsidTr="001C3A44">
        <w:tc>
          <w:tcPr>
            <w:tcW w:w="7340" w:type="dxa"/>
          </w:tcPr>
          <w:p w14:paraId="67C02174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</w:tcPr>
          <w:p w14:paraId="50D0486A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6EC36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</w:tcPr>
          <w:p w14:paraId="2A50CE6D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14:paraId="790BFA45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5B8D1EA1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B8E" w:rsidRPr="00917C6A" w14:paraId="7423B023" w14:textId="77777777" w:rsidTr="001C3A44">
        <w:tc>
          <w:tcPr>
            <w:tcW w:w="7340" w:type="dxa"/>
          </w:tcPr>
          <w:p w14:paraId="67910872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6" w:type="dxa"/>
            <w:gridSpan w:val="2"/>
          </w:tcPr>
          <w:p w14:paraId="41FDDF0C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7" w:type="dxa"/>
          </w:tcPr>
          <w:p w14:paraId="43629CD6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3927908A" w14:textId="77777777" w:rsidR="004B4B8E" w:rsidRPr="00132C01" w:rsidRDefault="004B4B8E" w:rsidP="001C3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2C0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6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E0CCF5" w14:textId="77777777" w:rsidR="004B4B8E" w:rsidRPr="001B65DB" w:rsidRDefault="004B4B8E" w:rsidP="001C3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DB">
              <w:rPr>
                <w:rFonts w:ascii="Times New Roman" w:hAnsi="Times New Roman" w:cs="Times New Roman"/>
                <w:sz w:val="28"/>
                <w:szCs w:val="28"/>
              </w:rPr>
              <w:t>500000</w:t>
            </w:r>
          </w:p>
        </w:tc>
      </w:tr>
      <w:tr w:rsidR="004B4B8E" w:rsidRPr="00917C6A" w14:paraId="7D55F2A7" w14:textId="77777777" w:rsidTr="001C3A44">
        <w:tc>
          <w:tcPr>
            <w:tcW w:w="7340" w:type="dxa"/>
          </w:tcPr>
          <w:p w14:paraId="18292674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</w:tcPr>
          <w:p w14:paraId="7DB4EDCE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7" w:type="dxa"/>
          </w:tcPr>
          <w:p w14:paraId="2113E47C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</w:tcPr>
          <w:p w14:paraId="13312B36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125</w:t>
            </w:r>
          </w:p>
        </w:tc>
        <w:tc>
          <w:tcPr>
            <w:tcW w:w="1628" w:type="dxa"/>
          </w:tcPr>
          <w:p w14:paraId="60537901" w14:textId="77777777" w:rsidR="004B4B8E" w:rsidRPr="00917C6A" w:rsidRDefault="004B4B8E" w:rsidP="001C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50</w:t>
            </w:r>
          </w:p>
        </w:tc>
      </w:tr>
      <w:tr w:rsidR="004B4B8E" w:rsidRPr="00917C6A" w14:paraId="3BB4B513" w14:textId="77777777" w:rsidTr="001C3A44">
        <w:tc>
          <w:tcPr>
            <w:tcW w:w="7340" w:type="dxa"/>
          </w:tcPr>
          <w:p w14:paraId="654AE1F5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2"/>
          </w:tcPr>
          <w:p w14:paraId="04CB666C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627" w:type="dxa"/>
          </w:tcPr>
          <w:p w14:paraId="0A24FEBA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  <w:gridSpan w:val="2"/>
          </w:tcPr>
          <w:p w14:paraId="484CCF9B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5600</w:t>
            </w:r>
          </w:p>
        </w:tc>
        <w:tc>
          <w:tcPr>
            <w:tcW w:w="1628" w:type="dxa"/>
          </w:tcPr>
          <w:p w14:paraId="45C54354" w14:textId="77777777" w:rsidR="004B4B8E" w:rsidRPr="00917C6A" w:rsidRDefault="004B4B8E" w:rsidP="001C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3600</w:t>
            </w:r>
          </w:p>
        </w:tc>
      </w:tr>
      <w:tr w:rsidR="004B4B8E" w:rsidRPr="00917C6A" w14:paraId="28F44A72" w14:textId="77777777" w:rsidTr="001C3A44">
        <w:tc>
          <w:tcPr>
            <w:tcW w:w="7340" w:type="dxa"/>
          </w:tcPr>
          <w:p w14:paraId="1E935F4A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6" w:type="dxa"/>
            <w:gridSpan w:val="2"/>
          </w:tcPr>
          <w:p w14:paraId="16BB5501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627" w:type="dxa"/>
          </w:tcPr>
          <w:p w14:paraId="2BB8C6E7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  <w:gridSpan w:val="2"/>
          </w:tcPr>
          <w:p w14:paraId="6AB366F4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8840</w:t>
            </w:r>
          </w:p>
        </w:tc>
        <w:tc>
          <w:tcPr>
            <w:tcW w:w="1628" w:type="dxa"/>
          </w:tcPr>
          <w:p w14:paraId="7F819313" w14:textId="77777777" w:rsidR="004B4B8E" w:rsidRPr="00917C6A" w:rsidRDefault="004B4B8E" w:rsidP="001C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4B4B8E" w:rsidRPr="00917C6A" w14:paraId="1360131B" w14:textId="77777777" w:rsidTr="001C3A44">
        <w:tc>
          <w:tcPr>
            <w:tcW w:w="7340" w:type="dxa"/>
          </w:tcPr>
          <w:p w14:paraId="3ED8CBB5" w14:textId="77777777" w:rsidR="004B4B8E" w:rsidRPr="00C33D09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D0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Надання для спортсменів Броварської міської територіальної громади – учасників Олімпійських, Паралімпійських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Дефлімпійських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ігор, чемпіонатів Європи та світу з олімпійських та не олімпійських видів спорту – матеріальної  допомоги для покращення соціально-побутових умов та проведення реабілітації</w:t>
            </w:r>
          </w:p>
        </w:tc>
        <w:tc>
          <w:tcPr>
            <w:tcW w:w="1446" w:type="dxa"/>
            <w:gridSpan w:val="2"/>
          </w:tcPr>
          <w:p w14:paraId="1E0BC5DC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44B23A00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14:paraId="0467EADE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21AA0A76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B8E" w:rsidRPr="00917C6A" w14:paraId="2C6AD345" w14:textId="77777777" w:rsidTr="001C3A44">
        <w:tc>
          <w:tcPr>
            <w:tcW w:w="7340" w:type="dxa"/>
          </w:tcPr>
          <w:p w14:paraId="67C9BC29" w14:textId="77777777" w:rsidR="004B4B8E" w:rsidRPr="00C33D09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9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</w:tcPr>
          <w:p w14:paraId="41446A6E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78B3C943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14:paraId="243CFE3C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52F2170B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B8E" w:rsidRPr="00917C6A" w14:paraId="7E0E778A" w14:textId="77777777" w:rsidTr="001C3A44">
        <w:tc>
          <w:tcPr>
            <w:tcW w:w="7340" w:type="dxa"/>
          </w:tcPr>
          <w:p w14:paraId="1937C27B" w14:textId="77777777" w:rsidR="004B4B8E" w:rsidRPr="00C33D09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6" w:type="dxa"/>
            <w:gridSpan w:val="2"/>
          </w:tcPr>
          <w:p w14:paraId="0B2C95F2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</w:p>
        </w:tc>
        <w:tc>
          <w:tcPr>
            <w:tcW w:w="1627" w:type="dxa"/>
          </w:tcPr>
          <w:p w14:paraId="48810D4D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660000</w:t>
            </w:r>
          </w:p>
        </w:tc>
        <w:tc>
          <w:tcPr>
            <w:tcW w:w="1627" w:type="dxa"/>
            <w:gridSpan w:val="2"/>
          </w:tcPr>
          <w:p w14:paraId="19E81925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628" w:type="dxa"/>
          </w:tcPr>
          <w:p w14:paraId="78194F91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B8E" w:rsidRPr="00917C6A" w14:paraId="227D3E84" w14:textId="77777777" w:rsidTr="001C3A44">
        <w:tc>
          <w:tcPr>
            <w:tcW w:w="7340" w:type="dxa"/>
          </w:tcPr>
          <w:p w14:paraId="0C0CF1BB" w14:textId="77777777" w:rsidR="004B4B8E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6" w:type="dxa"/>
            <w:gridSpan w:val="2"/>
          </w:tcPr>
          <w:p w14:paraId="67A24B81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14:paraId="58377305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gridSpan w:val="2"/>
          </w:tcPr>
          <w:p w14:paraId="62447AE1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628" w:type="dxa"/>
          </w:tcPr>
          <w:p w14:paraId="782AF170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B8E" w:rsidRPr="00917C6A" w14:paraId="7669BE39" w14:textId="77777777" w:rsidTr="001C3A44">
        <w:tc>
          <w:tcPr>
            <w:tcW w:w="7340" w:type="dxa"/>
          </w:tcPr>
          <w:p w14:paraId="39D405ED" w14:textId="77777777" w:rsidR="004B4B8E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осіб</w:t>
            </w:r>
          </w:p>
        </w:tc>
        <w:tc>
          <w:tcPr>
            <w:tcW w:w="1446" w:type="dxa"/>
            <w:gridSpan w:val="2"/>
          </w:tcPr>
          <w:p w14:paraId="15F422E0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7" w:type="dxa"/>
          </w:tcPr>
          <w:p w14:paraId="51EAB3AE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</w:tcPr>
          <w:p w14:paraId="33FBFEEA" w14:textId="77777777" w:rsidR="004B4B8E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628" w:type="dxa"/>
          </w:tcPr>
          <w:p w14:paraId="656F35A4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B8E" w:rsidRPr="00917C6A" w14:paraId="742E38A7" w14:textId="77777777" w:rsidTr="001C3A44">
        <w:tc>
          <w:tcPr>
            <w:tcW w:w="7340" w:type="dxa"/>
          </w:tcPr>
          <w:p w14:paraId="51B39541" w14:textId="77777777" w:rsidR="004B4B8E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вартість, грн. на особу</w:t>
            </w:r>
          </w:p>
        </w:tc>
        <w:tc>
          <w:tcPr>
            <w:tcW w:w="1446" w:type="dxa"/>
            <w:gridSpan w:val="2"/>
          </w:tcPr>
          <w:p w14:paraId="7171C4E3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627" w:type="dxa"/>
          </w:tcPr>
          <w:p w14:paraId="349B3658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627" w:type="dxa"/>
            <w:gridSpan w:val="2"/>
          </w:tcPr>
          <w:p w14:paraId="4180ADCD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15000</w:t>
            </w:r>
          </w:p>
        </w:tc>
        <w:tc>
          <w:tcPr>
            <w:tcW w:w="1628" w:type="dxa"/>
          </w:tcPr>
          <w:p w14:paraId="00987787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B8E" w:rsidRPr="00917C6A" w14:paraId="3BEA5AB3" w14:textId="77777777" w:rsidTr="001C3A44">
        <w:tc>
          <w:tcPr>
            <w:tcW w:w="7340" w:type="dxa"/>
          </w:tcPr>
          <w:p w14:paraId="2C404ADE" w14:textId="77777777" w:rsidR="004B4B8E" w:rsidRPr="00C63F36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F36">
              <w:rPr>
                <w:rFonts w:ascii="Times New Roman" w:hAnsi="Times New Roman" w:cs="Times New Roman"/>
                <w:b/>
                <w:sz w:val="28"/>
                <w:szCs w:val="28"/>
              </w:rPr>
              <w:t>3. Придбання обладнанн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C63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інвентарю, спортивного </w:t>
            </w:r>
            <w:r w:rsidRPr="00C63F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одягу та взуття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учнів ДЮСШ та провідних спортсменів Броварської міської територіальної громади</w:t>
            </w:r>
          </w:p>
        </w:tc>
        <w:tc>
          <w:tcPr>
            <w:tcW w:w="1446" w:type="dxa"/>
            <w:gridSpan w:val="2"/>
          </w:tcPr>
          <w:p w14:paraId="3984F0C1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3C14E83E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14:paraId="091E5AFC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6C951B75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B5443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C5272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3E3E3" w14:textId="77777777" w:rsidR="004B4B8E" w:rsidRPr="00917C6A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B8E" w:rsidRPr="00917C6A" w14:paraId="0263A7DC" w14:textId="77777777" w:rsidTr="001C3A44">
        <w:tc>
          <w:tcPr>
            <w:tcW w:w="7340" w:type="dxa"/>
          </w:tcPr>
          <w:p w14:paraId="28A659B3" w14:textId="77777777" w:rsidR="004B4B8E" w:rsidRPr="008945AC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Показники виконання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46" w:type="dxa"/>
            <w:gridSpan w:val="2"/>
          </w:tcPr>
          <w:p w14:paraId="10CBE53F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792664B8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14:paraId="50F2E7F2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11B9078F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B8E" w:rsidRPr="00917C6A" w14:paraId="74DAD3B7" w14:textId="77777777" w:rsidTr="001C3A44">
        <w:tc>
          <w:tcPr>
            <w:tcW w:w="7340" w:type="dxa"/>
          </w:tcPr>
          <w:p w14:paraId="442B4B29" w14:textId="77777777" w:rsidR="004B4B8E" w:rsidRPr="008945AC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6" w:type="dxa"/>
            <w:gridSpan w:val="2"/>
          </w:tcPr>
          <w:p w14:paraId="4BEF2C21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627" w:type="dxa"/>
          </w:tcPr>
          <w:p w14:paraId="317CBC5D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7" w:type="dxa"/>
            <w:gridSpan w:val="2"/>
          </w:tcPr>
          <w:p w14:paraId="1953157A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12000</w:t>
            </w:r>
          </w:p>
        </w:tc>
        <w:tc>
          <w:tcPr>
            <w:tcW w:w="1628" w:type="dxa"/>
          </w:tcPr>
          <w:p w14:paraId="236BAD0F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B8E" w:rsidRPr="00917C6A" w14:paraId="36B24131" w14:textId="77777777" w:rsidTr="001C3A44">
        <w:tc>
          <w:tcPr>
            <w:tcW w:w="7340" w:type="dxa"/>
          </w:tcPr>
          <w:p w14:paraId="09F90753" w14:textId="77777777" w:rsidR="004B4B8E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6" w:type="dxa"/>
            <w:gridSpan w:val="2"/>
          </w:tcPr>
          <w:p w14:paraId="319AA7BC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7" w:type="dxa"/>
          </w:tcPr>
          <w:p w14:paraId="1521B410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7" w:type="dxa"/>
            <w:gridSpan w:val="2"/>
          </w:tcPr>
          <w:p w14:paraId="49057858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13</w:t>
            </w:r>
          </w:p>
        </w:tc>
        <w:tc>
          <w:tcPr>
            <w:tcW w:w="1628" w:type="dxa"/>
          </w:tcPr>
          <w:p w14:paraId="71E69A16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B8E" w:rsidRPr="00917C6A" w14:paraId="76410E82" w14:textId="77777777" w:rsidTr="001C3A44">
        <w:tc>
          <w:tcPr>
            <w:tcW w:w="7340" w:type="dxa"/>
          </w:tcPr>
          <w:p w14:paraId="6F7BD0BC" w14:textId="77777777" w:rsidR="004B4B8E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 комплекту, грн.</w:t>
            </w:r>
          </w:p>
        </w:tc>
        <w:tc>
          <w:tcPr>
            <w:tcW w:w="1446" w:type="dxa"/>
            <w:gridSpan w:val="2"/>
          </w:tcPr>
          <w:p w14:paraId="7C03B7A0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1627" w:type="dxa"/>
          </w:tcPr>
          <w:p w14:paraId="35A874BB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7" w:type="dxa"/>
            <w:gridSpan w:val="2"/>
          </w:tcPr>
          <w:p w14:paraId="1A92EA4D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923</w:t>
            </w:r>
          </w:p>
        </w:tc>
        <w:tc>
          <w:tcPr>
            <w:tcW w:w="1628" w:type="dxa"/>
          </w:tcPr>
          <w:p w14:paraId="11334093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B8E" w:rsidRPr="00917C6A" w14:paraId="1E2400B0" w14:textId="77777777" w:rsidTr="001C3A44">
        <w:tc>
          <w:tcPr>
            <w:tcW w:w="7340" w:type="dxa"/>
          </w:tcPr>
          <w:p w14:paraId="38D67987" w14:textId="77777777" w:rsidR="004B4B8E" w:rsidRPr="001E7137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Оренда спортивних споруд та обладнання для проведення спортивно-масових заходів</w:t>
            </w:r>
          </w:p>
        </w:tc>
        <w:tc>
          <w:tcPr>
            <w:tcW w:w="1446" w:type="dxa"/>
            <w:gridSpan w:val="2"/>
          </w:tcPr>
          <w:p w14:paraId="170103E4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1CFEFF1F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14:paraId="7D8E1210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4E57ECCB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B8E" w:rsidRPr="00917C6A" w14:paraId="74960E30" w14:textId="77777777" w:rsidTr="001C3A44">
        <w:tc>
          <w:tcPr>
            <w:tcW w:w="7340" w:type="dxa"/>
          </w:tcPr>
          <w:p w14:paraId="663B2AB7" w14:textId="77777777" w:rsidR="004B4B8E" w:rsidRPr="009714A9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A9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6" w:type="dxa"/>
            <w:gridSpan w:val="2"/>
          </w:tcPr>
          <w:p w14:paraId="06E292F7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3D2CB119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14:paraId="7692DBBA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7B0471FE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B8E" w:rsidRPr="00917C6A" w14:paraId="494F03ED" w14:textId="77777777" w:rsidTr="001C3A44">
        <w:tc>
          <w:tcPr>
            <w:tcW w:w="7340" w:type="dxa"/>
          </w:tcPr>
          <w:p w14:paraId="3BAB3D73" w14:textId="77777777" w:rsidR="004B4B8E" w:rsidRPr="009714A9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6" w:type="dxa"/>
            <w:gridSpan w:val="2"/>
          </w:tcPr>
          <w:p w14:paraId="336141EA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</w:t>
            </w:r>
          </w:p>
        </w:tc>
        <w:tc>
          <w:tcPr>
            <w:tcW w:w="1627" w:type="dxa"/>
          </w:tcPr>
          <w:p w14:paraId="352A7F62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7" w:type="dxa"/>
            <w:gridSpan w:val="2"/>
          </w:tcPr>
          <w:p w14:paraId="3A65901E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50000</w:t>
            </w:r>
          </w:p>
        </w:tc>
        <w:tc>
          <w:tcPr>
            <w:tcW w:w="1628" w:type="dxa"/>
          </w:tcPr>
          <w:p w14:paraId="6556AD9B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B8E" w:rsidRPr="00917C6A" w14:paraId="1DE5901E" w14:textId="77777777" w:rsidTr="001C3A44">
        <w:tc>
          <w:tcPr>
            <w:tcW w:w="7340" w:type="dxa"/>
          </w:tcPr>
          <w:p w14:paraId="77567529" w14:textId="77777777" w:rsidR="004B4B8E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заходів</w:t>
            </w:r>
          </w:p>
        </w:tc>
        <w:tc>
          <w:tcPr>
            <w:tcW w:w="1446" w:type="dxa"/>
            <w:gridSpan w:val="2"/>
          </w:tcPr>
          <w:p w14:paraId="4AD98C79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14:paraId="16EECB10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7" w:type="dxa"/>
            <w:gridSpan w:val="2"/>
          </w:tcPr>
          <w:p w14:paraId="61F0D4C4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628" w:type="dxa"/>
          </w:tcPr>
          <w:p w14:paraId="6F1F46A1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B8E" w:rsidRPr="00917C6A" w14:paraId="7C799046" w14:textId="77777777" w:rsidTr="001C3A44">
        <w:tc>
          <w:tcPr>
            <w:tcW w:w="7340" w:type="dxa"/>
          </w:tcPr>
          <w:p w14:paraId="0AD68BAB" w14:textId="77777777" w:rsidR="004B4B8E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 послуги, грн.</w:t>
            </w:r>
          </w:p>
        </w:tc>
        <w:tc>
          <w:tcPr>
            <w:tcW w:w="1446" w:type="dxa"/>
            <w:gridSpan w:val="2"/>
          </w:tcPr>
          <w:p w14:paraId="63B8DE82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</w:t>
            </w:r>
          </w:p>
        </w:tc>
        <w:tc>
          <w:tcPr>
            <w:tcW w:w="1627" w:type="dxa"/>
          </w:tcPr>
          <w:p w14:paraId="463D14B1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7" w:type="dxa"/>
            <w:gridSpan w:val="2"/>
          </w:tcPr>
          <w:p w14:paraId="304FA09F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50000</w:t>
            </w:r>
          </w:p>
        </w:tc>
        <w:tc>
          <w:tcPr>
            <w:tcW w:w="1628" w:type="dxa"/>
          </w:tcPr>
          <w:p w14:paraId="79D1B0D3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B8E" w:rsidRPr="00917C6A" w14:paraId="0D828BC1" w14:textId="77777777" w:rsidTr="001C3A44">
        <w:tc>
          <w:tcPr>
            <w:tcW w:w="7340" w:type="dxa"/>
          </w:tcPr>
          <w:p w14:paraId="5EA0D6EC" w14:textId="77777777" w:rsidR="004B4B8E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 (грн.):</w:t>
            </w:r>
          </w:p>
        </w:tc>
        <w:tc>
          <w:tcPr>
            <w:tcW w:w="1446" w:type="dxa"/>
            <w:gridSpan w:val="2"/>
          </w:tcPr>
          <w:p w14:paraId="5B620190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2400000</w:t>
            </w:r>
          </w:p>
        </w:tc>
        <w:tc>
          <w:tcPr>
            <w:tcW w:w="1627" w:type="dxa"/>
          </w:tcPr>
          <w:p w14:paraId="59E2C561" w14:textId="77777777" w:rsidR="004B4B8E" w:rsidRPr="009C61D3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27" w:type="dxa"/>
            <w:gridSpan w:val="2"/>
          </w:tcPr>
          <w:p w14:paraId="6BBB12CC" w14:textId="77777777" w:rsidR="004B4B8E" w:rsidRPr="00917C6A" w:rsidRDefault="004B4B8E" w:rsidP="001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1227000</w:t>
            </w:r>
          </w:p>
        </w:tc>
        <w:tc>
          <w:tcPr>
            <w:tcW w:w="1628" w:type="dxa"/>
          </w:tcPr>
          <w:p w14:paraId="02CCFFEB" w14:textId="77777777" w:rsidR="004B4B8E" w:rsidRDefault="004B4B8E" w:rsidP="001C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500000</w:t>
            </w:r>
          </w:p>
        </w:tc>
      </w:tr>
    </w:tbl>
    <w:p w14:paraId="64381320" w14:textId="77777777" w:rsidR="00233802" w:rsidRDefault="0023380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42A351" w14:textId="77777777" w:rsidR="00233802" w:rsidRDefault="0023380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03B75" w14:textId="77777777" w:rsidR="00233802" w:rsidRDefault="0023380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5D9F6" w14:textId="77777777" w:rsidR="00233802" w:rsidRDefault="0023380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77FC5" w14:textId="77777777" w:rsidR="00233802" w:rsidRDefault="006B70E7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Начальник відділу                                                                                                      Дмитро РОЖКОВ</w:t>
      </w:r>
    </w:p>
    <w:p w14:paraId="2B2D7465" w14:textId="77777777" w:rsidR="00233802" w:rsidRDefault="0023380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719A4" w14:textId="77777777" w:rsidR="00195103" w:rsidRDefault="00195103" w:rsidP="0019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F5EFB" w14:textId="77777777" w:rsidR="00195103" w:rsidRDefault="00195103" w:rsidP="0019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B71B7" w14:textId="77777777" w:rsidR="00195103" w:rsidRDefault="00195103" w:rsidP="0019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64B9B" w14:textId="77777777" w:rsidR="00195103" w:rsidRDefault="00195103" w:rsidP="0019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F2FC7" w14:textId="77777777" w:rsidR="00195103" w:rsidRDefault="00195103" w:rsidP="0019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8E785" w14:textId="77777777" w:rsidR="00195103" w:rsidRDefault="00195103" w:rsidP="0019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6A750" w14:textId="77777777" w:rsidR="00195103" w:rsidRDefault="00195103" w:rsidP="0019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DABA4" w14:textId="77777777" w:rsidR="00195103" w:rsidRDefault="00195103" w:rsidP="0019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E648F" w14:textId="77777777" w:rsidR="00195103" w:rsidRDefault="00195103" w:rsidP="0019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5103" w:rsidSect="004B4B8E">
      <w:pgSz w:w="16838" w:h="11906" w:orient="landscape"/>
      <w:pgMar w:top="567" w:right="1077" w:bottom="170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4FB9"/>
    <w:multiLevelType w:val="hybridMultilevel"/>
    <w:tmpl w:val="9A02B1AC"/>
    <w:lvl w:ilvl="0" w:tplc="399A186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5D16"/>
    <w:multiLevelType w:val="hybridMultilevel"/>
    <w:tmpl w:val="82685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ADC"/>
    <w:rsid w:val="00011E66"/>
    <w:rsid w:val="00195103"/>
    <w:rsid w:val="001B1CA1"/>
    <w:rsid w:val="001B7ADC"/>
    <w:rsid w:val="001D7CF9"/>
    <w:rsid w:val="001F67AA"/>
    <w:rsid w:val="002070F9"/>
    <w:rsid w:val="002248FE"/>
    <w:rsid w:val="00233802"/>
    <w:rsid w:val="002377CA"/>
    <w:rsid w:val="002663DF"/>
    <w:rsid w:val="002862FF"/>
    <w:rsid w:val="002A30C4"/>
    <w:rsid w:val="002A6E0D"/>
    <w:rsid w:val="002B0638"/>
    <w:rsid w:val="002B29D3"/>
    <w:rsid w:val="00301382"/>
    <w:rsid w:val="00332466"/>
    <w:rsid w:val="00332A5B"/>
    <w:rsid w:val="00340E31"/>
    <w:rsid w:val="00374152"/>
    <w:rsid w:val="003823B3"/>
    <w:rsid w:val="003F556E"/>
    <w:rsid w:val="00410F84"/>
    <w:rsid w:val="004127E1"/>
    <w:rsid w:val="004169DC"/>
    <w:rsid w:val="0045327D"/>
    <w:rsid w:val="00467578"/>
    <w:rsid w:val="00472962"/>
    <w:rsid w:val="00482458"/>
    <w:rsid w:val="004A4BF4"/>
    <w:rsid w:val="004B4B8E"/>
    <w:rsid w:val="004F23EC"/>
    <w:rsid w:val="004F2C26"/>
    <w:rsid w:val="00501E97"/>
    <w:rsid w:val="005710FC"/>
    <w:rsid w:val="00576134"/>
    <w:rsid w:val="00587147"/>
    <w:rsid w:val="00597E90"/>
    <w:rsid w:val="005A69D5"/>
    <w:rsid w:val="005B6A79"/>
    <w:rsid w:val="005E6F9F"/>
    <w:rsid w:val="00612EC6"/>
    <w:rsid w:val="00627310"/>
    <w:rsid w:val="00635723"/>
    <w:rsid w:val="006412A0"/>
    <w:rsid w:val="0064158F"/>
    <w:rsid w:val="00641C2B"/>
    <w:rsid w:val="00645FBC"/>
    <w:rsid w:val="00685659"/>
    <w:rsid w:val="006B6DA1"/>
    <w:rsid w:val="006B70E7"/>
    <w:rsid w:val="006C6A3B"/>
    <w:rsid w:val="007269AD"/>
    <w:rsid w:val="00731ADC"/>
    <w:rsid w:val="00747676"/>
    <w:rsid w:val="00764172"/>
    <w:rsid w:val="007A7A6C"/>
    <w:rsid w:val="007B2215"/>
    <w:rsid w:val="0082269A"/>
    <w:rsid w:val="00882D7F"/>
    <w:rsid w:val="008D66B4"/>
    <w:rsid w:val="00912E47"/>
    <w:rsid w:val="00940452"/>
    <w:rsid w:val="00963AF0"/>
    <w:rsid w:val="009A07BA"/>
    <w:rsid w:val="009C593C"/>
    <w:rsid w:val="009D0B8F"/>
    <w:rsid w:val="00A36EEF"/>
    <w:rsid w:val="00AD5760"/>
    <w:rsid w:val="00AF2974"/>
    <w:rsid w:val="00AF7D4A"/>
    <w:rsid w:val="00B42333"/>
    <w:rsid w:val="00B603ED"/>
    <w:rsid w:val="00B73FA8"/>
    <w:rsid w:val="00C02B7A"/>
    <w:rsid w:val="00C10C68"/>
    <w:rsid w:val="00C21669"/>
    <w:rsid w:val="00C41CD2"/>
    <w:rsid w:val="00D04708"/>
    <w:rsid w:val="00D32E7D"/>
    <w:rsid w:val="00DA7DE1"/>
    <w:rsid w:val="00DC137A"/>
    <w:rsid w:val="00DC7E0E"/>
    <w:rsid w:val="00DE2644"/>
    <w:rsid w:val="00E03DFC"/>
    <w:rsid w:val="00E6279A"/>
    <w:rsid w:val="00E82490"/>
    <w:rsid w:val="00E958E0"/>
    <w:rsid w:val="00EA631F"/>
    <w:rsid w:val="00EB78EA"/>
    <w:rsid w:val="00EC292C"/>
    <w:rsid w:val="00EE402C"/>
    <w:rsid w:val="00F072DA"/>
    <w:rsid w:val="00F07BA4"/>
    <w:rsid w:val="00F135C0"/>
    <w:rsid w:val="00F64AAF"/>
    <w:rsid w:val="00F64B7F"/>
    <w:rsid w:val="00F75371"/>
    <w:rsid w:val="00F8457F"/>
    <w:rsid w:val="00F922C7"/>
    <w:rsid w:val="00FA29BB"/>
    <w:rsid w:val="00FB08DF"/>
    <w:rsid w:val="00FD0FD4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BE0E"/>
  <w15:docId w15:val="{F92352B5-D224-4C94-8F8D-A2214FB8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sweet Home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61</cp:revision>
  <cp:lastPrinted>2022-12-07T07:05:00Z</cp:lastPrinted>
  <dcterms:created xsi:type="dcterms:W3CDTF">2021-04-05T16:26:00Z</dcterms:created>
  <dcterms:modified xsi:type="dcterms:W3CDTF">2022-12-07T07:06:00Z</dcterms:modified>
</cp:coreProperties>
</file>