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CF6" w:rsidRDefault="00233CF6" w:rsidP="00233CF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6A552B" w:rsidRPr="00233CF6" w:rsidRDefault="006A552B" w:rsidP="00233CF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3CF6" w:rsidRPr="00C201ED" w:rsidRDefault="00AB4196" w:rsidP="007B1D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572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63C26" w:rsidRPr="00EF572D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="00463C26" w:rsidRPr="00EF572D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B1D5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63C26" w:rsidRPr="00EF572D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463C26" w:rsidRPr="00EF572D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F56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1E2" w:rsidRPr="00EF572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="009241E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3CF6" w:rsidRPr="00233CF6">
        <w:rPr>
          <w:rFonts w:ascii="Times New Roman" w:hAnsi="Times New Roman" w:cs="Times New Roman"/>
          <w:b/>
          <w:sz w:val="28"/>
          <w:lang w:val="uk-UA"/>
        </w:rPr>
        <w:t>Про</w:t>
      </w:r>
      <w:r w:rsidR="00C201ED" w:rsidRPr="0043266E">
        <w:rPr>
          <w:rFonts w:ascii="Times New Roman" w:hAnsi="Times New Roman" w:cs="Times New Roman"/>
          <w:b/>
          <w:sz w:val="28"/>
          <w:szCs w:val="28"/>
          <w:lang w:val="uk-UA"/>
        </w:rPr>
        <w:t>умов</w:t>
      </w:r>
      <w:r w:rsidR="00C201E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C201ED" w:rsidRPr="00432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оплати праці </w:t>
      </w:r>
      <w:r w:rsidR="00C201ED">
        <w:rPr>
          <w:rFonts w:ascii="Times New Roman" w:hAnsi="Times New Roman" w:cs="Times New Roman"/>
          <w:b/>
          <w:sz w:val="28"/>
          <w:szCs w:val="28"/>
          <w:lang w:val="uk-UA"/>
        </w:rPr>
        <w:t>міського голови</w:t>
      </w:r>
      <w:r w:rsidR="009241E2">
        <w:rPr>
          <w:rFonts w:ascii="Times New Roman" w:hAnsi="Times New Roman" w:cs="Times New Roman"/>
          <w:b/>
          <w:sz w:val="28"/>
          <w:lang w:val="uk-UA"/>
        </w:rPr>
        <w:t>»</w:t>
      </w:r>
    </w:p>
    <w:p w:rsidR="00233CF6" w:rsidRPr="00233CF6" w:rsidRDefault="00233CF6" w:rsidP="00233CF6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74644B" w:rsidRDefault="0074644B" w:rsidP="003E19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</w:t>
      </w:r>
      <w:r w:rsidR="00E85055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E85055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="00F561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85055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E8505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E85055">
        <w:rPr>
          <w:rFonts w:ascii="Times New Roman" w:hAnsi="Times New Roman"/>
          <w:sz w:val="28"/>
          <w:szCs w:val="28"/>
        </w:rPr>
        <w:t>ст</w:t>
      </w:r>
      <w:r w:rsidR="00E85055">
        <w:rPr>
          <w:rFonts w:ascii="Times New Roman" w:hAnsi="Times New Roman"/>
          <w:sz w:val="28"/>
          <w:szCs w:val="28"/>
          <w:lang w:val="uk-UA"/>
        </w:rPr>
        <w:t>атті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="00F561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="00F561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3E197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17191" w:rsidRPr="00C4744B" w:rsidRDefault="0074644B" w:rsidP="00F63392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BC03C4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BC03C4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BC03C4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495385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:rsidR="00C4744B" w:rsidRPr="00717191" w:rsidRDefault="00C4744B" w:rsidP="00F63392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</w:p>
    <w:p w:rsidR="00C55DAA" w:rsidRPr="00AA14F2" w:rsidRDefault="00594F27" w:rsidP="00C4744B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AA14F2">
        <w:rPr>
          <w:color w:val="000000"/>
          <w:sz w:val="28"/>
          <w:szCs w:val="28"/>
        </w:rPr>
        <w:t>лужба в органах місцевого самоврядування - це професійна, на постійній основі діяльність громадян України, які займають посади в органах місцевого самоврядування, що спрямована на реалізацію територіальною громадою свого права на місцеве самоврядування та окремих повноважень органів виконавчої влади, наданих законом.</w:t>
      </w:r>
    </w:p>
    <w:p w:rsidR="00C55DAA" w:rsidRPr="009241E2" w:rsidRDefault="00594F27" w:rsidP="00C4744B">
      <w:pPr>
        <w:pStyle w:val="rvps2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A14F2">
        <w:rPr>
          <w:color w:val="000000"/>
          <w:sz w:val="28"/>
          <w:szCs w:val="28"/>
        </w:rPr>
        <w:t>осадовою особою місцевого самоврядування є особа, яка працює в органах місцевого самоврядування, має відповідні посадові повноваження щодо здійснення організаційно-розпорядчих та консультативно-дорадчих функцій і отримує заробітну плат</w:t>
      </w:r>
      <w:r w:rsidR="00102CBD">
        <w:rPr>
          <w:color w:val="000000"/>
          <w:sz w:val="28"/>
          <w:szCs w:val="28"/>
        </w:rPr>
        <w:t>у за рахунок місцевого бюджету.</w:t>
      </w:r>
    </w:p>
    <w:p w:rsidR="00453020" w:rsidRDefault="00F67B53" w:rsidP="00990DA5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Оплата праці посадових осіб місцевого самоврядування </w:t>
      </w:r>
      <w:r w:rsidRPr="00F67B53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в межах коштів, передбачених у кошторисі видатків, </w:t>
      </w:r>
      <w:r w:rsidR="000059D6">
        <w:rPr>
          <w:rFonts w:ascii="Times New Roman" w:hAnsi="Times New Roman" w:cs="Times New Roman"/>
          <w:sz w:val="28"/>
          <w:szCs w:val="28"/>
          <w:lang w:val="uk-UA"/>
        </w:rPr>
        <w:t>що затверджується</w:t>
      </w:r>
      <w:r w:rsidRPr="00F67B53">
        <w:rPr>
          <w:rFonts w:ascii="Times New Roman" w:hAnsi="Times New Roman" w:cs="Times New Roman"/>
          <w:sz w:val="28"/>
          <w:szCs w:val="28"/>
          <w:lang w:val="uk-UA"/>
        </w:rPr>
        <w:t xml:space="preserve"> в бюджеті міста на поточний </w:t>
      </w:r>
      <w:r w:rsidR="000059D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90DA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05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B53">
        <w:rPr>
          <w:rFonts w:ascii="Times New Roman" w:hAnsi="Times New Roman" w:cs="Times New Roman"/>
          <w:sz w:val="28"/>
          <w:szCs w:val="28"/>
          <w:lang w:val="uk-UA"/>
        </w:rPr>
        <w:t>рік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5DAA" w:rsidRPr="00F67B53" w:rsidRDefault="00C55DAA" w:rsidP="00F633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74644B" w:rsidRDefault="0074644B" w:rsidP="00F63392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D1B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  <w:r w:rsidR="0049538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C4744B" w:rsidRDefault="00C4744B" w:rsidP="00F63392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9B111E" w:rsidRPr="00990DA5" w:rsidRDefault="009241E2" w:rsidP="00F63392">
      <w:pPr>
        <w:pStyle w:val="a3"/>
        <w:shd w:val="clear" w:color="auto" w:fill="FFFFFF"/>
        <w:spacing w:before="0" w:beforeAutospacing="0" w:after="0" w:afterAutospacing="0"/>
        <w:ind w:firstLine="686"/>
        <w:jc w:val="both"/>
        <w:textAlignment w:val="baseline"/>
        <w:rPr>
          <w:sz w:val="28"/>
          <w:szCs w:val="28"/>
        </w:rPr>
      </w:pPr>
      <w:proofErr w:type="spellStart"/>
      <w:r w:rsidRPr="00990DA5">
        <w:rPr>
          <w:sz w:val="28"/>
          <w:szCs w:val="28"/>
        </w:rPr>
        <w:t>Про</w:t>
      </w:r>
      <w:r w:rsidR="007B1D50">
        <w:rPr>
          <w:sz w:val="28"/>
          <w:szCs w:val="28"/>
        </w:rPr>
        <w:t>є</w:t>
      </w:r>
      <w:r w:rsidRPr="00990DA5">
        <w:rPr>
          <w:sz w:val="28"/>
          <w:szCs w:val="28"/>
        </w:rPr>
        <w:t>кт</w:t>
      </w:r>
      <w:proofErr w:type="spellEnd"/>
      <w:r w:rsidRPr="00990DA5">
        <w:rPr>
          <w:sz w:val="28"/>
          <w:szCs w:val="28"/>
        </w:rPr>
        <w:t xml:space="preserve"> рішення</w:t>
      </w:r>
      <w:r w:rsidR="00BC03C4" w:rsidRPr="00990DA5">
        <w:rPr>
          <w:sz w:val="28"/>
          <w:szCs w:val="28"/>
        </w:rPr>
        <w:t xml:space="preserve"> </w:t>
      </w:r>
      <w:r w:rsidR="006F679F" w:rsidRPr="00990DA5">
        <w:rPr>
          <w:sz w:val="28"/>
          <w:szCs w:val="28"/>
        </w:rPr>
        <w:t>Броварської міської ради Броварського району Київської області «Про</w:t>
      </w:r>
      <w:r w:rsidR="00102CBD" w:rsidRPr="00990DA5">
        <w:rPr>
          <w:sz w:val="28"/>
          <w:szCs w:val="28"/>
        </w:rPr>
        <w:t>умови оплати праці міського голови</w:t>
      </w:r>
      <w:r w:rsidR="006F679F" w:rsidRPr="00990DA5">
        <w:rPr>
          <w:sz w:val="28"/>
          <w:szCs w:val="28"/>
        </w:rPr>
        <w:t>»</w:t>
      </w:r>
      <w:r w:rsidR="007278C6" w:rsidRPr="00990DA5">
        <w:rPr>
          <w:sz w:val="28"/>
          <w:szCs w:val="28"/>
        </w:rPr>
        <w:t xml:space="preserve"> (далі – </w:t>
      </w:r>
      <w:proofErr w:type="spellStart"/>
      <w:r w:rsidR="007278C6" w:rsidRPr="00990DA5">
        <w:rPr>
          <w:sz w:val="28"/>
          <w:szCs w:val="28"/>
        </w:rPr>
        <w:t>про</w:t>
      </w:r>
      <w:r w:rsidR="007B1D50">
        <w:rPr>
          <w:sz w:val="28"/>
          <w:szCs w:val="28"/>
        </w:rPr>
        <w:t>є</w:t>
      </w:r>
      <w:r w:rsidR="007278C6" w:rsidRPr="00990DA5">
        <w:rPr>
          <w:sz w:val="28"/>
          <w:szCs w:val="28"/>
        </w:rPr>
        <w:t>кт</w:t>
      </w:r>
      <w:proofErr w:type="spellEnd"/>
      <w:r w:rsidR="007278C6" w:rsidRPr="00990DA5">
        <w:rPr>
          <w:sz w:val="28"/>
          <w:szCs w:val="28"/>
        </w:rPr>
        <w:t xml:space="preserve"> рішення Броварської міської ради)</w:t>
      </w:r>
      <w:r w:rsidR="006F679F" w:rsidRPr="00990DA5">
        <w:rPr>
          <w:sz w:val="28"/>
          <w:szCs w:val="28"/>
        </w:rPr>
        <w:t xml:space="preserve"> розроблений з метою</w:t>
      </w:r>
      <w:r w:rsidR="00102CBD" w:rsidRPr="00990DA5">
        <w:rPr>
          <w:sz w:val="28"/>
          <w:szCs w:val="28"/>
          <w:lang w:eastAsia="ru-RU"/>
        </w:rPr>
        <w:t xml:space="preserve"> впорядкування системи оплати праці міського голови.</w:t>
      </w:r>
      <w:r w:rsidR="006168AE" w:rsidRPr="00990DA5">
        <w:rPr>
          <w:sz w:val="28"/>
          <w:szCs w:val="28"/>
          <w:lang w:eastAsia="ru-RU"/>
        </w:rPr>
        <w:t xml:space="preserve"> </w:t>
      </w:r>
      <w:proofErr w:type="spellStart"/>
      <w:r w:rsidR="00102CBD" w:rsidRPr="00990DA5">
        <w:rPr>
          <w:sz w:val="28"/>
          <w:szCs w:val="28"/>
          <w:lang w:eastAsia="ru-RU"/>
        </w:rPr>
        <w:t>Про</w:t>
      </w:r>
      <w:r w:rsidR="007B1D50">
        <w:rPr>
          <w:sz w:val="28"/>
          <w:szCs w:val="28"/>
          <w:lang w:eastAsia="ru-RU"/>
        </w:rPr>
        <w:t>є</w:t>
      </w:r>
      <w:r w:rsidR="00102CBD" w:rsidRPr="00990DA5">
        <w:rPr>
          <w:sz w:val="28"/>
          <w:szCs w:val="28"/>
          <w:lang w:eastAsia="ru-RU"/>
        </w:rPr>
        <w:t>ктом</w:t>
      </w:r>
      <w:proofErr w:type="spellEnd"/>
      <w:r w:rsidR="00102CBD" w:rsidRPr="00990DA5">
        <w:rPr>
          <w:sz w:val="28"/>
          <w:szCs w:val="28"/>
          <w:lang w:eastAsia="ru-RU"/>
        </w:rPr>
        <w:t xml:space="preserve"> рішення Броварської міської ради </w:t>
      </w:r>
      <w:r w:rsidR="00102CBD" w:rsidRPr="00990DA5">
        <w:rPr>
          <w:sz w:val="28"/>
          <w:szCs w:val="28"/>
        </w:rPr>
        <w:t>визначаються умови оплати праці, порядок встановлення доплат і надбавок, преміювання, надання матеріальної допомоги міському голові.</w:t>
      </w:r>
    </w:p>
    <w:p w:rsidR="00C55DAA" w:rsidRPr="00102CBD" w:rsidRDefault="00C55DAA" w:rsidP="00F63392">
      <w:pPr>
        <w:pStyle w:val="a3"/>
        <w:shd w:val="clear" w:color="auto" w:fill="FFFFFF"/>
        <w:spacing w:before="0" w:beforeAutospacing="0" w:after="0" w:afterAutospacing="0"/>
        <w:ind w:firstLine="686"/>
        <w:jc w:val="both"/>
        <w:textAlignment w:val="baseline"/>
        <w:rPr>
          <w:rFonts w:ascii="ProbaPro" w:hAnsi="ProbaPro"/>
          <w:color w:val="000000"/>
          <w:sz w:val="27"/>
          <w:szCs w:val="27"/>
          <w:lang w:eastAsia="ru-RU"/>
        </w:rPr>
      </w:pPr>
    </w:p>
    <w:p w:rsidR="0074644B" w:rsidRDefault="0074644B" w:rsidP="00F6339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  <w:r w:rsidR="0049538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C4744B" w:rsidRPr="00827775" w:rsidRDefault="00C4744B" w:rsidP="00F6339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C55DAA" w:rsidRPr="006168AE" w:rsidRDefault="00C75FCA" w:rsidP="00C4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8AE">
        <w:rPr>
          <w:rFonts w:ascii="Times New Roman" w:hAnsi="Times New Roman" w:cs="Times New Roman"/>
          <w:sz w:val="28"/>
          <w:szCs w:val="28"/>
          <w:lang w:val="uk-UA"/>
        </w:rPr>
        <w:t>Питання, що</w:t>
      </w:r>
      <w:r w:rsidR="0061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 xml:space="preserve">відносяться до предмету правового регулювання </w:t>
      </w:r>
      <w:proofErr w:type="spellStart"/>
      <w:r w:rsidRPr="006168A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B1D5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61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E61A2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1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Броварської міської ради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>, регулюються</w:t>
      </w:r>
      <w:r w:rsidR="0061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>Конституцією</w:t>
      </w:r>
      <w:r w:rsidR="0061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 xml:space="preserve">України, </w:t>
      </w:r>
      <w:r w:rsidRPr="006168AE">
        <w:rPr>
          <w:rFonts w:ascii="Times New Roman" w:hAnsi="Times New Roman" w:cs="Times New Roman"/>
          <w:bCs/>
          <w:sz w:val="28"/>
          <w:szCs w:val="28"/>
          <w:lang w:val="uk-UA"/>
        </w:rPr>
        <w:t>Кодексом законів про працю</w:t>
      </w:r>
      <w:r w:rsidR="00616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168AE">
        <w:rPr>
          <w:rFonts w:ascii="Times New Roman" w:hAnsi="Times New Roman" w:cs="Times New Roman"/>
          <w:bCs/>
          <w:sz w:val="28"/>
          <w:szCs w:val="28"/>
          <w:lang w:val="uk-UA"/>
        </w:rPr>
        <w:t>України,</w:t>
      </w:r>
      <w:r w:rsidR="00616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>Про оплату праці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>Про Держа</w:t>
      </w:r>
      <w:r w:rsidR="00D51FB7" w:rsidRPr="006168AE">
        <w:rPr>
          <w:rFonts w:ascii="Times New Roman" w:hAnsi="Times New Roman" w:cs="Times New Roman"/>
          <w:sz w:val="28"/>
          <w:szCs w:val="28"/>
          <w:lang w:val="uk-UA"/>
        </w:rPr>
        <w:t>вний бюджет України на 202</w:t>
      </w:r>
      <w:r w:rsidR="00990DA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1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>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>«Про місцеве</w:t>
      </w:r>
      <w:r w:rsidR="0061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«Про службу в органах місцевого</w:t>
      </w:r>
      <w:r w:rsidR="0061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>самоврядування», Бюджетного кодексу України.</w:t>
      </w:r>
    </w:p>
    <w:p w:rsidR="00B0748E" w:rsidRDefault="00C75FCA" w:rsidP="00F633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8AE">
        <w:rPr>
          <w:rFonts w:ascii="Times New Roman" w:hAnsi="Times New Roman" w:cs="Times New Roman"/>
          <w:sz w:val="28"/>
          <w:szCs w:val="28"/>
          <w:lang w:val="uk-UA"/>
        </w:rPr>
        <w:t>Реалізація</w:t>
      </w:r>
      <w:r w:rsidR="0061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>положень</w:t>
      </w:r>
      <w:r w:rsidR="0061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 xml:space="preserve">поданого </w:t>
      </w:r>
      <w:proofErr w:type="spellStart"/>
      <w:r w:rsidRPr="006168A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B1D5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61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 xml:space="preserve"> не потребує</w:t>
      </w:r>
      <w:r w:rsidR="0061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 w:rsidR="0061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>змін до інших</w:t>
      </w:r>
      <w:r w:rsidR="0061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рішень</w:t>
      </w:r>
      <w:r w:rsidR="00616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Броварської міської ради</w:t>
      </w:r>
      <w:r w:rsidRPr="006168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5DAA" w:rsidRPr="00C75FCA" w:rsidRDefault="00C55DAA" w:rsidP="00F633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44B" w:rsidRPr="00495385" w:rsidRDefault="0074644B" w:rsidP="00F6339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AB41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</w:t>
      </w:r>
      <w:r w:rsidR="001D0BB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AB41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обґрунтування</w:t>
      </w:r>
      <w:r w:rsidR="0049538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C75FCA" w:rsidRPr="007B1D50" w:rsidRDefault="00990DA5" w:rsidP="00F6339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lastRenderedPageBreak/>
        <w:tab/>
      </w:r>
      <w:proofErr w:type="spellStart"/>
      <w:r w:rsidR="00F834BC" w:rsidRPr="007B1D5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61A25" w:rsidRPr="007B1D50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7B1D50" w:rsidRPr="007B1D5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61A25" w:rsidRPr="007B1D50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E61A25" w:rsidRPr="007B1D50">
        <w:rPr>
          <w:rFonts w:ascii="Times New Roman" w:hAnsi="Times New Roman" w:cs="Times New Roman"/>
          <w:sz w:val="28"/>
          <w:szCs w:val="28"/>
          <w:lang w:val="uk-UA"/>
        </w:rPr>
        <w:t xml:space="preserve"> рішення Броварської міської ради</w:t>
      </w:r>
      <w:r w:rsidR="00E61A25" w:rsidRPr="007B1D50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F834BC" w:rsidRPr="007B1D50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визначає </w:t>
      </w:r>
      <w:r w:rsidR="001D0BBB" w:rsidRPr="007B1D5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умови оплати праці, розмір та порядок встановлення доплат і надбавок, преміювання, надання матеріальної допомоги міському голові</w:t>
      </w:r>
      <w:r w:rsidR="001D0BBB" w:rsidRPr="007B1D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у межах затверджених видатків на оплату праці. </w:t>
      </w:r>
    </w:p>
    <w:p w:rsidR="00C55DAA" w:rsidRPr="007B1D50" w:rsidRDefault="00C55DAA" w:rsidP="00F6339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74644B" w:rsidRPr="007B1D50" w:rsidRDefault="005F334B" w:rsidP="00F63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7B1D50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7B1D50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495385" w:rsidRPr="007B1D50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.</w:t>
      </w:r>
    </w:p>
    <w:p w:rsidR="00C4744B" w:rsidRPr="007B1D50" w:rsidRDefault="00C4744B" w:rsidP="00F63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F2465C" w:rsidRPr="007B1D50" w:rsidRDefault="007278C6" w:rsidP="00F63392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D50">
        <w:rPr>
          <w:rFonts w:ascii="Times New Roman" w:hAnsi="Times New Roman" w:cs="Times New Roman"/>
          <w:sz w:val="28"/>
          <w:szCs w:val="28"/>
          <w:lang w:val="uk-UA"/>
        </w:rPr>
        <w:t>Реалізація про</w:t>
      </w:r>
      <w:r w:rsidR="007B1D5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B1D50">
        <w:rPr>
          <w:rFonts w:ascii="Times New Roman" w:hAnsi="Times New Roman" w:cs="Times New Roman"/>
          <w:sz w:val="28"/>
          <w:szCs w:val="28"/>
          <w:lang w:val="uk-UA"/>
        </w:rPr>
        <w:t>кту рішення</w:t>
      </w:r>
      <w:r w:rsidR="00BC03C4" w:rsidRPr="007B1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1D50">
        <w:rPr>
          <w:rFonts w:ascii="Times New Roman" w:hAnsi="Times New Roman" w:cs="Times New Roman"/>
          <w:bCs/>
          <w:sz w:val="28"/>
          <w:szCs w:val="28"/>
          <w:lang w:val="uk-UA"/>
        </w:rPr>
        <w:t>Броварської міської ради</w:t>
      </w:r>
      <w:r w:rsidR="00BC03C4" w:rsidRPr="007B1D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02CBD" w:rsidRPr="007B1D50">
        <w:rPr>
          <w:rFonts w:ascii="Times New Roman" w:hAnsi="Times New Roman" w:cs="Times New Roman"/>
          <w:sz w:val="28"/>
          <w:szCs w:val="28"/>
          <w:lang w:val="uk-UA"/>
        </w:rPr>
        <w:t>забезпечить</w:t>
      </w:r>
      <w:r w:rsidR="00411518" w:rsidRPr="007B1D50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 w:rsidR="00102CBD" w:rsidRPr="007B1D50">
        <w:rPr>
          <w:rFonts w:ascii="Times New Roman" w:hAnsi="Times New Roman" w:cs="Times New Roman"/>
          <w:sz w:val="28"/>
          <w:szCs w:val="28"/>
          <w:lang w:val="uk-UA"/>
        </w:rPr>
        <w:t xml:space="preserve">умов </w:t>
      </w:r>
      <w:r w:rsidR="00411518" w:rsidRPr="007B1D50">
        <w:rPr>
          <w:rFonts w:ascii="Times New Roman" w:hAnsi="Times New Roman" w:cs="Times New Roman"/>
          <w:sz w:val="28"/>
          <w:szCs w:val="28"/>
          <w:lang w:val="uk-UA"/>
        </w:rPr>
        <w:t xml:space="preserve">оплати праці міського голови </w:t>
      </w:r>
      <w:r w:rsidR="00102CBD" w:rsidRPr="007B1D50">
        <w:rPr>
          <w:rFonts w:ascii="Times New Roman" w:hAnsi="Times New Roman" w:cs="Times New Roman"/>
          <w:sz w:val="28"/>
          <w:szCs w:val="28"/>
          <w:lang w:val="uk-UA"/>
        </w:rPr>
        <w:t>шляхом належного фінансування.</w:t>
      </w:r>
    </w:p>
    <w:p w:rsidR="00C55DAA" w:rsidRPr="007B1D50" w:rsidRDefault="00C55DAA" w:rsidP="00F63392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5C0" w:rsidRPr="007B1D50" w:rsidRDefault="004155C0" w:rsidP="00834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B1D50" w:rsidRPr="007B1D50" w:rsidRDefault="007B1D50" w:rsidP="007B1D50">
      <w:pPr>
        <w:pStyle w:val="a5"/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B1D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 w:rsidRPr="007B1D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7B1D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7B1D50" w:rsidRPr="007B1D50" w:rsidRDefault="007B1D50" w:rsidP="007B1D50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B1D50" w:rsidRPr="007B1D50" w:rsidRDefault="007B1D50" w:rsidP="007B1D50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B1D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:rsidR="007B1D50" w:rsidRPr="007B1D50" w:rsidRDefault="007B1D50" w:rsidP="007B1D50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1D50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управління – Кузнєцов Костянтин Валентинович.</w:t>
      </w:r>
    </w:p>
    <w:p w:rsidR="007B1D50" w:rsidRPr="007B1D50" w:rsidRDefault="007B1D50" w:rsidP="007B1D50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по </w:t>
      </w:r>
      <w:proofErr w:type="spellStart"/>
      <w:r w:rsidRPr="007B1D5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B1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відповідальна особа за підготовку даного </w:t>
      </w:r>
      <w:proofErr w:type="spellStart"/>
      <w:r w:rsidRPr="007B1D5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B1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Кузнєцов Костянтин Валентинович, +3804594 6-16-86.</w:t>
      </w:r>
    </w:p>
    <w:p w:rsidR="007B1D50" w:rsidRPr="007B1D50" w:rsidRDefault="007B1D50" w:rsidP="007B1D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D50" w:rsidRPr="007B1D50" w:rsidRDefault="007B1D50" w:rsidP="007B1D5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B1D50" w:rsidRPr="007B1D50" w:rsidTr="00E00FC4">
        <w:tc>
          <w:tcPr>
            <w:tcW w:w="4814" w:type="dxa"/>
          </w:tcPr>
          <w:p w:rsidR="007B1D50" w:rsidRPr="007B1D50" w:rsidRDefault="007B1D50" w:rsidP="007B1D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D5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</w:t>
            </w:r>
            <w:r w:rsidRPr="007B1D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4815" w:type="dxa"/>
          </w:tcPr>
          <w:p w:rsidR="007B1D50" w:rsidRPr="007B1D50" w:rsidRDefault="007B1D50" w:rsidP="007B1D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1D50" w:rsidRPr="007B1D50" w:rsidRDefault="007B1D50" w:rsidP="007B1D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1D50" w:rsidRPr="007B1D50" w:rsidRDefault="007B1D50" w:rsidP="007B1D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1D50" w:rsidRPr="007B1D50" w:rsidRDefault="007B1D50" w:rsidP="007B1D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1D50" w:rsidRPr="007B1D50" w:rsidRDefault="007B1D50" w:rsidP="007B1D50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D50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Костянтин КУЗНЄЦОВ</w:t>
            </w:r>
          </w:p>
        </w:tc>
      </w:tr>
    </w:tbl>
    <w:p w:rsidR="007B1D50" w:rsidRPr="007B1D50" w:rsidRDefault="007B1D50" w:rsidP="007B1D5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55C0" w:rsidRPr="007B1D50" w:rsidRDefault="004155C0" w:rsidP="00834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309" w:rsidRPr="007B1D50" w:rsidRDefault="004F3309" w:rsidP="004F3309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4F3309" w:rsidRPr="007B1D50" w:rsidSect="00204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83A" w:rsidRDefault="0073083A" w:rsidP="0073083A">
      <w:pPr>
        <w:spacing w:after="0" w:line="240" w:lineRule="auto"/>
      </w:pPr>
      <w:r>
        <w:separator/>
      </w:r>
    </w:p>
  </w:endnote>
  <w:endnote w:type="continuationSeparator" w:id="0">
    <w:p w:rsidR="0073083A" w:rsidRDefault="0073083A" w:rsidP="0073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FD" w:rsidRDefault="003A5AF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FD" w:rsidRDefault="003A5AF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FD" w:rsidRDefault="003A5A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83A" w:rsidRDefault="0073083A" w:rsidP="0073083A">
      <w:pPr>
        <w:spacing w:after="0" w:line="240" w:lineRule="auto"/>
      </w:pPr>
      <w:r>
        <w:separator/>
      </w:r>
    </w:p>
  </w:footnote>
  <w:footnote w:type="continuationSeparator" w:id="0">
    <w:p w:rsidR="0073083A" w:rsidRDefault="0073083A" w:rsidP="0073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FD" w:rsidRDefault="003A5A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377680"/>
      <w:docPartObj>
        <w:docPartGallery w:val="Page Numbers (Top of Page)"/>
        <w:docPartUnique/>
      </w:docPartObj>
    </w:sdtPr>
    <w:sdtEndPr/>
    <w:sdtContent>
      <w:p w:rsidR="003A5AFD" w:rsidRDefault="003A5A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083A" w:rsidRDefault="0073083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FD" w:rsidRDefault="003A5A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923A0C"/>
    <w:multiLevelType w:val="multilevel"/>
    <w:tmpl w:val="55E249B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1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7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8" w:hanging="2160"/>
      </w:pPr>
      <w:rPr>
        <w:rFonts w:hint="default"/>
      </w:rPr>
    </w:lvl>
  </w:abstractNum>
  <w:abstractNum w:abstractNumId="2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159E7"/>
    <w:multiLevelType w:val="multilevel"/>
    <w:tmpl w:val="8D9C4540"/>
    <w:lvl w:ilvl="0">
      <w:start w:val="1"/>
      <w:numFmt w:val="decimal"/>
      <w:lvlText w:val="%1."/>
      <w:lvlJc w:val="left"/>
      <w:pPr>
        <w:ind w:left="1200" w:hanging="120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900" w:hanging="120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600" w:hanging="120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300" w:hanging="120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4000" w:hanging="120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" w15:restartNumberingAfterBreak="0">
    <w:nsid w:val="687B7384"/>
    <w:multiLevelType w:val="hybridMultilevel"/>
    <w:tmpl w:val="4C5E393C"/>
    <w:lvl w:ilvl="0" w:tplc="C4EAF01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BD698E"/>
    <w:multiLevelType w:val="multilevel"/>
    <w:tmpl w:val="60C4C33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6" w15:restartNumberingAfterBreak="0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041DA"/>
    <w:rsid w:val="000059D6"/>
    <w:rsid w:val="00030F39"/>
    <w:rsid w:val="00040FA0"/>
    <w:rsid w:val="00067AB0"/>
    <w:rsid w:val="000B4BB1"/>
    <w:rsid w:val="000C445F"/>
    <w:rsid w:val="000C637E"/>
    <w:rsid w:val="000D260A"/>
    <w:rsid w:val="000D596A"/>
    <w:rsid w:val="00102CBD"/>
    <w:rsid w:val="001A3FF0"/>
    <w:rsid w:val="001B7085"/>
    <w:rsid w:val="001D0BBB"/>
    <w:rsid w:val="001F0D76"/>
    <w:rsid w:val="00204C26"/>
    <w:rsid w:val="002139BB"/>
    <w:rsid w:val="00215EC5"/>
    <w:rsid w:val="00223443"/>
    <w:rsid w:val="00233CF6"/>
    <w:rsid w:val="00244FF9"/>
    <w:rsid w:val="00280036"/>
    <w:rsid w:val="00293B15"/>
    <w:rsid w:val="002C4283"/>
    <w:rsid w:val="0032070E"/>
    <w:rsid w:val="0033680A"/>
    <w:rsid w:val="003613A9"/>
    <w:rsid w:val="00361CD8"/>
    <w:rsid w:val="003964FB"/>
    <w:rsid w:val="003A1EF1"/>
    <w:rsid w:val="003A5AFD"/>
    <w:rsid w:val="003D629D"/>
    <w:rsid w:val="003E1970"/>
    <w:rsid w:val="00400665"/>
    <w:rsid w:val="00411518"/>
    <w:rsid w:val="004155C0"/>
    <w:rsid w:val="004413D2"/>
    <w:rsid w:val="00453020"/>
    <w:rsid w:val="00463C26"/>
    <w:rsid w:val="00481149"/>
    <w:rsid w:val="0049321F"/>
    <w:rsid w:val="00495385"/>
    <w:rsid w:val="004B28D3"/>
    <w:rsid w:val="004F3309"/>
    <w:rsid w:val="00510797"/>
    <w:rsid w:val="00512CDB"/>
    <w:rsid w:val="00525C68"/>
    <w:rsid w:val="0053014A"/>
    <w:rsid w:val="0055548A"/>
    <w:rsid w:val="0055775E"/>
    <w:rsid w:val="0056338C"/>
    <w:rsid w:val="00594F27"/>
    <w:rsid w:val="005B1C08"/>
    <w:rsid w:val="005B5123"/>
    <w:rsid w:val="005F334B"/>
    <w:rsid w:val="006168AE"/>
    <w:rsid w:val="00622A8E"/>
    <w:rsid w:val="00650A0A"/>
    <w:rsid w:val="00694EB0"/>
    <w:rsid w:val="00696599"/>
    <w:rsid w:val="006A552B"/>
    <w:rsid w:val="006B4B18"/>
    <w:rsid w:val="006C396C"/>
    <w:rsid w:val="006F679F"/>
    <w:rsid w:val="00717191"/>
    <w:rsid w:val="007278C6"/>
    <w:rsid w:val="0073083A"/>
    <w:rsid w:val="0074644B"/>
    <w:rsid w:val="007477A1"/>
    <w:rsid w:val="007B1D50"/>
    <w:rsid w:val="007E2289"/>
    <w:rsid w:val="007F1E19"/>
    <w:rsid w:val="00814346"/>
    <w:rsid w:val="00821039"/>
    <w:rsid w:val="00826E94"/>
    <w:rsid w:val="00827775"/>
    <w:rsid w:val="00834647"/>
    <w:rsid w:val="00864A43"/>
    <w:rsid w:val="008954AD"/>
    <w:rsid w:val="008B3747"/>
    <w:rsid w:val="008D7AF9"/>
    <w:rsid w:val="008E421F"/>
    <w:rsid w:val="008F651D"/>
    <w:rsid w:val="008F69A1"/>
    <w:rsid w:val="009077B3"/>
    <w:rsid w:val="00917F2F"/>
    <w:rsid w:val="00921157"/>
    <w:rsid w:val="009241E2"/>
    <w:rsid w:val="009339F6"/>
    <w:rsid w:val="00934A23"/>
    <w:rsid w:val="00946428"/>
    <w:rsid w:val="00962905"/>
    <w:rsid w:val="00966F03"/>
    <w:rsid w:val="00980BA0"/>
    <w:rsid w:val="00990DA5"/>
    <w:rsid w:val="009B111E"/>
    <w:rsid w:val="009C59D2"/>
    <w:rsid w:val="009F435D"/>
    <w:rsid w:val="00A218AE"/>
    <w:rsid w:val="00A235FC"/>
    <w:rsid w:val="00A33508"/>
    <w:rsid w:val="00A33AAD"/>
    <w:rsid w:val="00A444ED"/>
    <w:rsid w:val="00A7351F"/>
    <w:rsid w:val="00AB3798"/>
    <w:rsid w:val="00AB3BE9"/>
    <w:rsid w:val="00AB4196"/>
    <w:rsid w:val="00AE108B"/>
    <w:rsid w:val="00B0748E"/>
    <w:rsid w:val="00B2053C"/>
    <w:rsid w:val="00B35D4C"/>
    <w:rsid w:val="00B3708E"/>
    <w:rsid w:val="00B51A6E"/>
    <w:rsid w:val="00BC03C4"/>
    <w:rsid w:val="00BC15DB"/>
    <w:rsid w:val="00BE3B20"/>
    <w:rsid w:val="00C00C80"/>
    <w:rsid w:val="00C16702"/>
    <w:rsid w:val="00C201ED"/>
    <w:rsid w:val="00C3037C"/>
    <w:rsid w:val="00C32539"/>
    <w:rsid w:val="00C4744B"/>
    <w:rsid w:val="00C55DAA"/>
    <w:rsid w:val="00C665B6"/>
    <w:rsid w:val="00C67C4E"/>
    <w:rsid w:val="00C75FCA"/>
    <w:rsid w:val="00C876B7"/>
    <w:rsid w:val="00CD148B"/>
    <w:rsid w:val="00CE2B15"/>
    <w:rsid w:val="00CF1248"/>
    <w:rsid w:val="00D51FB7"/>
    <w:rsid w:val="00D55592"/>
    <w:rsid w:val="00D92C45"/>
    <w:rsid w:val="00D96FC5"/>
    <w:rsid w:val="00DA0DC4"/>
    <w:rsid w:val="00DA3766"/>
    <w:rsid w:val="00DA6E9B"/>
    <w:rsid w:val="00DF583D"/>
    <w:rsid w:val="00E05C2B"/>
    <w:rsid w:val="00E21CCF"/>
    <w:rsid w:val="00E53CE6"/>
    <w:rsid w:val="00E61A25"/>
    <w:rsid w:val="00E85055"/>
    <w:rsid w:val="00EF572D"/>
    <w:rsid w:val="00F07BC9"/>
    <w:rsid w:val="00F2465C"/>
    <w:rsid w:val="00F425A5"/>
    <w:rsid w:val="00F43D38"/>
    <w:rsid w:val="00F56174"/>
    <w:rsid w:val="00F63392"/>
    <w:rsid w:val="00F67B53"/>
    <w:rsid w:val="00F834BC"/>
    <w:rsid w:val="00F85887"/>
    <w:rsid w:val="00FC1D95"/>
    <w:rsid w:val="00FD1B05"/>
    <w:rsid w:val="00FF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595CA-BFD1-4254-8F55-2C2BCB05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149"/>
  </w:style>
  <w:style w:type="paragraph" w:styleId="1">
    <w:name w:val="heading 1"/>
    <w:basedOn w:val="a"/>
    <w:next w:val="a"/>
    <w:link w:val="10"/>
    <w:uiPriority w:val="99"/>
    <w:qFormat/>
    <w:rsid w:val="00495385"/>
    <w:pPr>
      <w:keepNext/>
      <w:widowControl w:val="0"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495385"/>
    <w:rPr>
      <w:rFonts w:ascii="Arial" w:eastAsia="Arial Unicode MS" w:hAnsi="Arial" w:cs="Arial"/>
      <w:b/>
      <w:bCs/>
      <w:color w:val="000000"/>
      <w:kern w:val="32"/>
      <w:sz w:val="32"/>
      <w:szCs w:val="32"/>
      <w:lang w:val="uk-UA" w:eastAsia="uk-UA"/>
    </w:rPr>
  </w:style>
  <w:style w:type="paragraph" w:styleId="a5">
    <w:name w:val="List Paragraph"/>
    <w:basedOn w:val="a"/>
    <w:uiPriority w:val="34"/>
    <w:qFormat/>
    <w:rsid w:val="009C59D2"/>
    <w:pPr>
      <w:ind w:left="720"/>
      <w:contextualSpacing/>
    </w:pPr>
  </w:style>
  <w:style w:type="table" w:styleId="a6">
    <w:name w:val="Table Grid"/>
    <w:basedOn w:val="a1"/>
    <w:uiPriority w:val="59"/>
    <w:rsid w:val="0021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15EC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14346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rsid w:val="00814346"/>
    <w:rPr>
      <w:rFonts w:ascii="Times New Roman" w:hAnsi="Times New Roman" w:cs="Times New Roman"/>
      <w:b/>
      <w:bCs/>
      <w:sz w:val="26"/>
      <w:szCs w:val="26"/>
    </w:rPr>
  </w:style>
  <w:style w:type="paragraph" w:customStyle="1" w:styleId="docdata">
    <w:name w:val="docdata"/>
    <w:aliases w:val="docy,v5,8153,baiaagaaboqcaaadnbkaaawqgqaaaaaaaaaaaaaaaaaaaaaaaaaaaaaaaaaaaaaaaaaaaaaaaaaaaaaaaaaaaaaaaaaaaaaaaaaaaaaaaaaaaaaaaaaaaaaaaaaaaaaaaaaaaaaaaaaaaaaaaaaaaaaaaaaaaaaaaaaaaaaaaaaaaaaaaaaaaaaaaaaaaaaaaaaaaaaaaaaaaaaaaaaaaaaaaaaaaaaaaaaaaaaa"/>
    <w:basedOn w:val="a"/>
    <w:rsid w:val="0093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0DC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59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73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3083A"/>
  </w:style>
  <w:style w:type="paragraph" w:styleId="ab">
    <w:name w:val="footer"/>
    <w:basedOn w:val="a"/>
    <w:link w:val="ac"/>
    <w:uiPriority w:val="99"/>
    <w:unhideWhenUsed/>
    <w:rsid w:val="0073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3083A"/>
  </w:style>
  <w:style w:type="table" w:customStyle="1" w:styleId="11">
    <w:name w:val="Сітка таблиці1"/>
    <w:basedOn w:val="a1"/>
    <w:next w:val="a6"/>
    <w:uiPriority w:val="39"/>
    <w:rsid w:val="007B1D50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1919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Vera</cp:lastModifiedBy>
  <cp:revision>49</cp:revision>
  <cp:lastPrinted>2022-12-08T08:35:00Z</cp:lastPrinted>
  <dcterms:created xsi:type="dcterms:W3CDTF">2021-09-03T06:54:00Z</dcterms:created>
  <dcterms:modified xsi:type="dcterms:W3CDTF">2022-12-08T08:35:00Z</dcterms:modified>
</cp:coreProperties>
</file>