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9931" w14:textId="7F63E486" w:rsidR="0096435B" w:rsidRPr="0096435B" w:rsidRDefault="0096435B" w:rsidP="00852DE2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>Додаток 2</w:t>
      </w:r>
    </w:p>
    <w:p w14:paraId="1C782D1C" w14:textId="77777777" w:rsidR="00E57508" w:rsidRDefault="0096435B" w:rsidP="009B4D03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>до Програми часткової компенсації 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</w:t>
      </w:r>
      <w:r w:rsidR="009B4D03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>проходження опалювального сезону 2022</w:t>
      </w:r>
      <w:r w:rsidR="009B4D03">
        <w:rPr>
          <w:rFonts w:ascii="Times New Roman" w:eastAsia="Times New Roman" w:hAnsi="Times New Roman" w:cs="Times New Roman"/>
          <w:sz w:val="28"/>
          <w:lang w:eastAsia="uk-UA"/>
        </w:rPr>
        <w:t>-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 xml:space="preserve">2023 років </w:t>
      </w:r>
    </w:p>
    <w:p w14:paraId="6D844192" w14:textId="49675F8B" w:rsidR="005513B9" w:rsidRDefault="0096435B" w:rsidP="009B4D03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lang w:eastAsia="uk-UA"/>
        </w:rPr>
        <w:t>затверджено</w:t>
      </w:r>
      <w:r w:rsidR="00E57508">
        <w:rPr>
          <w:rFonts w:ascii="Times" w:eastAsia="Times New Roman" w:hAnsi="Times" w:cs="Times New Roman"/>
          <w:sz w:val="28"/>
          <w:lang w:eastAsia="uk-UA"/>
        </w:rPr>
        <w:t>ї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 рішенням Броварської міської ради Броварського</w:t>
      </w:r>
      <w:r w:rsidR="009B4D03">
        <w:rPr>
          <w:rFonts w:ascii="Times" w:eastAsia="Times New Roman" w:hAnsi="Times" w:cs="Times New Roman"/>
          <w:sz w:val="28"/>
          <w:lang w:eastAsia="uk-UA"/>
        </w:rPr>
        <w:t xml:space="preserve"> </w:t>
      </w:r>
      <w:r w:rsidRPr="0096435B">
        <w:rPr>
          <w:rFonts w:ascii="Times" w:eastAsia="Times New Roman" w:hAnsi="Times" w:cs="Times New Roman"/>
          <w:sz w:val="28"/>
          <w:lang w:eastAsia="uk-UA"/>
        </w:rPr>
        <w:t>району</w:t>
      </w:r>
      <w:r w:rsidR="009B4D03">
        <w:rPr>
          <w:rFonts w:ascii="Times" w:eastAsia="Times New Roman" w:hAnsi="Times" w:cs="Times New Roman"/>
          <w:sz w:val="28"/>
          <w:lang w:eastAsia="uk-UA"/>
        </w:rPr>
        <w:t xml:space="preserve"> 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Київської області </w:t>
      </w:r>
      <w:r w:rsidR="005513B9" w:rsidRPr="005513B9">
        <w:rPr>
          <w:rFonts w:ascii="Times New Roman" w:eastAsia="Times New Roman" w:hAnsi="Times New Roman" w:cs="Times New Roman"/>
          <w:sz w:val="28"/>
          <w:szCs w:val="28"/>
        </w:rPr>
        <w:t>від 12.12.2022 № 918-38-08</w:t>
      </w:r>
    </w:p>
    <w:p w14:paraId="18C25976" w14:textId="77777777" w:rsidR="00CB5F41" w:rsidRDefault="00CB5F41" w:rsidP="00CB5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1994DA" w14:textId="21B9D8B0" w:rsidR="009B4D03" w:rsidRDefault="00CB5F41" w:rsidP="00CB5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>бласті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315982" w14:textId="225658A5" w:rsidR="00E57508" w:rsidRPr="005513B9" w:rsidRDefault="00E57508" w:rsidP="009B4D0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______________ №_________________</w:t>
      </w:r>
    </w:p>
    <w:p w14:paraId="686FE597" w14:textId="18DC1C3A" w:rsidR="0096435B" w:rsidRDefault="0096435B" w:rsidP="0096435B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</w:p>
    <w:p w14:paraId="4F339C16" w14:textId="77777777" w:rsidR="00AA4362" w:rsidRDefault="00AA4362" w:rsidP="0096435B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</w:p>
    <w:p w14:paraId="33207F34" w14:textId="09F7C89E" w:rsidR="0096435B" w:rsidRDefault="0096435B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b/>
          <w:sz w:val="28"/>
          <w:lang w:eastAsia="uk-UA"/>
        </w:rPr>
        <w:t>Потреба у фінансуванні Програми</w:t>
      </w:r>
    </w:p>
    <w:p w14:paraId="01D819F6" w14:textId="77777777" w:rsidR="00AA4362" w:rsidRPr="0096435B" w:rsidRDefault="00AA4362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14:paraId="00BCB141" w14:textId="77777777" w:rsidR="0096435B" w:rsidRPr="0096435B" w:rsidRDefault="0096435B" w:rsidP="009643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5"/>
        <w:gridCol w:w="3219"/>
        <w:gridCol w:w="1985"/>
        <w:gridCol w:w="3166"/>
      </w:tblGrid>
      <w:tr w:rsidR="0096435B" w:rsidRPr="0096435B" w14:paraId="7A939A1B" w14:textId="77777777" w:rsidTr="0096435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967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№</w:t>
            </w:r>
          </w:p>
          <w:p w14:paraId="3A835680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з/п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8E3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Назва заходу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4E1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Джерела фінансування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1276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 xml:space="preserve">Потреба у фінансуванні </w:t>
            </w:r>
          </w:p>
          <w:p w14:paraId="24FC3A32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(тис. грн.)</w:t>
            </w:r>
          </w:p>
          <w:p w14:paraId="7B51576B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2022  - 2023 років</w:t>
            </w:r>
          </w:p>
        </w:tc>
      </w:tr>
      <w:tr w:rsidR="0096435B" w:rsidRPr="0096435B" w14:paraId="0FE00AFB" w14:textId="77777777" w:rsidTr="0096435B">
        <w:trPr>
          <w:trHeight w:val="8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FEE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32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Часткова компенсація вартості закупівлі електрогенераторів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0A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Місцевий бюджет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D6D" w14:textId="7E5979C3" w:rsidR="0096435B" w:rsidRPr="000C2D7F" w:rsidRDefault="000C2D7F" w:rsidP="0096435B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  <w:t>75466</w:t>
            </w:r>
          </w:p>
        </w:tc>
      </w:tr>
    </w:tbl>
    <w:p w14:paraId="211206BE" w14:textId="77777777" w:rsidR="0096435B" w:rsidRPr="0096435B" w:rsidRDefault="0096435B" w:rsidP="0096435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96C68" w14:textId="5A68AD8F" w:rsid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D733D2" w14:textId="77777777" w:rsidR="00AA4362" w:rsidRPr="0096435B" w:rsidRDefault="00AA4362" w:rsidP="009643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E0B343" w14:textId="77777777" w:rsidR="0096435B" w:rsidRP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>Ігор САПОЖКО</w:t>
      </w:r>
    </w:p>
    <w:p w14:paraId="34DE5D23" w14:textId="77777777" w:rsidR="0096435B" w:rsidRPr="0096435B" w:rsidRDefault="0096435B" w:rsidP="0096435B">
      <w:pPr>
        <w:jc w:val="center"/>
        <w:rPr>
          <w:rFonts w:ascii="Times New Roman" w:hAnsi="Times New Roman" w:cs="Times New Roman"/>
        </w:rPr>
      </w:pPr>
    </w:p>
    <w:sectPr w:rsidR="0096435B" w:rsidRPr="00964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7"/>
    <w:rsid w:val="000C2D7F"/>
    <w:rsid w:val="005513B9"/>
    <w:rsid w:val="00820B6F"/>
    <w:rsid w:val="00852DE2"/>
    <w:rsid w:val="0096435B"/>
    <w:rsid w:val="009B4D03"/>
    <w:rsid w:val="00AA4362"/>
    <w:rsid w:val="00BD7F23"/>
    <w:rsid w:val="00CB5F41"/>
    <w:rsid w:val="00CB6DC7"/>
    <w:rsid w:val="00D01A51"/>
    <w:rsid w:val="00E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D2BC"/>
  <w15:chartTrackingRefBased/>
  <w15:docId w15:val="{FC005D3A-A101-455D-BC75-D39AD48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12</cp:revision>
  <cp:lastPrinted>2023-02-03T13:14:00Z</cp:lastPrinted>
  <dcterms:created xsi:type="dcterms:W3CDTF">2022-12-09T07:13:00Z</dcterms:created>
  <dcterms:modified xsi:type="dcterms:W3CDTF">2023-02-06T08:55:00Z</dcterms:modified>
</cp:coreProperties>
</file>