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E0" w:rsidRPr="00E363E0" w:rsidRDefault="00E363E0" w:rsidP="00E363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363E0" w:rsidRPr="00E363E0" w:rsidRDefault="00E363E0" w:rsidP="00E363E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E363E0" w:rsidRPr="00E363E0" w:rsidRDefault="00E363E0" w:rsidP="00E363E0">
      <w:pPr>
        <w:pStyle w:val="a4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E363E0">
        <w:rPr>
          <w:szCs w:val="28"/>
        </w:rPr>
        <w:t>до проекту рішення</w:t>
      </w:r>
    </w:p>
    <w:p w:rsidR="00675B65" w:rsidRPr="00745B77" w:rsidRDefault="00E363E0" w:rsidP="00675B65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63E0">
        <w:rPr>
          <w:b/>
          <w:sz w:val="28"/>
          <w:szCs w:val="28"/>
        </w:rPr>
        <w:t>«</w:t>
      </w:r>
      <w:r w:rsidR="00675B65" w:rsidRPr="00745B77">
        <w:rPr>
          <w:rStyle w:val="a7"/>
          <w:color w:val="000000"/>
          <w:sz w:val="28"/>
          <w:szCs w:val="28"/>
        </w:rPr>
        <w:t xml:space="preserve">Про затвердження договорів, </w:t>
      </w:r>
      <w:r w:rsidR="00675B65" w:rsidRPr="00745B77">
        <w:rPr>
          <w:b/>
          <w:color w:val="000000"/>
          <w:sz w:val="28"/>
          <w:szCs w:val="28"/>
          <w:shd w:val="clear" w:color="auto" w:fill="FFFFFF"/>
        </w:rPr>
        <w:t>укладених міським головою</w:t>
      </w:r>
    </w:p>
    <w:p w:rsidR="00675B65" w:rsidRPr="00745B77" w:rsidRDefault="00675B65" w:rsidP="00675B65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45B77">
        <w:rPr>
          <w:b/>
          <w:color w:val="000000"/>
          <w:sz w:val="28"/>
          <w:szCs w:val="28"/>
          <w:shd w:val="clear" w:color="auto" w:fill="FFFFFF"/>
        </w:rPr>
        <w:t xml:space="preserve">від імені Броварської міської ради Броварського району </w:t>
      </w:r>
    </w:p>
    <w:p w:rsidR="00675B65" w:rsidRDefault="00675B65" w:rsidP="00675B65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745B77">
        <w:rPr>
          <w:b/>
          <w:color w:val="000000"/>
          <w:sz w:val="28"/>
          <w:szCs w:val="28"/>
          <w:shd w:val="clear" w:color="auto" w:fill="FFFFFF"/>
        </w:rPr>
        <w:t>Київської області з питань</w:t>
      </w:r>
      <w:r w:rsidRPr="006A7874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Pr="00AB159A">
        <w:rPr>
          <w:b/>
          <w:color w:val="000000"/>
          <w:sz w:val="28"/>
          <w:szCs w:val="28"/>
          <w:shd w:val="clear" w:color="auto" w:fill="FFFFFF"/>
        </w:rPr>
        <w:t>продажу земельних ділянок</w:t>
      </w:r>
      <w:r w:rsidRPr="006A7874"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E363E0" w:rsidRPr="00CC339C" w:rsidRDefault="00675B65" w:rsidP="00675B65">
      <w:pPr>
        <w:pStyle w:val="a3"/>
        <w:tabs>
          <w:tab w:val="left" w:pos="-480"/>
        </w:tabs>
        <w:spacing w:before="0" w:beforeAutospacing="0" w:after="0" w:afterAutospacing="0"/>
        <w:jc w:val="center"/>
        <w:rPr>
          <w:rFonts w:ascii="Verdana" w:hAnsi="Verdana"/>
          <w:b/>
        </w:rPr>
      </w:pPr>
      <w:r>
        <w:rPr>
          <w:b/>
          <w:color w:val="000000"/>
          <w:sz w:val="28"/>
          <w:szCs w:val="28"/>
          <w:shd w:val="clear" w:color="auto" w:fill="FFFFFF"/>
        </w:rPr>
        <w:t>т</w:t>
      </w:r>
      <w:r w:rsidRPr="00745B77">
        <w:rPr>
          <w:b/>
          <w:color w:val="000000"/>
          <w:sz w:val="28"/>
          <w:szCs w:val="28"/>
          <w:shd w:val="clear" w:color="auto" w:fill="FFFFFF"/>
        </w:rPr>
        <w:t>а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45B77">
        <w:rPr>
          <w:b/>
          <w:color w:val="000000"/>
          <w:sz w:val="28"/>
          <w:szCs w:val="28"/>
          <w:shd w:val="clear" w:color="auto" w:fill="FFFFFF"/>
        </w:rPr>
        <w:t>надання земельних ділянок в користування</w:t>
      </w:r>
      <w:r w:rsidR="00E363E0" w:rsidRPr="00E363E0">
        <w:rPr>
          <w:b/>
          <w:sz w:val="28"/>
          <w:szCs w:val="28"/>
        </w:rPr>
        <w:t>»</w:t>
      </w:r>
    </w:p>
    <w:p w:rsidR="00E363E0" w:rsidRPr="00E363E0" w:rsidRDefault="00E363E0" w:rsidP="00675B65">
      <w:pPr>
        <w:pStyle w:val="a3"/>
        <w:tabs>
          <w:tab w:val="left" w:pos="-480"/>
        </w:tabs>
        <w:spacing w:before="0" w:beforeAutospacing="0" w:after="0" w:afterAutospacing="0"/>
        <w:ind w:right="-23"/>
        <w:jc w:val="center"/>
        <w:rPr>
          <w:b/>
          <w:sz w:val="16"/>
          <w:szCs w:val="16"/>
        </w:rPr>
      </w:pPr>
    </w:p>
    <w:p w:rsidR="00E363E0" w:rsidRPr="00E363E0" w:rsidRDefault="00E363E0" w:rsidP="000D3CD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E363E0" w:rsidRPr="00E363E0" w:rsidRDefault="00E363E0" w:rsidP="00E363E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E363E0" w:rsidRPr="00E363E0" w:rsidRDefault="00E363E0" w:rsidP="00E363E0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питання затвердження договорів</w:t>
      </w:r>
      <w:r w:rsidR="004C2F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8D6F53"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:rsidR="00E363E0" w:rsidRPr="00E363E0" w:rsidRDefault="00E363E0" w:rsidP="00E363E0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bCs/>
          <w:color w:val="000000"/>
          <w:sz w:val="28"/>
          <w:szCs w:val="28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 w:rsidR="008D6F53"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 та право власності </w:t>
      </w:r>
      <w:r w:rsidR="000D3CD8">
        <w:rPr>
          <w:rStyle w:val="a7"/>
          <w:b w:val="0"/>
          <w:color w:val="000000"/>
          <w:sz w:val="28"/>
          <w:szCs w:val="28"/>
        </w:rPr>
        <w:t>на земельні ділянки</w:t>
      </w:r>
      <w:r w:rsidR="00C92D3D">
        <w:rPr>
          <w:rStyle w:val="a7"/>
          <w:b w:val="0"/>
          <w:color w:val="000000"/>
          <w:sz w:val="28"/>
          <w:szCs w:val="28"/>
        </w:rPr>
        <w:t>,</w:t>
      </w:r>
      <w:r w:rsidRPr="00E363E0">
        <w:rPr>
          <w:rStyle w:val="a7"/>
          <w:color w:val="000000"/>
          <w:sz w:val="28"/>
          <w:szCs w:val="28"/>
        </w:rPr>
        <w:t xml:space="preserve"> 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овлений відповідно до стат</w:t>
      </w:r>
      <w:r w:rsidR="00EC7D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ті</w:t>
      </w:r>
      <w:bookmarkStart w:id="0" w:name="_GoBack"/>
      <w:bookmarkEnd w:id="0"/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виконуюча обов’язки 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земельних ресурсів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заступник начальника управління земельних ресурсів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Майборода С.А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Особа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</w:rPr>
        <w:t>відповідальна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підготовку проекту рішення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головний спеціаліст відділу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оренди землі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земельних ресурсів </w:t>
      </w:r>
      <w:proofErr w:type="spellStart"/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Ус</w:t>
      </w:r>
      <w:proofErr w:type="spellEnd"/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С.Г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CD8" w:rsidRDefault="000D3CD8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Виконуюча обов’язки н</w:t>
      </w:r>
      <w:r w:rsidR="00E363E0" w:rsidRPr="00E363E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D3CD8" w:rsidRDefault="00E363E0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 земельних ресурсів</w:t>
      </w:r>
      <w:r w:rsidR="000D3CD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D3CD8" w:rsidRDefault="000D3CD8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начальника управління </w:t>
      </w:r>
    </w:p>
    <w:p w:rsidR="00E363E0" w:rsidRPr="00E363E0" w:rsidRDefault="000D3CD8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земельних ресурсів</w:t>
      </w:r>
      <w:r w:rsidR="00E363E0" w:rsidRPr="00E363E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75F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Світлана МАЙБОРОДА</w:t>
      </w:r>
    </w:p>
    <w:p w:rsidR="00B95837" w:rsidRPr="00E363E0" w:rsidRDefault="00B95837">
      <w:pPr>
        <w:rPr>
          <w:rFonts w:ascii="Times New Roman" w:hAnsi="Times New Roman" w:cs="Times New Roman"/>
        </w:rPr>
      </w:pPr>
    </w:p>
    <w:sectPr w:rsidR="00B95837" w:rsidRPr="00E363E0" w:rsidSect="000D3C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0"/>
    <w:rsid w:val="000D3CD8"/>
    <w:rsid w:val="00175FB4"/>
    <w:rsid w:val="003E6B9F"/>
    <w:rsid w:val="004253F4"/>
    <w:rsid w:val="004C2FB4"/>
    <w:rsid w:val="00675B65"/>
    <w:rsid w:val="008020E8"/>
    <w:rsid w:val="008D6F53"/>
    <w:rsid w:val="00B95837"/>
    <w:rsid w:val="00BF5B3F"/>
    <w:rsid w:val="00C92D3D"/>
    <w:rsid w:val="00CC339C"/>
    <w:rsid w:val="00CD6B68"/>
    <w:rsid w:val="00E363E0"/>
    <w:rsid w:val="00EC7D99"/>
    <w:rsid w:val="00F57A3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2022-11-02T06:38:00Z</cp:lastPrinted>
  <dcterms:created xsi:type="dcterms:W3CDTF">2023-02-03T11:17:00Z</dcterms:created>
  <dcterms:modified xsi:type="dcterms:W3CDTF">2023-02-03T11:41:00Z</dcterms:modified>
</cp:coreProperties>
</file>