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AC" w:rsidRDefault="002F15AC" w:rsidP="00926A3C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6" o:title=""/>
          </v:shape>
          <o:OLEObject Type="Embed" ProgID="Word.Picture.8" ShapeID="_x0000_i1025" DrawAspect="Content" ObjectID="_1518238923" r:id="rId7"/>
        </w:object>
      </w:r>
    </w:p>
    <w:p w:rsidR="002F15AC" w:rsidRDefault="002F15AC" w:rsidP="00926A3C">
      <w:pPr>
        <w:pStyle w:val="4"/>
        <w:rPr>
          <w:color w:val="000000"/>
          <w:w w:val="120"/>
          <w:sz w:val="28"/>
        </w:rPr>
      </w:pPr>
      <w:r>
        <w:rPr>
          <w:color w:val="000000"/>
          <w:w w:val="120"/>
          <w:sz w:val="28"/>
        </w:rPr>
        <w:t>УКРАЇНА</w:t>
      </w:r>
    </w:p>
    <w:p w:rsidR="002F15AC" w:rsidRDefault="002F15AC" w:rsidP="00926A3C">
      <w:pPr>
        <w:pStyle w:val="5"/>
        <w:rPr>
          <w:b/>
          <w:sz w:val="28"/>
          <w:lang w:val="uk-UA"/>
        </w:rPr>
      </w:pPr>
      <w:r>
        <w:rPr>
          <w:b/>
          <w:sz w:val="28"/>
        </w:rPr>
        <w:t xml:space="preserve">ЖМЕРИНСЬКА  МІСЬКА  РАДА  </w:t>
      </w:r>
    </w:p>
    <w:p w:rsidR="002F15AC" w:rsidRDefault="002F15AC" w:rsidP="00926A3C">
      <w:pPr>
        <w:pStyle w:val="5"/>
        <w:rPr>
          <w:b/>
          <w:sz w:val="28"/>
          <w:lang w:val="uk-UA"/>
        </w:rPr>
      </w:pPr>
      <w:r>
        <w:rPr>
          <w:b/>
          <w:sz w:val="28"/>
        </w:rPr>
        <w:t>ВІННИЦЬКОЇ  ОБЛАСТІ</w:t>
      </w:r>
    </w:p>
    <w:p w:rsidR="002F15AC" w:rsidRPr="005A61A4" w:rsidRDefault="002F15AC" w:rsidP="00926A3C">
      <w:pPr>
        <w:pStyle w:val="1"/>
        <w:rPr>
          <w:b w:val="0"/>
          <w:w w:val="120"/>
          <w:sz w:val="6"/>
          <w:lang w:val="uk-UA"/>
        </w:rPr>
      </w:pPr>
    </w:p>
    <w:p w:rsidR="002F15AC" w:rsidRDefault="000162B3" w:rsidP="00926A3C">
      <w:pPr>
        <w:rPr>
          <w:w w:val="120"/>
        </w:rPr>
      </w:pPr>
      <w:r>
        <w:rPr>
          <w:noProof/>
        </w:rPr>
        <w:pict>
          <v:line id="_x0000_s1026" style="position:absolute;flip:y;z-index:1" from="1.1pt,2.25pt" to="491pt,2.25pt" o:allowincell="f" strokeweight="4.5pt">
            <v:stroke linestyle="thickThin"/>
          </v:line>
        </w:pict>
      </w:r>
    </w:p>
    <w:p w:rsidR="002F15AC" w:rsidRPr="00877038" w:rsidRDefault="002F15AC" w:rsidP="00BA7456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РІШЕННЯ</w:t>
      </w:r>
      <w:r w:rsidR="000162B3">
        <w:rPr>
          <w:b/>
          <w:bCs/>
          <w:lang w:val="uk-UA"/>
        </w:rPr>
        <w:t xml:space="preserve"> № 84</w:t>
      </w:r>
    </w:p>
    <w:p w:rsidR="002F15AC" w:rsidRDefault="002F15AC" w:rsidP="00926A3C">
      <w:pPr>
        <w:jc w:val="both"/>
        <w:rPr>
          <w:bCs/>
          <w:sz w:val="28"/>
          <w:lang w:val="uk-UA"/>
        </w:rPr>
      </w:pPr>
    </w:p>
    <w:p w:rsidR="002F15AC" w:rsidRPr="00A02A55" w:rsidRDefault="002F15AC" w:rsidP="005A61A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«</w:t>
      </w:r>
      <w:r w:rsidR="000162B3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»</w:t>
      </w:r>
      <w:r w:rsidR="000162B3">
        <w:rPr>
          <w:sz w:val="28"/>
          <w:szCs w:val="28"/>
          <w:lang w:val="uk-UA"/>
        </w:rPr>
        <w:t xml:space="preserve">лютого </w:t>
      </w:r>
      <w:r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6</w:t>
      </w:r>
      <w:r w:rsidRPr="00A02A55">
        <w:rPr>
          <w:sz w:val="28"/>
          <w:szCs w:val="28"/>
        </w:rPr>
        <w:t xml:space="preserve"> року.                  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uk-UA"/>
        </w:rPr>
        <w:t xml:space="preserve">       5</w:t>
      </w:r>
      <w:r w:rsidRPr="00A02A55">
        <w:rPr>
          <w:sz w:val="28"/>
          <w:szCs w:val="28"/>
        </w:rPr>
        <w:t xml:space="preserve"> </w:t>
      </w:r>
      <w:proofErr w:type="spellStart"/>
      <w:r w:rsidRPr="00A02A55">
        <w:rPr>
          <w:sz w:val="28"/>
          <w:szCs w:val="28"/>
        </w:rPr>
        <w:t>сесія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7 </w:t>
      </w:r>
      <w:proofErr w:type="spellStart"/>
      <w:r w:rsidRPr="00A02A55">
        <w:rPr>
          <w:sz w:val="28"/>
          <w:szCs w:val="28"/>
        </w:rPr>
        <w:t>скликання</w:t>
      </w:r>
      <w:proofErr w:type="spellEnd"/>
    </w:p>
    <w:p w:rsidR="002F15AC" w:rsidRDefault="002F15AC" w:rsidP="005A61A4">
      <w:pPr>
        <w:rPr>
          <w:sz w:val="28"/>
          <w:szCs w:val="28"/>
        </w:rPr>
      </w:pPr>
      <w:r w:rsidRPr="00A02A55">
        <w:rPr>
          <w:sz w:val="28"/>
          <w:szCs w:val="28"/>
        </w:rPr>
        <w:t>м. Жмеринка</w:t>
      </w:r>
    </w:p>
    <w:p w:rsidR="002F15AC" w:rsidRPr="005A61A4" w:rsidRDefault="002F15AC" w:rsidP="00926A3C">
      <w:pPr>
        <w:ind w:left="360" w:right="-568"/>
        <w:jc w:val="both"/>
        <w:rPr>
          <w:bCs/>
          <w:sz w:val="28"/>
        </w:rPr>
      </w:pPr>
    </w:p>
    <w:p w:rsidR="002F15AC" w:rsidRDefault="002F15AC" w:rsidP="008B2C48">
      <w:pPr>
        <w:jc w:val="both"/>
        <w:rPr>
          <w:sz w:val="28"/>
          <w:szCs w:val="28"/>
          <w:lang w:val="uk-UA"/>
        </w:rPr>
      </w:pPr>
      <w:r w:rsidRPr="00926A3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передачу в тимчасове</w:t>
      </w:r>
    </w:p>
    <w:p w:rsidR="002F15AC" w:rsidRDefault="002F15AC" w:rsidP="008B2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користування матеріальних цінностей</w:t>
      </w:r>
    </w:p>
    <w:p w:rsidR="002F15AC" w:rsidRPr="00926A3C" w:rsidRDefault="002F15AC" w:rsidP="008B2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освіти</w:t>
      </w:r>
    </w:p>
    <w:p w:rsidR="002F15AC" w:rsidRDefault="002F15AC" w:rsidP="00926A3C">
      <w:pPr>
        <w:jc w:val="both"/>
        <w:rPr>
          <w:sz w:val="28"/>
          <w:szCs w:val="28"/>
          <w:lang w:val="uk-UA"/>
        </w:rPr>
      </w:pPr>
      <w:r w:rsidRPr="00926A3C">
        <w:rPr>
          <w:sz w:val="28"/>
          <w:szCs w:val="28"/>
          <w:lang w:val="uk-UA"/>
        </w:rPr>
        <w:t xml:space="preserve">      </w:t>
      </w:r>
    </w:p>
    <w:p w:rsidR="002F15AC" w:rsidRPr="008B2C48" w:rsidRDefault="002F15AC" w:rsidP="00926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926A3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 метою підвищення ефективності використання відеокамер </w:t>
      </w:r>
      <w:r>
        <w:rPr>
          <w:sz w:val="28"/>
          <w:szCs w:val="28"/>
          <w:lang w:val="en-US"/>
        </w:rPr>
        <w:t>Panasonic</w:t>
      </w:r>
      <w:r w:rsidRPr="008B2C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AG</w:t>
      </w:r>
      <w:r w:rsidRPr="008B2C48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DVX</w:t>
      </w:r>
      <w:r w:rsidRPr="008B2C48">
        <w:rPr>
          <w:sz w:val="28"/>
          <w:szCs w:val="28"/>
          <w:lang w:val="uk-UA"/>
        </w:rPr>
        <w:t>100</w:t>
      </w:r>
      <w:r>
        <w:rPr>
          <w:sz w:val="28"/>
          <w:szCs w:val="28"/>
          <w:lang w:val="en-US"/>
        </w:rPr>
        <w:t>BE</w:t>
      </w:r>
      <w:r w:rsidRPr="008B2C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 ст. 26, Закону України «Про місцеве самоврядування в Україні», враховуючи лист Громадської організації «</w:t>
      </w:r>
      <w:proofErr w:type="spellStart"/>
      <w:r>
        <w:rPr>
          <w:sz w:val="28"/>
          <w:szCs w:val="28"/>
          <w:lang w:val="uk-UA"/>
        </w:rPr>
        <w:t>ІнфоЖмеринка</w:t>
      </w:r>
      <w:proofErr w:type="spellEnd"/>
      <w:r>
        <w:rPr>
          <w:sz w:val="28"/>
          <w:szCs w:val="28"/>
          <w:lang w:val="uk-UA"/>
        </w:rPr>
        <w:t>» міська рада вирішила:</w:t>
      </w:r>
    </w:p>
    <w:p w:rsidR="002F15AC" w:rsidRPr="00926A3C" w:rsidRDefault="002F15AC" w:rsidP="00926A3C">
      <w:pPr>
        <w:jc w:val="both"/>
        <w:rPr>
          <w:sz w:val="28"/>
          <w:szCs w:val="28"/>
          <w:lang w:val="uk-UA"/>
        </w:rPr>
      </w:pPr>
    </w:p>
    <w:p w:rsidR="002F15AC" w:rsidRPr="00926A3C" w:rsidRDefault="002F15AC" w:rsidP="00926A3C">
      <w:pPr>
        <w:jc w:val="both"/>
        <w:rPr>
          <w:sz w:val="28"/>
          <w:szCs w:val="28"/>
          <w:lang w:val="uk-UA"/>
        </w:rPr>
      </w:pPr>
    </w:p>
    <w:p w:rsidR="002F15AC" w:rsidRPr="000A0AFF" w:rsidRDefault="002F15AC" w:rsidP="008B2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Надати дозвіл управлінню освіти на передачу в тимчасове безоплатне користування громадській організації «</w:t>
      </w:r>
      <w:proofErr w:type="spellStart"/>
      <w:r>
        <w:rPr>
          <w:sz w:val="28"/>
          <w:szCs w:val="28"/>
          <w:lang w:val="uk-UA"/>
        </w:rPr>
        <w:t>ІнфоЖмеринка</w:t>
      </w:r>
      <w:proofErr w:type="spellEnd"/>
      <w:r>
        <w:rPr>
          <w:sz w:val="28"/>
          <w:szCs w:val="28"/>
          <w:lang w:val="uk-UA"/>
        </w:rPr>
        <w:t xml:space="preserve">» відеокамери </w:t>
      </w:r>
      <w:r>
        <w:rPr>
          <w:sz w:val="28"/>
          <w:szCs w:val="28"/>
          <w:lang w:val="en-US"/>
        </w:rPr>
        <w:t>Panasonic</w:t>
      </w:r>
      <w:r w:rsidRPr="008B2C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AG</w:t>
      </w:r>
      <w:r w:rsidRPr="008B2C48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DVX</w:t>
      </w:r>
      <w:r w:rsidRPr="008B2C48">
        <w:rPr>
          <w:sz w:val="28"/>
          <w:szCs w:val="28"/>
          <w:lang w:val="uk-UA"/>
        </w:rPr>
        <w:t>100</w:t>
      </w:r>
      <w:r>
        <w:rPr>
          <w:sz w:val="28"/>
          <w:szCs w:val="28"/>
          <w:lang w:val="en-US"/>
        </w:rPr>
        <w:t>BE</w:t>
      </w:r>
      <w:r w:rsidRPr="008B2C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кількості 2 штуки, інвентарний номер №10480014, №10480016.</w:t>
      </w:r>
    </w:p>
    <w:p w:rsidR="002F15AC" w:rsidRDefault="002F15AC" w:rsidP="000A0AFF">
      <w:pPr>
        <w:jc w:val="both"/>
        <w:rPr>
          <w:sz w:val="28"/>
          <w:szCs w:val="28"/>
          <w:lang w:val="uk-UA"/>
        </w:rPr>
      </w:pPr>
    </w:p>
    <w:p w:rsidR="002F15AC" w:rsidRPr="00926A3C" w:rsidRDefault="002F15AC" w:rsidP="008770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 Управлінню освіти (</w:t>
      </w:r>
      <w:proofErr w:type="spellStart"/>
      <w:r>
        <w:rPr>
          <w:sz w:val="28"/>
          <w:szCs w:val="28"/>
          <w:lang w:val="uk-UA"/>
        </w:rPr>
        <w:t>Сьомаш</w:t>
      </w:r>
      <w:proofErr w:type="spellEnd"/>
      <w:r>
        <w:rPr>
          <w:sz w:val="28"/>
          <w:szCs w:val="28"/>
          <w:lang w:val="uk-UA"/>
        </w:rPr>
        <w:t xml:space="preserve"> С.В.) передачу матеріальних цінностей провести відповідно до вимог чинного законодавства.</w:t>
      </w:r>
    </w:p>
    <w:p w:rsidR="002F15AC" w:rsidRDefault="002F15AC" w:rsidP="007723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2F15AC" w:rsidRPr="00926A3C" w:rsidRDefault="002F15AC" w:rsidP="00926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 </w:t>
      </w:r>
      <w:r w:rsidRPr="00926A3C">
        <w:rPr>
          <w:sz w:val="28"/>
          <w:szCs w:val="28"/>
          <w:lang w:val="uk-UA"/>
        </w:rPr>
        <w:t>Контроль за виконання</w:t>
      </w:r>
      <w:r>
        <w:rPr>
          <w:sz w:val="28"/>
          <w:szCs w:val="28"/>
          <w:lang w:val="uk-UA"/>
        </w:rPr>
        <w:t>м</w:t>
      </w:r>
      <w:r w:rsidRPr="00926A3C">
        <w:rPr>
          <w:sz w:val="28"/>
          <w:szCs w:val="28"/>
          <w:lang w:val="uk-UA"/>
        </w:rPr>
        <w:t xml:space="preserve"> даного р</w:t>
      </w:r>
      <w:r>
        <w:rPr>
          <w:sz w:val="28"/>
          <w:szCs w:val="28"/>
          <w:lang w:val="uk-UA"/>
        </w:rPr>
        <w:t>ішення</w:t>
      </w:r>
      <w:r w:rsidRPr="00926A3C">
        <w:rPr>
          <w:sz w:val="28"/>
          <w:szCs w:val="28"/>
          <w:lang w:val="uk-UA"/>
        </w:rPr>
        <w:t xml:space="preserve"> покласти на </w:t>
      </w:r>
      <w:r w:rsidRPr="009D11C1">
        <w:rPr>
          <w:sz w:val="28"/>
          <w:szCs w:val="28"/>
          <w:lang w:val="uk-UA"/>
        </w:rPr>
        <w:t>постійну комісію з питань освіти, культури, молоді, фізкультури і спорту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Калінська</w:t>
      </w:r>
      <w:proofErr w:type="spellEnd"/>
      <w:r>
        <w:rPr>
          <w:sz w:val="28"/>
          <w:szCs w:val="28"/>
          <w:lang w:val="uk-UA"/>
        </w:rPr>
        <w:t xml:space="preserve"> О.М.).</w:t>
      </w:r>
    </w:p>
    <w:p w:rsidR="002F15AC" w:rsidRPr="00926A3C" w:rsidRDefault="002F15AC" w:rsidP="00926A3C">
      <w:pPr>
        <w:jc w:val="both"/>
        <w:rPr>
          <w:sz w:val="28"/>
          <w:szCs w:val="28"/>
          <w:lang w:val="uk-UA"/>
        </w:rPr>
      </w:pPr>
    </w:p>
    <w:p w:rsidR="002F15AC" w:rsidRPr="00926A3C" w:rsidRDefault="002F15AC" w:rsidP="00926A3C">
      <w:pPr>
        <w:jc w:val="both"/>
        <w:rPr>
          <w:sz w:val="28"/>
          <w:szCs w:val="28"/>
          <w:lang w:val="uk-UA"/>
        </w:rPr>
      </w:pPr>
    </w:p>
    <w:p w:rsidR="002F15AC" w:rsidRPr="00926A3C" w:rsidRDefault="002F15AC" w:rsidP="00926A3C">
      <w:pPr>
        <w:jc w:val="both"/>
        <w:rPr>
          <w:sz w:val="28"/>
          <w:szCs w:val="28"/>
          <w:lang w:val="uk-UA"/>
        </w:rPr>
      </w:pPr>
    </w:p>
    <w:p w:rsidR="002F15AC" w:rsidRPr="00926A3C" w:rsidRDefault="002F15AC" w:rsidP="00926A3C">
      <w:pPr>
        <w:jc w:val="both"/>
        <w:rPr>
          <w:sz w:val="28"/>
          <w:szCs w:val="28"/>
          <w:lang w:val="uk-UA"/>
        </w:rPr>
      </w:pPr>
    </w:p>
    <w:p w:rsidR="002F15AC" w:rsidRPr="00926A3C" w:rsidRDefault="002F15AC" w:rsidP="00926A3C">
      <w:pPr>
        <w:jc w:val="both"/>
        <w:rPr>
          <w:sz w:val="28"/>
          <w:szCs w:val="28"/>
          <w:lang w:val="uk-UA"/>
        </w:rPr>
      </w:pPr>
    </w:p>
    <w:p w:rsidR="002F15AC" w:rsidRPr="00926A3C" w:rsidRDefault="002F15AC" w:rsidP="00926A3C">
      <w:pPr>
        <w:jc w:val="both"/>
        <w:rPr>
          <w:sz w:val="28"/>
          <w:szCs w:val="28"/>
          <w:lang w:val="uk-UA"/>
        </w:rPr>
      </w:pPr>
    </w:p>
    <w:p w:rsidR="002F15AC" w:rsidRPr="00926A3C" w:rsidRDefault="002F15AC" w:rsidP="00926A3C">
      <w:pPr>
        <w:jc w:val="both"/>
        <w:rPr>
          <w:sz w:val="28"/>
          <w:szCs w:val="28"/>
          <w:lang w:val="uk-UA"/>
        </w:rPr>
      </w:pPr>
    </w:p>
    <w:p w:rsidR="002F15AC" w:rsidRDefault="002F15AC" w:rsidP="00926A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926A3C">
        <w:rPr>
          <w:sz w:val="28"/>
          <w:szCs w:val="28"/>
          <w:lang w:val="uk-UA"/>
        </w:rPr>
        <w:t xml:space="preserve">Міський голова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926A3C">
        <w:rPr>
          <w:sz w:val="28"/>
          <w:szCs w:val="28"/>
          <w:lang w:val="uk-UA"/>
        </w:rPr>
        <w:t>А.Кушнір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2F15AC" w:rsidSect="00053ADA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A3C"/>
    <w:rsid w:val="000162B3"/>
    <w:rsid w:val="00027EF6"/>
    <w:rsid w:val="00053ADA"/>
    <w:rsid w:val="000A0AFF"/>
    <w:rsid w:val="00194FC2"/>
    <w:rsid w:val="00233C5E"/>
    <w:rsid w:val="002F15AC"/>
    <w:rsid w:val="003D5AE3"/>
    <w:rsid w:val="00471B13"/>
    <w:rsid w:val="004F77BD"/>
    <w:rsid w:val="00553E80"/>
    <w:rsid w:val="00554F4D"/>
    <w:rsid w:val="0059602F"/>
    <w:rsid w:val="005A61A4"/>
    <w:rsid w:val="006B56C1"/>
    <w:rsid w:val="007723D1"/>
    <w:rsid w:val="00840C3B"/>
    <w:rsid w:val="00877038"/>
    <w:rsid w:val="008B2C48"/>
    <w:rsid w:val="00926A3C"/>
    <w:rsid w:val="00940989"/>
    <w:rsid w:val="009658D0"/>
    <w:rsid w:val="009A4EBC"/>
    <w:rsid w:val="009B1B72"/>
    <w:rsid w:val="009D11C1"/>
    <w:rsid w:val="00A02A55"/>
    <w:rsid w:val="00AA4134"/>
    <w:rsid w:val="00AC1730"/>
    <w:rsid w:val="00AE786D"/>
    <w:rsid w:val="00B44433"/>
    <w:rsid w:val="00BA7456"/>
    <w:rsid w:val="00BD0342"/>
    <w:rsid w:val="00BD27E5"/>
    <w:rsid w:val="00C70E22"/>
    <w:rsid w:val="00C90E95"/>
    <w:rsid w:val="00CD561B"/>
    <w:rsid w:val="00D16003"/>
    <w:rsid w:val="00E149A6"/>
    <w:rsid w:val="00F2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3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26A3C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26A3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926A3C"/>
    <w:pPr>
      <w:keepNext/>
      <w:jc w:val="center"/>
      <w:outlineLvl w:val="4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65C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E365C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365C3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>MoBIL GROUP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5</cp:revision>
  <cp:lastPrinted>2016-02-01T12:50:00Z</cp:lastPrinted>
  <dcterms:created xsi:type="dcterms:W3CDTF">2016-02-01T12:50:00Z</dcterms:created>
  <dcterms:modified xsi:type="dcterms:W3CDTF">2016-02-29T06:16:00Z</dcterms:modified>
</cp:coreProperties>
</file>