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08" w:rsidRDefault="00325508">
      <w:pPr>
        <w:tabs>
          <w:tab w:val="left" w:pos="3080"/>
        </w:tabs>
      </w:pPr>
    </w:p>
    <w:bookmarkStart w:id="0" w:name="_MON_1006932383"/>
    <w:bookmarkEnd w:id="0"/>
    <w:p w:rsidR="00325508" w:rsidRDefault="00325508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521269499" r:id="rId5"/>
        </w:object>
      </w:r>
    </w:p>
    <w:p w:rsidR="00325508" w:rsidRDefault="00325508">
      <w:pPr>
        <w:pStyle w:val="Heading3"/>
        <w:rPr>
          <w:b w:val="0"/>
          <w:bCs w:val="0"/>
        </w:rPr>
      </w:pPr>
      <w:r>
        <w:rPr>
          <w:b w:val="0"/>
          <w:bCs w:val="0"/>
        </w:rPr>
        <w:t>УКРАЇНА</w:t>
      </w:r>
    </w:p>
    <w:p w:rsidR="00325508" w:rsidRDefault="00325508">
      <w:pPr>
        <w:pStyle w:val="Heading1"/>
        <w:tabs>
          <w:tab w:val="center" w:pos="5102"/>
        </w:tabs>
        <w:jc w:val="center"/>
        <w:rPr>
          <w:b w:val="0"/>
          <w:bCs w:val="0"/>
        </w:rPr>
      </w:pPr>
      <w:r>
        <w:rPr>
          <w:b w:val="0"/>
          <w:bCs w:val="0"/>
        </w:rPr>
        <w:t>ЖМЕРИНСЬКА</w:t>
      </w:r>
      <w:r>
        <w:rPr>
          <w:b w:val="0"/>
          <w:bCs w:val="0"/>
          <w:lang w:val="ru-RU"/>
        </w:rPr>
        <w:t xml:space="preserve">  </w:t>
      </w:r>
      <w:r>
        <w:rPr>
          <w:b w:val="0"/>
          <w:bCs w:val="0"/>
        </w:rPr>
        <w:t xml:space="preserve"> МІСЬКА </w:t>
      </w:r>
      <w:r>
        <w:rPr>
          <w:b w:val="0"/>
          <w:bCs w:val="0"/>
          <w:lang w:val="ru-RU"/>
        </w:rPr>
        <w:t xml:space="preserve">  </w:t>
      </w:r>
      <w:r>
        <w:rPr>
          <w:b w:val="0"/>
          <w:bCs w:val="0"/>
        </w:rPr>
        <w:t>РАДА</w:t>
      </w:r>
      <w:r>
        <w:rPr>
          <w:b w:val="0"/>
          <w:bCs w:val="0"/>
          <w:lang w:val="ru-RU"/>
        </w:rPr>
        <w:t xml:space="preserve">  </w:t>
      </w:r>
      <w:r>
        <w:rPr>
          <w:b w:val="0"/>
          <w:bCs w:val="0"/>
        </w:rPr>
        <w:t xml:space="preserve"> ВІННИЦЬКОЇ</w:t>
      </w:r>
      <w:r>
        <w:rPr>
          <w:b w:val="0"/>
          <w:bCs w:val="0"/>
          <w:lang w:val="ru-RU"/>
        </w:rPr>
        <w:t xml:space="preserve">  </w:t>
      </w:r>
      <w:r>
        <w:rPr>
          <w:b w:val="0"/>
          <w:bCs w:val="0"/>
        </w:rPr>
        <w:t xml:space="preserve"> ОБЛАСТІ</w:t>
      </w:r>
    </w:p>
    <w:p w:rsidR="00325508" w:rsidRDefault="00325508">
      <w:pPr>
        <w:jc w:val="center"/>
        <w:rPr>
          <w:b/>
          <w:bCs/>
        </w:rPr>
      </w:pPr>
    </w:p>
    <w:p w:rsidR="00325508" w:rsidRDefault="00325508">
      <w:pPr>
        <w:jc w:val="center"/>
        <w:rPr>
          <w:b/>
          <w:bCs/>
        </w:rPr>
      </w:pPr>
      <w:r>
        <w:rPr>
          <w:noProof/>
          <w:lang w:val="ru-RU"/>
        </w:rPr>
        <w:pict>
          <v:line id="Прямая соединительная линия 1" o:spid="_x0000_s1026" style="position:absolute;left:0;text-align:left;z-index:251658240;visibility:visible;mso-wrap-distance-top:-6e-5mm;mso-wrap-distance-bottom:-6e-5mm" from="-9.4pt,.5pt" to="470.6pt,.5pt" o:allowincell="f" strokeweight="4.5pt">
            <v:stroke linestyle="thinThick"/>
          </v:line>
        </w:pict>
      </w:r>
    </w:p>
    <w:p w:rsidR="00325508" w:rsidRDefault="00325508">
      <w:pPr>
        <w:pStyle w:val="Heading2"/>
        <w:rPr>
          <w:b w:val="0"/>
          <w:bCs w:val="0"/>
        </w:rPr>
      </w:pPr>
      <w:r>
        <w:rPr>
          <w:b w:val="0"/>
          <w:bCs w:val="0"/>
        </w:rPr>
        <w:t>РОЗПОРЯДЖЕННЯ</w:t>
      </w:r>
    </w:p>
    <w:p w:rsidR="00325508" w:rsidRDefault="00325508"/>
    <w:p w:rsidR="00325508" w:rsidRDefault="00325508">
      <w:pPr>
        <w:jc w:val="both"/>
      </w:pPr>
      <w:r>
        <w:t>від “23” березня 2016р.</w:t>
      </w:r>
      <w:r>
        <w:tab/>
      </w:r>
      <w:r>
        <w:tab/>
        <w:t xml:space="preserve">                           </w:t>
      </w:r>
      <w:r>
        <w:tab/>
      </w:r>
      <w:r>
        <w:tab/>
        <w:t xml:space="preserve">                         № 64-р                                  </w:t>
      </w:r>
    </w:p>
    <w:p w:rsidR="00325508" w:rsidRDefault="00325508">
      <w:pPr>
        <w:jc w:val="both"/>
      </w:pPr>
      <w:r>
        <w:t>м. Жмеринка</w:t>
      </w:r>
    </w:p>
    <w:p w:rsidR="00325508" w:rsidRDefault="00325508">
      <w:pPr>
        <w:jc w:val="both"/>
      </w:pPr>
    </w:p>
    <w:p w:rsidR="00325508" w:rsidRDefault="00325508">
      <w:pPr>
        <w:jc w:val="both"/>
      </w:pPr>
      <w:r>
        <w:t xml:space="preserve">Про  надання дозволу на розроблення </w:t>
      </w:r>
    </w:p>
    <w:p w:rsidR="00325508" w:rsidRDefault="00325508">
      <w:pPr>
        <w:shd w:val="clear" w:color="auto" w:fill="FFFFFF"/>
      </w:pPr>
      <w:r>
        <w:t xml:space="preserve">міської програми «Проведення ремонтних </w:t>
      </w:r>
    </w:p>
    <w:p w:rsidR="00325508" w:rsidRDefault="00325508">
      <w:pPr>
        <w:shd w:val="clear" w:color="auto" w:fill="FFFFFF"/>
      </w:pPr>
      <w:r>
        <w:t xml:space="preserve">робіт в загальноосвітніх навчальних закладах </w:t>
      </w:r>
    </w:p>
    <w:p w:rsidR="00325508" w:rsidRDefault="00325508">
      <w:pPr>
        <w:shd w:val="clear" w:color="auto" w:fill="FFFFFF"/>
      </w:pPr>
      <w:r>
        <w:t>міста» на 2016 рік.</w:t>
      </w:r>
    </w:p>
    <w:p w:rsidR="00325508" w:rsidRDefault="00325508">
      <w:pPr>
        <w:jc w:val="both"/>
      </w:pPr>
    </w:p>
    <w:p w:rsidR="00325508" w:rsidRDefault="00325508">
      <w:pPr>
        <w:jc w:val="both"/>
      </w:pPr>
      <w:r>
        <w:tab/>
        <w:t>Керуючись ст. 42 Закону України “Про місцеве самоврядування в Україні”, Порядком формування, фінансування і моніторингу виконання міських програм та включення їх до щорічних програм соціально-економічного розвитку міста Жмеринка, затвердженим рішенням 15 сесії 6 скликання від 15 листопада 2011року №232</w:t>
      </w:r>
    </w:p>
    <w:p w:rsidR="00325508" w:rsidRDefault="00325508">
      <w:pPr>
        <w:jc w:val="both"/>
      </w:pPr>
    </w:p>
    <w:p w:rsidR="00325508" w:rsidRDefault="00325508">
      <w:pPr>
        <w:pStyle w:val="Standard"/>
        <w:jc w:val="left"/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1.Надати дозвіл управлінню освіти (Сьомаш С.В.) на розроблення міської програми «Проведення ремонтних робіт в загальноосвітніх навчальних</w:t>
      </w:r>
      <w:r>
        <w:t xml:space="preserve"> </w:t>
      </w:r>
      <w:r>
        <w:rPr>
          <w:sz w:val="28"/>
          <w:szCs w:val="28"/>
        </w:rPr>
        <w:t>закладах міста» на 2016 рік.</w:t>
      </w:r>
    </w:p>
    <w:p w:rsidR="00325508" w:rsidRDefault="00325508">
      <w:pPr>
        <w:shd w:val="clear" w:color="auto" w:fill="FFFFFF"/>
        <w:rPr>
          <w:b/>
          <w:bCs/>
        </w:rPr>
      </w:pPr>
      <w:r>
        <w:rPr>
          <w:b/>
          <w:bCs/>
        </w:rPr>
        <w:t xml:space="preserve"> </w:t>
      </w:r>
    </w:p>
    <w:p w:rsidR="00325508" w:rsidRDefault="00325508">
      <w:pPr>
        <w:jc w:val="both"/>
      </w:pPr>
      <w:r>
        <w:rPr>
          <w:lang w:val="ru-RU"/>
        </w:rPr>
        <w:t xml:space="preserve">          </w:t>
      </w:r>
      <w:r>
        <w:t>2. Контроль за виконанням даного розпорядження залишаю за собою.</w:t>
      </w:r>
    </w:p>
    <w:p w:rsidR="00325508" w:rsidRDefault="00325508">
      <w:pPr>
        <w:jc w:val="both"/>
      </w:pPr>
    </w:p>
    <w:p w:rsidR="00325508" w:rsidRDefault="00325508">
      <w:pPr>
        <w:jc w:val="both"/>
      </w:pPr>
      <w:r>
        <w:t xml:space="preserve">             </w:t>
      </w:r>
    </w:p>
    <w:p w:rsidR="00325508" w:rsidRDefault="00325508">
      <w:pPr>
        <w:jc w:val="both"/>
      </w:pPr>
    </w:p>
    <w:p w:rsidR="00325508" w:rsidRDefault="00325508">
      <w:pPr>
        <w:jc w:val="both"/>
      </w:pPr>
    </w:p>
    <w:p w:rsidR="00325508" w:rsidRDefault="00325508">
      <w:pPr>
        <w:jc w:val="both"/>
      </w:pPr>
    </w:p>
    <w:p w:rsidR="00325508" w:rsidRDefault="00325508">
      <w:pPr>
        <w:jc w:val="both"/>
      </w:pPr>
    </w:p>
    <w:p w:rsidR="00325508" w:rsidRDefault="00325508">
      <w:r>
        <w:t xml:space="preserve">Перший заступника міського голови                             </w:t>
      </w:r>
      <w:r>
        <w:tab/>
        <w:t>О.Півнюк</w:t>
      </w:r>
    </w:p>
    <w:p w:rsidR="00325508" w:rsidRDefault="00325508"/>
    <w:p w:rsidR="00325508" w:rsidRDefault="00325508"/>
    <w:p w:rsidR="00325508" w:rsidRDefault="00325508"/>
    <w:p w:rsidR="00325508" w:rsidRDefault="00325508"/>
    <w:p w:rsidR="00325508" w:rsidRDefault="00325508"/>
    <w:p w:rsidR="00325508" w:rsidRDefault="00325508"/>
    <w:p w:rsidR="00325508" w:rsidRDefault="00325508"/>
    <w:p w:rsidR="00325508" w:rsidRDefault="00325508"/>
    <w:p w:rsidR="00325508" w:rsidRDefault="00325508"/>
    <w:p w:rsidR="00325508" w:rsidRDefault="00325508">
      <w:bookmarkStart w:id="1" w:name="_GoBack"/>
      <w:bookmarkEnd w:id="1"/>
    </w:p>
    <w:p w:rsidR="00325508" w:rsidRDefault="00325508"/>
    <w:sectPr w:rsidR="00325508" w:rsidSect="0032550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508"/>
    <w:rsid w:val="0032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color w:val="000000"/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color w:val="auto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color w:val="auto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uiPriority w:val="99"/>
    <w:pPr>
      <w:suppressAutoHyphens/>
      <w:jc w:val="both"/>
      <w:textAlignment w:val="baseline"/>
    </w:pPr>
    <w:rPr>
      <w:rFonts w:ascii="Times New Roman" w:hAnsi="Times New Roman"/>
      <w:kern w:val="1"/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1</Pages>
  <Words>150</Words>
  <Characters>860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Никитюк Сергей</cp:lastModifiedBy>
  <cp:revision>6</cp:revision>
  <cp:lastPrinted>2016-03-24T07:41:00Z</cp:lastPrinted>
  <dcterms:created xsi:type="dcterms:W3CDTF">2016-03-16T11:33:00Z</dcterms:created>
  <dcterms:modified xsi:type="dcterms:W3CDTF">2016-04-04T07:05:00Z</dcterms:modified>
</cp:coreProperties>
</file>