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5F" w:rsidRDefault="00B228E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5pt;margin-top:0;width:48pt;height:65.25pt;z-index:2" filled="t">
            <v:imagedata r:id="rId6" o:title=""/>
            <w10:wrap type="square" side="right"/>
          </v:shape>
          <o:OLEObject Type="Embed" ProgID="Word.Picture.8" ShapeID="_x0000_s1026" DrawAspect="Content" ObjectID="_1526735654" r:id="rId7"/>
        </w:pict>
      </w:r>
    </w:p>
    <w:p w:rsidR="003F555F" w:rsidRDefault="003F555F">
      <w:pPr>
        <w:tabs>
          <w:tab w:val="center" w:pos="2155"/>
        </w:tabs>
      </w:pPr>
      <w:r>
        <w:tab/>
      </w:r>
      <w:r>
        <w:br w:type="textWrapping" w:clear="all"/>
      </w:r>
    </w:p>
    <w:p w:rsidR="003F555F" w:rsidRDefault="003F555F">
      <w:pPr>
        <w:pStyle w:val="4"/>
        <w:rPr>
          <w:b w:val="0"/>
          <w:bCs w:val="0"/>
          <w:color w:val="000000"/>
          <w:w w:val="120"/>
          <w:sz w:val="28"/>
          <w:szCs w:val="28"/>
        </w:rPr>
      </w:pPr>
      <w:r>
        <w:rPr>
          <w:b w:val="0"/>
          <w:bCs w:val="0"/>
          <w:color w:val="000000"/>
          <w:w w:val="120"/>
          <w:sz w:val="28"/>
          <w:szCs w:val="28"/>
        </w:rPr>
        <w:t>УКРАЇНА</w:t>
      </w:r>
    </w:p>
    <w:p w:rsidR="003F555F" w:rsidRDefault="003F555F">
      <w:pPr>
        <w:pStyle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ЖМЕРИНСЬКА  МІСЬКА  РАДА  </w:t>
      </w:r>
    </w:p>
    <w:p w:rsidR="003F555F" w:rsidRDefault="003F555F">
      <w:pPr>
        <w:pStyle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ВІННИЦЬКОЇ  ОБЛАСТІ</w:t>
      </w:r>
    </w:p>
    <w:p w:rsidR="003F555F" w:rsidRDefault="003F555F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:rsidR="003F555F" w:rsidRDefault="00B228E2">
      <w:pPr>
        <w:rPr>
          <w:w w:val="120"/>
          <w:lang w:val="uk-UA"/>
        </w:rPr>
      </w:pPr>
      <w:r>
        <w:rPr>
          <w:noProof/>
        </w:rPr>
        <w:pict>
          <v:line id="_x0000_s1027" style="position:absolute;flip:y;z-index:1" from="1.1pt,2.25pt" to="491pt,2.25pt" o:allowincell="f" strokeweight="4.5pt">
            <v:stroke linestyle="thickThin"/>
          </v:line>
        </w:pict>
      </w:r>
    </w:p>
    <w:p w:rsidR="003F555F" w:rsidRDefault="003F555F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РІШЕННЯ № </w:t>
      </w:r>
      <w:r w:rsidR="00B228E2">
        <w:rPr>
          <w:b/>
          <w:bCs/>
          <w:lang w:val="uk-UA"/>
        </w:rPr>
        <w:t>133</w:t>
      </w:r>
    </w:p>
    <w:p w:rsidR="003F555F" w:rsidRDefault="003F555F">
      <w:pPr>
        <w:jc w:val="both"/>
        <w:rPr>
          <w:sz w:val="28"/>
          <w:szCs w:val="28"/>
          <w:lang w:val="uk-UA"/>
        </w:rPr>
      </w:pPr>
    </w:p>
    <w:p w:rsidR="003F555F" w:rsidRDefault="003F55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“</w:t>
      </w:r>
      <w:r w:rsidR="00B228E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” </w:t>
      </w:r>
      <w:r w:rsidR="00B228E2">
        <w:rPr>
          <w:sz w:val="28"/>
          <w:szCs w:val="28"/>
          <w:lang w:val="uk-UA"/>
        </w:rPr>
        <w:t xml:space="preserve">червня </w:t>
      </w:r>
      <w:r>
        <w:rPr>
          <w:sz w:val="28"/>
          <w:szCs w:val="28"/>
          <w:lang w:val="uk-UA"/>
        </w:rPr>
        <w:t xml:space="preserve"> 2016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</w:t>
      </w:r>
      <w:r w:rsidR="00B228E2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сесія 7 скликання</w:t>
      </w:r>
    </w:p>
    <w:p w:rsidR="003F555F" w:rsidRDefault="003F55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3F555F" w:rsidRDefault="003F555F">
      <w:pPr>
        <w:ind w:left="360" w:right="-568"/>
        <w:jc w:val="both"/>
        <w:rPr>
          <w:sz w:val="28"/>
          <w:szCs w:val="28"/>
          <w:lang w:val="uk-UA"/>
        </w:rPr>
      </w:pPr>
    </w:p>
    <w:p w:rsidR="003F555F" w:rsidRDefault="003F55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дозволу на передачу </w:t>
      </w:r>
    </w:p>
    <w:p w:rsidR="003F555F" w:rsidRDefault="003F55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основних засобів з балансу виконавчого </w:t>
      </w:r>
    </w:p>
    <w:p w:rsidR="003F555F" w:rsidRDefault="003F55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Жмеринської міської ради</w:t>
      </w:r>
    </w:p>
    <w:p w:rsidR="003F555F" w:rsidRDefault="003F55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баланс комунального закладу</w:t>
      </w:r>
    </w:p>
    <w:p w:rsidR="003F555F" w:rsidRDefault="003F55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Жмеринської міської ради “Територіальний </w:t>
      </w:r>
    </w:p>
    <w:p w:rsidR="003F555F" w:rsidRDefault="003F55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 соціального обслуговування”</w:t>
      </w:r>
    </w:p>
    <w:p w:rsidR="003F555F" w:rsidRDefault="003F55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3F555F" w:rsidRDefault="003F555F">
      <w:pPr>
        <w:jc w:val="both"/>
        <w:rPr>
          <w:sz w:val="28"/>
          <w:szCs w:val="28"/>
          <w:lang w:val="uk-UA"/>
        </w:rPr>
      </w:pPr>
    </w:p>
    <w:p w:rsidR="003F555F" w:rsidRDefault="003F555F">
      <w:pPr>
        <w:pStyle w:val="2"/>
      </w:pPr>
      <w:r>
        <w:t>Враховуючи лист комунального закладу Жмеринської міської ради “Територіальний центр соціального обслуговування” від 18.03.2016р. №91, керуючись ст.26, ч.5 ст.60 Закону України «Про місцеве самоврядування в Україні»,  міська рада ВИРІШИЛА:</w:t>
      </w:r>
    </w:p>
    <w:p w:rsidR="003F555F" w:rsidRDefault="003F555F">
      <w:pPr>
        <w:jc w:val="both"/>
        <w:rPr>
          <w:sz w:val="28"/>
          <w:szCs w:val="28"/>
          <w:lang w:val="uk-UA"/>
        </w:rPr>
      </w:pPr>
    </w:p>
    <w:p w:rsidR="003F555F" w:rsidRDefault="003F555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1.Надати дозвіл виконавчому комітету Жмеринської міської ради на передачу з балансу виконавчого комітету Жмеринської міської ради на баланс комунального закладу Жмеринської міської ради  “Територіальний центр соціального обслуговування” основних засобів, балансовою вартістю 12273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знос  12273 грн., згідно додатку.</w:t>
      </w:r>
    </w:p>
    <w:p w:rsidR="003F555F" w:rsidRDefault="003F555F">
      <w:pPr>
        <w:ind w:firstLine="720"/>
        <w:jc w:val="both"/>
        <w:rPr>
          <w:sz w:val="28"/>
          <w:szCs w:val="28"/>
          <w:lang w:val="uk-UA"/>
        </w:rPr>
      </w:pPr>
    </w:p>
    <w:p w:rsidR="003F555F" w:rsidRDefault="003F555F">
      <w:pPr>
        <w:pStyle w:val="2"/>
      </w:pPr>
      <w:r>
        <w:t xml:space="preserve">2.Виконавчому комітету та комунальному закладу Жмеринської міської ради  “Територіальний центр соціального обслуговування” приймання-передачу основних засобів здійснити відповідно до вимог чинного законодавства. Уповноважити виконавчий комітет Жмеринської міської ради затвердити акт приймання - передачі.  </w:t>
      </w:r>
    </w:p>
    <w:p w:rsidR="003F555F" w:rsidRDefault="003F555F">
      <w:pPr>
        <w:jc w:val="both"/>
        <w:rPr>
          <w:sz w:val="28"/>
          <w:szCs w:val="28"/>
          <w:lang w:val="uk-UA"/>
        </w:rPr>
      </w:pPr>
    </w:p>
    <w:p w:rsidR="003F555F" w:rsidRDefault="003F555F">
      <w:pPr>
        <w:pStyle w:val="2"/>
      </w:pPr>
      <w:r>
        <w:t>3.Контроль за виконання даного рішення покласти на постійну комісію з міської ради з питань комунальної власності житлово-комунального господарства, земельних відносин та охорони природи (</w:t>
      </w:r>
      <w:proofErr w:type="spellStart"/>
      <w:r>
        <w:t>Житницький</w:t>
      </w:r>
      <w:proofErr w:type="spellEnd"/>
      <w:r>
        <w:t xml:space="preserve"> А.А.)</w:t>
      </w:r>
    </w:p>
    <w:p w:rsidR="003F555F" w:rsidRDefault="003F555F">
      <w:pPr>
        <w:jc w:val="both"/>
        <w:rPr>
          <w:sz w:val="28"/>
          <w:szCs w:val="28"/>
          <w:lang w:val="uk-UA"/>
        </w:rPr>
      </w:pPr>
    </w:p>
    <w:p w:rsidR="003F555F" w:rsidRDefault="003F55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Міський голова                                                                        А.Кушнір </w:t>
      </w:r>
    </w:p>
    <w:p w:rsidR="003F555F" w:rsidRDefault="003F555F">
      <w:pPr>
        <w:ind w:left="2124" w:firstLine="708"/>
        <w:rPr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lang w:val="uk-UA"/>
        </w:rPr>
        <w:lastRenderedPageBreak/>
        <w:t xml:space="preserve">                                    Додаток </w:t>
      </w:r>
    </w:p>
    <w:p w:rsidR="003F555F" w:rsidRDefault="003F555F">
      <w:pPr>
        <w:ind w:left="4248" w:firstLine="708"/>
        <w:rPr>
          <w:lang w:val="uk-UA"/>
        </w:rPr>
      </w:pPr>
      <w:r>
        <w:rPr>
          <w:lang w:val="uk-UA"/>
        </w:rPr>
        <w:t xml:space="preserve"> до рішення </w:t>
      </w:r>
      <w:r w:rsidR="00B228E2">
        <w:rPr>
          <w:lang w:val="uk-UA"/>
        </w:rPr>
        <w:t>9</w:t>
      </w:r>
      <w:r>
        <w:rPr>
          <w:lang w:val="uk-UA"/>
        </w:rPr>
        <w:t xml:space="preserve"> сесії 7 скликання     </w:t>
      </w:r>
    </w:p>
    <w:p w:rsidR="003F555F" w:rsidRDefault="003F555F">
      <w:pPr>
        <w:ind w:left="4248" w:firstLine="708"/>
        <w:rPr>
          <w:lang w:val="uk-UA"/>
        </w:rPr>
      </w:pPr>
      <w:r>
        <w:rPr>
          <w:lang w:val="uk-UA"/>
        </w:rPr>
        <w:t xml:space="preserve"> Жмеринської міської ради</w:t>
      </w:r>
    </w:p>
    <w:p w:rsidR="003F555F" w:rsidRDefault="003F555F">
      <w:pPr>
        <w:ind w:left="4248" w:firstLine="708"/>
        <w:rPr>
          <w:lang w:val="uk-UA"/>
        </w:rPr>
      </w:pPr>
      <w:r>
        <w:rPr>
          <w:lang w:val="uk-UA"/>
        </w:rPr>
        <w:t xml:space="preserve"> від “</w:t>
      </w:r>
      <w:r w:rsidR="00B228E2">
        <w:rPr>
          <w:lang w:val="uk-UA"/>
        </w:rPr>
        <w:t>3</w:t>
      </w:r>
      <w:r>
        <w:rPr>
          <w:lang w:val="uk-UA"/>
        </w:rPr>
        <w:t xml:space="preserve">” </w:t>
      </w:r>
      <w:r w:rsidR="00B228E2">
        <w:rPr>
          <w:lang w:val="uk-UA"/>
        </w:rPr>
        <w:t xml:space="preserve">червня </w:t>
      </w:r>
      <w:r>
        <w:rPr>
          <w:lang w:val="uk-UA"/>
        </w:rPr>
        <w:t xml:space="preserve"> 2016 року №</w:t>
      </w:r>
      <w:r w:rsidR="00B228E2">
        <w:rPr>
          <w:lang w:val="uk-UA"/>
        </w:rPr>
        <w:t xml:space="preserve"> 133</w:t>
      </w:r>
      <w:bookmarkStart w:id="0" w:name="_GoBack"/>
      <w:bookmarkEnd w:id="0"/>
    </w:p>
    <w:p w:rsidR="003F555F" w:rsidRDefault="003F555F">
      <w:pPr>
        <w:jc w:val="both"/>
        <w:rPr>
          <w:sz w:val="28"/>
          <w:szCs w:val="28"/>
          <w:lang w:val="uk-UA"/>
        </w:rPr>
      </w:pPr>
    </w:p>
    <w:p w:rsidR="003F555F" w:rsidRDefault="003F555F">
      <w:pPr>
        <w:pStyle w:val="a5"/>
      </w:pPr>
      <w:r>
        <w:t>Перелік основних засобів,</w:t>
      </w:r>
    </w:p>
    <w:p w:rsidR="003F555F" w:rsidRDefault="003F555F">
      <w:pPr>
        <w:pStyle w:val="a5"/>
      </w:pPr>
      <w:r>
        <w:t xml:space="preserve">що передається з балансу виконавчого комітету Жмеринської </w:t>
      </w:r>
    </w:p>
    <w:p w:rsidR="003F555F" w:rsidRDefault="003F555F">
      <w:pPr>
        <w:pStyle w:val="a5"/>
      </w:pPr>
      <w:r>
        <w:t xml:space="preserve">міської ради на баланс комунального закладу Жмеринської </w:t>
      </w:r>
    </w:p>
    <w:p w:rsidR="003F555F" w:rsidRDefault="003F555F">
      <w:pPr>
        <w:pStyle w:val="a5"/>
      </w:pPr>
      <w:r>
        <w:t>міської ради “Територіальний центр соціального обслуговування</w:t>
      </w:r>
    </w:p>
    <w:p w:rsidR="003F555F" w:rsidRDefault="003F555F">
      <w:pPr>
        <w:jc w:val="both"/>
        <w:rPr>
          <w:sz w:val="28"/>
          <w:szCs w:val="28"/>
          <w:lang w:val="uk-UA"/>
        </w:rPr>
      </w:pPr>
    </w:p>
    <w:p w:rsidR="003F555F" w:rsidRDefault="003F555F">
      <w:pPr>
        <w:jc w:val="both"/>
        <w:rPr>
          <w:sz w:val="28"/>
          <w:szCs w:val="28"/>
          <w:lang w:val="uk-UA"/>
        </w:rPr>
      </w:pPr>
    </w:p>
    <w:tbl>
      <w:tblPr>
        <w:tblW w:w="10067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47"/>
        <w:gridCol w:w="1268"/>
        <w:gridCol w:w="1732"/>
        <w:gridCol w:w="1200"/>
        <w:gridCol w:w="1320"/>
      </w:tblGrid>
      <w:tr w:rsidR="003F555F" w:rsidRPr="004C3902">
        <w:trPr>
          <w:cantSplit/>
        </w:trPr>
        <w:tc>
          <w:tcPr>
            <w:tcW w:w="4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5F" w:rsidRPr="004C3902" w:rsidRDefault="003F555F">
            <w:pPr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  <w:lang w:val="uk-UA"/>
              </w:rPr>
              <w:t>Найменування та коротка характеристика об</w:t>
            </w:r>
            <w:r w:rsidRPr="004C3902">
              <w:rPr>
                <w:noProof/>
                <w:sz w:val="28"/>
                <w:szCs w:val="28"/>
              </w:rPr>
              <w:t>’</w:t>
            </w:r>
            <w:r w:rsidRPr="004C3902">
              <w:rPr>
                <w:noProof/>
                <w:sz w:val="28"/>
                <w:szCs w:val="28"/>
                <w:lang w:val="uk-UA"/>
              </w:rPr>
              <w:t>єкта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5F" w:rsidRPr="004C3902" w:rsidRDefault="003F555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  <w:lang w:val="uk-UA"/>
              </w:rPr>
              <w:t>Рік випуску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5F" w:rsidRPr="004C3902" w:rsidRDefault="003F555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5F" w:rsidRPr="004C3902" w:rsidRDefault="003F555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  <w:lang w:val="uk-UA"/>
              </w:rPr>
              <w:t>Балансова вартість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55F" w:rsidRPr="004C3902" w:rsidRDefault="003F555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  <w:lang w:val="uk-UA"/>
              </w:rPr>
              <w:t>Знос</w:t>
            </w:r>
          </w:p>
        </w:tc>
      </w:tr>
      <w:tr w:rsidR="003F555F" w:rsidRPr="004C3902">
        <w:trPr>
          <w:cantSplit/>
        </w:trPr>
        <w:tc>
          <w:tcPr>
            <w:tcW w:w="454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F555F" w:rsidRPr="004C3902" w:rsidRDefault="003F555F">
            <w:pPr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  <w:lang w:val="uk-UA"/>
              </w:rPr>
              <w:t xml:space="preserve">Комп’ютер </w:t>
            </w:r>
            <w:r w:rsidRPr="004C3902">
              <w:rPr>
                <w:noProof/>
                <w:sz w:val="28"/>
                <w:szCs w:val="28"/>
              </w:rPr>
              <w:t>Athlon64 3200</w:t>
            </w:r>
          </w:p>
          <w:p w:rsidR="003F555F" w:rsidRPr="004C3902" w:rsidRDefault="003F555F">
            <w:pPr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  <w:lang w:val="uk-UA"/>
              </w:rPr>
              <w:t>(Процесор AMD Athlon 64, Мат. плата Asus A8N-E, Пам’ять 512 МБ, Відеокарта ATI Radeon X550, Жорст. диск 120 ГБ)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55F" w:rsidRPr="004C3902" w:rsidRDefault="003F555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  <w:lang w:val="uk-UA"/>
              </w:rPr>
              <w:t>2006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55F" w:rsidRPr="004C3902" w:rsidRDefault="003F555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</w:rPr>
              <w:t>10480142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55F" w:rsidRPr="004C3902" w:rsidRDefault="003F555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</w:rPr>
              <w:t>4227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F555F" w:rsidRPr="004C3902" w:rsidRDefault="003F555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</w:rPr>
              <w:t>4227</w:t>
            </w:r>
          </w:p>
        </w:tc>
      </w:tr>
      <w:tr w:rsidR="003F555F" w:rsidRPr="004C3902">
        <w:trPr>
          <w:cantSplit/>
        </w:trPr>
        <w:tc>
          <w:tcPr>
            <w:tcW w:w="4547" w:type="dxa"/>
            <w:tcBorders>
              <w:top w:val="nil"/>
              <w:bottom w:val="nil"/>
              <w:right w:val="nil"/>
            </w:tcBorders>
            <w:vAlign w:val="center"/>
          </w:tcPr>
          <w:p w:rsidR="003F555F" w:rsidRPr="004C3902" w:rsidRDefault="003F555F">
            <w:pPr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  <w:lang w:val="uk-UA"/>
              </w:rPr>
              <w:t>ПТК з монітором 17</w:t>
            </w:r>
          </w:p>
          <w:p w:rsidR="003F555F" w:rsidRPr="004C3902" w:rsidRDefault="003F555F">
            <w:pPr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  <w:lang w:val="uk-UA"/>
              </w:rPr>
              <w:t xml:space="preserve">(Процесор </w:t>
            </w:r>
            <w:r w:rsidRPr="004C3902">
              <w:rPr>
                <w:noProof/>
                <w:sz w:val="28"/>
                <w:szCs w:val="28"/>
              </w:rPr>
              <w:t>Intel</w:t>
            </w:r>
            <w:r w:rsidRPr="004C3902">
              <w:rPr>
                <w:noProof/>
                <w:sz w:val="28"/>
                <w:szCs w:val="28"/>
                <w:lang w:val="uk-UA"/>
              </w:rPr>
              <w:t xml:space="preserve"> </w:t>
            </w:r>
            <w:r w:rsidRPr="004C3902">
              <w:rPr>
                <w:noProof/>
                <w:sz w:val="28"/>
                <w:szCs w:val="28"/>
              </w:rPr>
              <w:t>Celeron</w:t>
            </w:r>
            <w:r w:rsidRPr="004C3902">
              <w:rPr>
                <w:noProof/>
                <w:sz w:val="28"/>
                <w:szCs w:val="28"/>
                <w:lang w:val="uk-UA"/>
              </w:rPr>
              <w:t xml:space="preserve">, Мат. плата </w:t>
            </w:r>
            <w:r w:rsidRPr="004C3902">
              <w:rPr>
                <w:noProof/>
                <w:sz w:val="28"/>
                <w:szCs w:val="28"/>
              </w:rPr>
              <w:t>ASRock</w:t>
            </w:r>
            <w:r w:rsidRPr="004C3902">
              <w:rPr>
                <w:noProof/>
                <w:sz w:val="28"/>
                <w:szCs w:val="28"/>
                <w:lang w:val="uk-UA"/>
              </w:rPr>
              <w:t xml:space="preserve"> </w:t>
            </w:r>
            <w:r w:rsidRPr="004C3902">
              <w:rPr>
                <w:noProof/>
                <w:sz w:val="28"/>
                <w:szCs w:val="28"/>
              </w:rPr>
              <w:t>VM</w:t>
            </w:r>
            <w:r w:rsidRPr="004C3902">
              <w:rPr>
                <w:noProof/>
                <w:sz w:val="28"/>
                <w:szCs w:val="28"/>
                <w:lang w:val="uk-UA"/>
              </w:rPr>
              <w:t>800, Пам’ять 256 МБ, Відеокарта ATI Radeon 9550, Жорст. диск 80 ГБ)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55F" w:rsidRPr="004C3902" w:rsidRDefault="003F555F">
            <w:pPr>
              <w:jc w:val="center"/>
              <w:rPr>
                <w:noProof/>
                <w:sz w:val="28"/>
                <w:szCs w:val="28"/>
              </w:rPr>
            </w:pPr>
            <w:r w:rsidRPr="004C3902">
              <w:rPr>
                <w:noProof/>
                <w:sz w:val="28"/>
                <w:szCs w:val="28"/>
              </w:rPr>
              <w:t>2005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55F" w:rsidRPr="004C3902" w:rsidRDefault="003F555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  <w:lang w:val="uk-UA"/>
              </w:rPr>
              <w:t>10480133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55F" w:rsidRPr="004C3902" w:rsidRDefault="003F555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  <w:lang w:val="uk-UA"/>
              </w:rPr>
              <w:t>3315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vAlign w:val="center"/>
          </w:tcPr>
          <w:p w:rsidR="003F555F" w:rsidRPr="004C3902" w:rsidRDefault="003F555F">
            <w:pPr>
              <w:ind w:left="13" w:hanging="26"/>
              <w:jc w:val="center"/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  <w:lang w:val="uk-UA"/>
              </w:rPr>
              <w:t>3315</w:t>
            </w:r>
          </w:p>
        </w:tc>
      </w:tr>
      <w:tr w:rsidR="003F555F" w:rsidRPr="004C3902">
        <w:trPr>
          <w:cantSplit/>
        </w:trPr>
        <w:tc>
          <w:tcPr>
            <w:tcW w:w="454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F555F" w:rsidRPr="004C3902" w:rsidRDefault="003F555F">
            <w:pPr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  <w:lang w:val="uk-UA"/>
              </w:rPr>
              <w:t>ПТК з монітором 17</w:t>
            </w:r>
          </w:p>
          <w:p w:rsidR="003F555F" w:rsidRPr="004C3902" w:rsidRDefault="003F555F">
            <w:pPr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  <w:lang w:val="uk-UA"/>
              </w:rPr>
              <w:t>(Процесор Intel Celeron D 315, Мат. плата ECS 848P-A, Пам’ять 256 МБ, Відеокарта NVIDIA GeForce, Жорст. диск 120 Гб)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55F" w:rsidRPr="004C3902" w:rsidRDefault="003F555F">
            <w:pPr>
              <w:jc w:val="center"/>
              <w:rPr>
                <w:noProof/>
                <w:sz w:val="28"/>
                <w:szCs w:val="28"/>
              </w:rPr>
            </w:pPr>
            <w:r w:rsidRPr="004C3902">
              <w:rPr>
                <w:noProof/>
                <w:sz w:val="28"/>
                <w:szCs w:val="28"/>
              </w:rPr>
              <w:t>2005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55F" w:rsidRPr="004C3902" w:rsidRDefault="003F555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  <w:lang w:val="uk-UA"/>
              </w:rPr>
              <w:t>10480124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55F" w:rsidRPr="004C3902" w:rsidRDefault="003F555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  <w:lang w:val="uk-UA"/>
              </w:rPr>
              <w:t>4731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F555F" w:rsidRPr="004C3902" w:rsidRDefault="003F555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  <w:lang w:val="uk-UA"/>
              </w:rPr>
              <w:t>4731</w:t>
            </w:r>
          </w:p>
        </w:tc>
      </w:tr>
      <w:tr w:rsidR="003F555F" w:rsidRPr="004C3902">
        <w:trPr>
          <w:cantSplit/>
        </w:trPr>
        <w:tc>
          <w:tcPr>
            <w:tcW w:w="4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55F" w:rsidRPr="004C3902" w:rsidRDefault="003F555F">
            <w:pPr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55F" w:rsidRPr="004C3902" w:rsidRDefault="003F555F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55F" w:rsidRPr="004C3902" w:rsidRDefault="003F555F">
            <w:pPr>
              <w:jc w:val="center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5F" w:rsidRPr="004C3902" w:rsidRDefault="003F555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  <w:lang w:val="uk-UA"/>
              </w:rPr>
              <w:t>12273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55F" w:rsidRPr="004C3902" w:rsidRDefault="003F555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4C3902">
              <w:rPr>
                <w:noProof/>
                <w:sz w:val="28"/>
                <w:szCs w:val="28"/>
                <w:lang w:val="uk-UA"/>
              </w:rPr>
              <w:t>12273</w:t>
            </w:r>
          </w:p>
        </w:tc>
      </w:tr>
    </w:tbl>
    <w:p w:rsidR="003F555F" w:rsidRDefault="003F55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F555F" w:rsidRDefault="003F555F">
      <w:pPr>
        <w:jc w:val="both"/>
        <w:rPr>
          <w:sz w:val="28"/>
          <w:szCs w:val="28"/>
          <w:lang w:val="uk-UA"/>
        </w:rPr>
      </w:pPr>
    </w:p>
    <w:p w:rsidR="003F555F" w:rsidRDefault="003F555F">
      <w:pPr>
        <w:jc w:val="both"/>
        <w:rPr>
          <w:sz w:val="28"/>
          <w:szCs w:val="28"/>
          <w:lang w:val="uk-UA"/>
        </w:rPr>
      </w:pPr>
    </w:p>
    <w:p w:rsidR="003F555F" w:rsidRDefault="003F555F" w:rsidP="004C390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Секретар міської ради                                                                             О.</w:t>
      </w:r>
      <w:proofErr w:type="spellStart"/>
      <w:r>
        <w:rPr>
          <w:sz w:val="28"/>
          <w:szCs w:val="28"/>
          <w:lang w:val="uk-UA"/>
        </w:rPr>
        <w:t>Мацера</w:t>
      </w:r>
      <w:proofErr w:type="spellEnd"/>
    </w:p>
    <w:sectPr w:rsidR="003F555F" w:rsidSect="003F555F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">
    <w:nsid w:val="2FAE527B"/>
    <w:multiLevelType w:val="hybridMultilevel"/>
    <w:tmpl w:val="EC1A2D14"/>
    <w:lvl w:ilvl="0" w:tplc="739E132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ascii="Times New Roman" w:hAnsi="Times New Roman" w:cs="Times New Roman"/>
      </w:rPr>
    </w:lvl>
  </w:abstractNum>
  <w:abstractNum w:abstractNumId="2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55F"/>
    <w:rsid w:val="003F555F"/>
    <w:rsid w:val="004C3902"/>
    <w:rsid w:val="00B2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2">
    <w:name w:val="Body Text 2"/>
    <w:basedOn w:val="a"/>
    <w:link w:val="20"/>
    <w:uiPriority w:val="99"/>
    <w:pPr>
      <w:ind w:firstLine="600"/>
      <w:jc w:val="both"/>
    </w:pPr>
    <w:rPr>
      <w:sz w:val="28"/>
      <w:szCs w:val="28"/>
      <w:lang w:val="uk-UA"/>
    </w:rPr>
  </w:style>
  <w:style w:type="character" w:customStyle="1" w:styleId="20">
    <w:name w:val="Основной текст 2 Знак"/>
    <w:link w:val="2"/>
    <w:uiPriority w:val="99"/>
    <w:rPr>
      <w:rFonts w:ascii="Times New Roman" w:hAnsi="Times New Roman" w:cs="Times New Roman"/>
      <w:sz w:val="24"/>
      <w:szCs w:val="24"/>
    </w:rPr>
  </w:style>
  <w:style w:type="paragraph" w:styleId="a3">
    <w:name w:val="Document Map"/>
    <w:basedOn w:val="a"/>
    <w:link w:val="a4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link w:val="a3"/>
    <w:uiPriority w:val="99"/>
    <w:rPr>
      <w:rFonts w:ascii="Times New Roman" w:hAnsi="Times New Roman" w:cs="Times New Roman"/>
      <w:sz w:val="2"/>
      <w:szCs w:val="2"/>
    </w:rPr>
  </w:style>
  <w:style w:type="paragraph" w:styleId="a5">
    <w:name w:val="Body Text"/>
    <w:basedOn w:val="a"/>
    <w:link w:val="a6"/>
    <w:uiPriority w:val="99"/>
    <w:pPr>
      <w:jc w:val="center"/>
    </w:pPr>
    <w:rPr>
      <w:sz w:val="28"/>
      <w:szCs w:val="28"/>
      <w:lang w:val="uk-UA"/>
    </w:rPr>
  </w:style>
  <w:style w:type="character" w:customStyle="1" w:styleId="a6">
    <w:name w:val="Основной текст Знак"/>
    <w:link w:val="a5"/>
    <w:uiPriority w:val="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392</Words>
  <Characters>2241</Characters>
  <Application>Microsoft Office Word</Application>
  <DocSecurity>0</DocSecurity>
  <Lines>18</Lines>
  <Paragraphs>5</Paragraphs>
  <ScaleCrop>false</ScaleCrop>
  <Company>MoBIL GROUP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13</cp:revision>
  <cp:lastPrinted>2016-04-11T11:53:00Z</cp:lastPrinted>
  <dcterms:created xsi:type="dcterms:W3CDTF">2016-03-23T10:14:00Z</dcterms:created>
  <dcterms:modified xsi:type="dcterms:W3CDTF">2016-06-06T13:28:00Z</dcterms:modified>
</cp:coreProperties>
</file>