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B35" w:rsidRPr="008766B8" w:rsidRDefault="00E05B35" w:rsidP="00E05B35">
      <w:pPr>
        <w:ind w:left="4248"/>
        <w:rPr>
          <w:sz w:val="28"/>
          <w:szCs w:val="28"/>
        </w:rPr>
      </w:pPr>
      <w:r w:rsidRPr="008766B8">
        <w:rPr>
          <w:sz w:val="28"/>
          <w:szCs w:val="28"/>
        </w:rPr>
        <w:t xml:space="preserve">         </w:t>
      </w:r>
      <w:bookmarkStart w:id="0" w:name="_MON_1534146350"/>
      <w:bookmarkStart w:id="1" w:name="_MON_1311418601"/>
      <w:bookmarkEnd w:id="0"/>
      <w:bookmarkEnd w:id="1"/>
      <w:r w:rsidRPr="008766B8">
        <w:rPr>
          <w:sz w:val="28"/>
          <w:szCs w:val="28"/>
        </w:rP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2pt" o:ole="" filled="t">
            <v:imagedata r:id="rId6" o:title=""/>
          </v:shape>
          <o:OLEObject Type="Embed" ProgID="Word.Picture.8" ShapeID="_x0000_i1025" DrawAspect="Content" ObjectID="_1541246832" r:id="rId7"/>
        </w:object>
      </w:r>
    </w:p>
    <w:p w:rsidR="00E05B35" w:rsidRPr="008766B8" w:rsidRDefault="00E05B35" w:rsidP="00E05B35">
      <w:pPr>
        <w:jc w:val="center"/>
        <w:rPr>
          <w:b/>
          <w:w w:val="120"/>
          <w:sz w:val="28"/>
          <w:szCs w:val="28"/>
          <w:lang w:val="uk-UA"/>
        </w:rPr>
      </w:pPr>
      <w:r w:rsidRPr="008766B8">
        <w:rPr>
          <w:b/>
          <w:w w:val="120"/>
          <w:sz w:val="28"/>
          <w:szCs w:val="28"/>
          <w:lang w:val="uk-UA"/>
        </w:rPr>
        <w:t>УКРАЇНА</w:t>
      </w:r>
    </w:p>
    <w:p w:rsidR="00E05B35" w:rsidRPr="008766B8" w:rsidRDefault="001A2379" w:rsidP="001A2379">
      <w:pPr>
        <w:tabs>
          <w:tab w:val="center" w:pos="4975"/>
          <w:tab w:val="left" w:pos="8114"/>
        </w:tabs>
        <w:rPr>
          <w:b/>
          <w:w w:val="120"/>
          <w:sz w:val="28"/>
          <w:szCs w:val="28"/>
          <w:lang w:val="uk-UA"/>
        </w:rPr>
      </w:pPr>
      <w:r w:rsidRPr="008766B8">
        <w:rPr>
          <w:b/>
          <w:w w:val="120"/>
          <w:sz w:val="28"/>
          <w:szCs w:val="28"/>
          <w:lang w:val="uk-UA"/>
        </w:rPr>
        <w:tab/>
      </w:r>
      <w:r w:rsidR="00E05B35" w:rsidRPr="008766B8">
        <w:rPr>
          <w:b/>
          <w:w w:val="120"/>
          <w:sz w:val="28"/>
          <w:szCs w:val="28"/>
          <w:lang w:val="uk-UA"/>
        </w:rPr>
        <w:t>ЖМЕРИНСЬКА  МІСЬКА  РАДА</w:t>
      </w:r>
      <w:r w:rsidRPr="008766B8">
        <w:rPr>
          <w:b/>
          <w:w w:val="120"/>
          <w:sz w:val="28"/>
          <w:szCs w:val="28"/>
          <w:lang w:val="uk-UA"/>
        </w:rPr>
        <w:tab/>
      </w:r>
    </w:p>
    <w:p w:rsidR="00E05B35" w:rsidRPr="008766B8" w:rsidRDefault="00E05B35" w:rsidP="00E05B35">
      <w:pPr>
        <w:jc w:val="center"/>
        <w:rPr>
          <w:b/>
          <w:w w:val="120"/>
          <w:sz w:val="28"/>
          <w:szCs w:val="28"/>
          <w:lang w:val="uk-UA"/>
        </w:rPr>
      </w:pPr>
      <w:r w:rsidRPr="008766B8">
        <w:rPr>
          <w:b/>
          <w:w w:val="120"/>
          <w:sz w:val="28"/>
          <w:szCs w:val="28"/>
          <w:lang w:val="uk-UA"/>
        </w:rPr>
        <w:t>ВІННИЦЬКОЇ ОБЛАСТІ</w:t>
      </w:r>
    </w:p>
    <w:p w:rsidR="00E05B35" w:rsidRPr="008766B8" w:rsidRDefault="008766B8" w:rsidP="00E05B35">
      <w:pPr>
        <w:pStyle w:val="1"/>
        <w:jc w:val="center"/>
        <w:rPr>
          <w:w w:val="120"/>
          <w:sz w:val="28"/>
          <w:szCs w:val="28"/>
          <w:lang w:val="uk-UA"/>
        </w:rPr>
      </w:pPr>
      <w:r w:rsidRPr="008766B8">
        <w:rPr>
          <w:sz w:val="28"/>
          <w:szCs w:val="28"/>
        </w:rPr>
        <w:pict>
          <v:line id="_x0000_s1026" style="position:absolute;left:0;text-align:left;flip:y;z-index:251660288" from="-18pt,14.85pt" to="471.9pt,14.85pt" strokeweight="4.5pt">
            <v:stroke linestyle="thickThin"/>
          </v:line>
        </w:pict>
      </w:r>
    </w:p>
    <w:p w:rsidR="00E05B35" w:rsidRPr="008766B8" w:rsidRDefault="008766B8" w:rsidP="00E05B35">
      <w:pPr>
        <w:pStyle w:val="7"/>
        <w:rPr>
          <w:sz w:val="28"/>
          <w:szCs w:val="28"/>
          <w:lang w:val="uk-UA"/>
        </w:rPr>
      </w:pPr>
      <w:r w:rsidRPr="008766B8">
        <w:rPr>
          <w:w w:val="120"/>
          <w:sz w:val="28"/>
          <w:szCs w:val="28"/>
          <w:lang w:val="uk-UA"/>
        </w:rPr>
        <w:t>РІШЕННЯ № 228</w:t>
      </w:r>
    </w:p>
    <w:p w:rsidR="00E05B35" w:rsidRPr="008766B8" w:rsidRDefault="00E05B35" w:rsidP="00E05B35">
      <w:pPr>
        <w:pStyle w:val="a3"/>
        <w:jc w:val="left"/>
        <w:outlineLvl w:val="0"/>
        <w:rPr>
          <w:b w:val="0"/>
          <w:bCs w:val="0"/>
          <w:sz w:val="28"/>
          <w:szCs w:val="28"/>
        </w:rPr>
      </w:pPr>
    </w:p>
    <w:p w:rsidR="00E05B35" w:rsidRDefault="00E05B35" w:rsidP="001A2379">
      <w:pPr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Від </w:t>
      </w:r>
      <w:r w:rsidR="008766B8" w:rsidRPr="008766B8">
        <w:rPr>
          <w:sz w:val="28"/>
          <w:szCs w:val="28"/>
          <w:lang w:val="uk-UA"/>
        </w:rPr>
        <w:t xml:space="preserve">15 </w:t>
      </w:r>
      <w:r w:rsidRPr="008766B8">
        <w:rPr>
          <w:sz w:val="28"/>
          <w:szCs w:val="28"/>
          <w:lang w:val="uk-UA"/>
        </w:rPr>
        <w:t xml:space="preserve"> листопада 2016 року </w:t>
      </w:r>
      <w:r w:rsidR="001A2379" w:rsidRPr="008766B8">
        <w:rPr>
          <w:sz w:val="28"/>
          <w:szCs w:val="28"/>
          <w:lang w:val="uk-UA"/>
        </w:rPr>
        <w:tab/>
      </w:r>
      <w:r w:rsidR="001A2379" w:rsidRPr="008766B8">
        <w:rPr>
          <w:sz w:val="28"/>
          <w:szCs w:val="28"/>
          <w:lang w:val="uk-UA"/>
        </w:rPr>
        <w:tab/>
      </w:r>
      <w:r w:rsidR="001A2379" w:rsidRPr="008766B8">
        <w:rPr>
          <w:sz w:val="28"/>
          <w:szCs w:val="28"/>
          <w:lang w:val="uk-UA"/>
        </w:rPr>
        <w:tab/>
      </w:r>
      <w:r w:rsidR="001A2379" w:rsidRPr="008766B8">
        <w:rPr>
          <w:sz w:val="28"/>
          <w:szCs w:val="28"/>
          <w:lang w:val="uk-UA"/>
        </w:rPr>
        <w:tab/>
      </w:r>
      <w:r w:rsidR="001A2379" w:rsidRPr="008766B8">
        <w:rPr>
          <w:sz w:val="28"/>
          <w:szCs w:val="28"/>
          <w:lang w:val="uk-UA"/>
        </w:rPr>
        <w:tab/>
      </w:r>
      <w:r w:rsidR="008766B8" w:rsidRPr="008766B8">
        <w:rPr>
          <w:sz w:val="28"/>
          <w:szCs w:val="28"/>
          <w:lang w:val="uk-UA"/>
        </w:rPr>
        <w:t>14</w:t>
      </w:r>
      <w:r w:rsidRPr="008766B8">
        <w:rPr>
          <w:sz w:val="28"/>
          <w:szCs w:val="28"/>
          <w:lang w:val="uk-UA"/>
        </w:rPr>
        <w:t xml:space="preserve"> сесія </w:t>
      </w:r>
      <w:r w:rsidR="001A2379" w:rsidRPr="008766B8">
        <w:rPr>
          <w:sz w:val="28"/>
          <w:szCs w:val="28"/>
          <w:lang w:val="uk-UA"/>
        </w:rPr>
        <w:t>7</w:t>
      </w:r>
      <w:r w:rsidRPr="008766B8">
        <w:rPr>
          <w:sz w:val="28"/>
          <w:szCs w:val="28"/>
          <w:lang w:val="uk-UA"/>
        </w:rPr>
        <w:t xml:space="preserve"> скликання</w:t>
      </w:r>
    </w:p>
    <w:p w:rsidR="008766B8" w:rsidRPr="008766B8" w:rsidRDefault="008766B8" w:rsidP="001A2379">
      <w:pPr>
        <w:rPr>
          <w:sz w:val="28"/>
          <w:szCs w:val="28"/>
          <w:lang w:val="uk-UA"/>
        </w:rPr>
      </w:pPr>
    </w:p>
    <w:p w:rsidR="00E05B35" w:rsidRPr="008766B8" w:rsidRDefault="00E05B35" w:rsidP="00E05B35">
      <w:pPr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Про надання дозволу</w:t>
      </w:r>
    </w:p>
    <w:p w:rsidR="00E05B35" w:rsidRPr="008766B8" w:rsidRDefault="00E05B35" w:rsidP="00E05B35">
      <w:pPr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МКП «Енергоресурс» на передачу з балансу підприємства</w:t>
      </w:r>
    </w:p>
    <w:p w:rsidR="00E05B35" w:rsidRPr="008766B8" w:rsidRDefault="00E05B35" w:rsidP="00E05B35">
      <w:pPr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на баланс Управління освіти Жмеринської міської ради</w:t>
      </w:r>
    </w:p>
    <w:p w:rsidR="00E05B35" w:rsidRPr="008766B8" w:rsidRDefault="00E05B35" w:rsidP="00E05B35">
      <w:pPr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матеріальних цінностей </w:t>
      </w:r>
    </w:p>
    <w:p w:rsidR="00E05B35" w:rsidRPr="008766B8" w:rsidRDefault="00E05B35" w:rsidP="00E05B35">
      <w:pPr>
        <w:rPr>
          <w:sz w:val="28"/>
          <w:szCs w:val="28"/>
          <w:lang w:val="uk-UA"/>
        </w:rPr>
      </w:pPr>
    </w:p>
    <w:p w:rsidR="00E05B35" w:rsidRPr="008766B8" w:rsidRDefault="00E05B35" w:rsidP="00E05B35">
      <w:pPr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        Враховуючи звернення МКП «Енергоресурс» № </w:t>
      </w:r>
      <w:r w:rsidR="00CE6B85" w:rsidRPr="008766B8">
        <w:rPr>
          <w:sz w:val="28"/>
          <w:szCs w:val="28"/>
          <w:lang w:val="uk-UA"/>
        </w:rPr>
        <w:t>539</w:t>
      </w:r>
      <w:r w:rsidRPr="008766B8">
        <w:rPr>
          <w:sz w:val="28"/>
          <w:szCs w:val="28"/>
          <w:lang w:val="uk-UA"/>
        </w:rPr>
        <w:t xml:space="preserve"> від 12.10.2016 р. та Управління освіти Жмеринської міської ради від 13.10.2016 р. про передачу матеріальних цінностей, керуючись ст. 136 Господарського кодексу України, ст. 26 та ч. 5 ст. 60 Закону України «Про місцеве самоврядування в Україні», міська рада ВИРІШИЛА:</w:t>
      </w:r>
    </w:p>
    <w:p w:rsidR="00E05B35" w:rsidRPr="008766B8" w:rsidRDefault="00E05B35" w:rsidP="00E05B35">
      <w:pPr>
        <w:jc w:val="both"/>
        <w:rPr>
          <w:sz w:val="28"/>
          <w:szCs w:val="28"/>
          <w:lang w:val="uk-UA"/>
        </w:rPr>
      </w:pPr>
    </w:p>
    <w:p w:rsidR="00E05B35" w:rsidRPr="008766B8" w:rsidRDefault="00E05B35" w:rsidP="00E05B35">
      <w:pPr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        1.Надати дозвіл міському комунальному підприємству «Енергоресурс» на передачу з балансу із вилученням із статутного фонду підприємства на баланс Управління освіти Жмеринської міської ради із внесенням </w:t>
      </w:r>
      <w:r w:rsidR="00CE6B85" w:rsidRPr="008766B8">
        <w:rPr>
          <w:sz w:val="28"/>
          <w:szCs w:val="28"/>
          <w:lang w:val="uk-UA"/>
        </w:rPr>
        <w:t>до статутного фонду</w:t>
      </w:r>
      <w:r w:rsidRPr="008766B8">
        <w:rPr>
          <w:sz w:val="28"/>
          <w:szCs w:val="28"/>
          <w:lang w:val="uk-UA"/>
        </w:rPr>
        <w:t xml:space="preserve"> матеріальних цінностей, а саме: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стіл настільний тенісний – шт. вартістю 1628 грн.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тех. комплекс ІТС (комп’ютер) – 1 шт. вартістю 3952 грн.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телефон «</w:t>
      </w:r>
      <w:proofErr w:type="spellStart"/>
      <w:r w:rsidRPr="008766B8">
        <w:rPr>
          <w:sz w:val="28"/>
          <w:szCs w:val="28"/>
          <w:lang w:val="en-US"/>
        </w:rPr>
        <w:t>Panasonik</w:t>
      </w:r>
      <w:proofErr w:type="spellEnd"/>
      <w:r w:rsidRPr="008766B8">
        <w:rPr>
          <w:sz w:val="28"/>
          <w:szCs w:val="28"/>
          <w:lang w:val="uk-UA"/>
        </w:rPr>
        <w:t>» - 1 шт. вартістю 230 грн.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стіл комп’ютерний – 1 шт. вартістю 323 грн.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шафа </w:t>
      </w:r>
      <w:proofErr w:type="spellStart"/>
      <w:r w:rsidRPr="008766B8">
        <w:rPr>
          <w:sz w:val="28"/>
          <w:szCs w:val="28"/>
          <w:lang w:val="uk-UA"/>
        </w:rPr>
        <w:t>двухдверна</w:t>
      </w:r>
      <w:proofErr w:type="spellEnd"/>
      <w:r w:rsidRPr="008766B8">
        <w:rPr>
          <w:sz w:val="28"/>
          <w:szCs w:val="28"/>
          <w:lang w:val="uk-UA"/>
        </w:rPr>
        <w:t xml:space="preserve"> – 2 шт. загальною вартістю 1284 грн.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ящик для одягу – 76 шт. загальною вартістю 1777 грн.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лавка – 2 шт. загальною вартістю 20 грн.</w:t>
      </w:r>
    </w:p>
    <w:p w:rsidR="00CE6B85" w:rsidRPr="008766B8" w:rsidRDefault="00CE6B8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>дзеркало – 6 шт. (16,64 м2) – 265,69 грн.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       2. Міському комунальному п</w:t>
      </w:r>
      <w:r w:rsidR="00CE6B85" w:rsidRPr="008766B8">
        <w:rPr>
          <w:sz w:val="28"/>
          <w:szCs w:val="28"/>
          <w:lang w:val="uk-UA"/>
        </w:rPr>
        <w:t>ідприємству «Енергоресурс» та Управлінню освіти Жмеринської міської ради</w:t>
      </w:r>
      <w:r w:rsidRPr="008766B8">
        <w:rPr>
          <w:sz w:val="28"/>
          <w:szCs w:val="28"/>
          <w:lang w:val="uk-UA"/>
        </w:rPr>
        <w:t xml:space="preserve"> здійсни</w:t>
      </w:r>
      <w:r w:rsidR="00CE6B85" w:rsidRPr="008766B8">
        <w:rPr>
          <w:sz w:val="28"/>
          <w:szCs w:val="28"/>
          <w:lang w:val="uk-UA"/>
        </w:rPr>
        <w:t>ти приймання-передачу матеріальних цінностей</w:t>
      </w:r>
      <w:r w:rsidRPr="008766B8">
        <w:rPr>
          <w:sz w:val="28"/>
          <w:szCs w:val="28"/>
          <w:lang w:val="uk-UA"/>
        </w:rPr>
        <w:t xml:space="preserve"> згідно чинного законодавства.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       3. Уповноважити виконавчий комітет Жмеринської міської ради затвердити акти приймання-передачі.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       4. Контроль за виконанням даного рішення покласти на постійну комісію міської ради з питань комунальної власності, житлово-комунального господарства, земельних відносин та охорони природи.</w:t>
      </w:r>
    </w:p>
    <w:p w:rsidR="00E05B35" w:rsidRPr="008766B8" w:rsidRDefault="00E05B35" w:rsidP="00E05B35">
      <w:pPr>
        <w:tabs>
          <w:tab w:val="left" w:pos="10170"/>
        </w:tabs>
        <w:ind w:right="50"/>
        <w:jc w:val="both"/>
        <w:rPr>
          <w:sz w:val="28"/>
          <w:szCs w:val="28"/>
          <w:lang w:val="uk-UA"/>
        </w:rPr>
      </w:pPr>
    </w:p>
    <w:p w:rsidR="00C73EF7" w:rsidRPr="008766B8" w:rsidRDefault="00E05B35" w:rsidP="008766B8">
      <w:pPr>
        <w:tabs>
          <w:tab w:val="left" w:pos="10170"/>
        </w:tabs>
        <w:ind w:right="50"/>
        <w:rPr>
          <w:sz w:val="28"/>
          <w:szCs w:val="28"/>
          <w:lang w:val="uk-UA"/>
        </w:rPr>
      </w:pPr>
      <w:r w:rsidRPr="008766B8">
        <w:rPr>
          <w:sz w:val="28"/>
          <w:szCs w:val="28"/>
          <w:lang w:val="uk-UA"/>
        </w:rPr>
        <w:t xml:space="preserve">                          Міський голова                                                              А. Кушнір</w:t>
      </w:r>
      <w:bookmarkStart w:id="2" w:name="_GoBack"/>
      <w:bookmarkEnd w:id="2"/>
    </w:p>
    <w:p w:rsidR="001A2379" w:rsidRPr="008766B8" w:rsidRDefault="001A2379">
      <w:pPr>
        <w:rPr>
          <w:sz w:val="28"/>
          <w:szCs w:val="28"/>
          <w:lang w:val="uk-UA"/>
        </w:rPr>
      </w:pPr>
    </w:p>
    <w:sectPr w:rsidR="001A2379" w:rsidRPr="008766B8" w:rsidSect="008766B8">
      <w:pgSz w:w="12240" w:h="15840"/>
      <w:pgMar w:top="284" w:right="850" w:bottom="5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05B35"/>
    <w:rsid w:val="000F695C"/>
    <w:rsid w:val="001A2379"/>
    <w:rsid w:val="005034E0"/>
    <w:rsid w:val="005935EC"/>
    <w:rsid w:val="008766B8"/>
    <w:rsid w:val="00C73EF7"/>
    <w:rsid w:val="00CE6B85"/>
    <w:rsid w:val="00E0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E05B3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E05B35"/>
    <w:pPr>
      <w:keepNext/>
      <w:jc w:val="center"/>
      <w:outlineLvl w:val="6"/>
    </w:pPr>
    <w:rPr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5B35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70">
    <w:name w:val="Заголовок 7 Знак"/>
    <w:basedOn w:val="a0"/>
    <w:link w:val="7"/>
    <w:rsid w:val="00E05B35"/>
    <w:rPr>
      <w:rFonts w:ascii="Times New Roman" w:eastAsia="Times New Roman" w:hAnsi="Times New Roman" w:cs="Times New Roman"/>
      <w:b/>
      <w:bCs/>
      <w:sz w:val="44"/>
      <w:szCs w:val="44"/>
      <w:lang w:val="ru-RU" w:eastAsia="ru-RU"/>
    </w:rPr>
  </w:style>
  <w:style w:type="paragraph" w:styleId="a3">
    <w:name w:val="Title"/>
    <w:basedOn w:val="a"/>
    <w:link w:val="a4"/>
    <w:qFormat/>
    <w:rsid w:val="00E05B35"/>
    <w:pPr>
      <w:ind w:left="-1276" w:right="141"/>
      <w:jc w:val="center"/>
    </w:pPr>
    <w:rPr>
      <w:b/>
      <w:bCs/>
      <w:sz w:val="40"/>
      <w:szCs w:val="20"/>
      <w:lang w:val="uk-UA"/>
    </w:rPr>
  </w:style>
  <w:style w:type="character" w:customStyle="1" w:styleId="a4">
    <w:name w:val="Название Знак"/>
    <w:basedOn w:val="a0"/>
    <w:link w:val="a3"/>
    <w:rsid w:val="00E05B35"/>
    <w:rPr>
      <w:rFonts w:ascii="Times New Roman" w:eastAsia="Times New Roman" w:hAnsi="Times New Roman" w:cs="Times New Roman"/>
      <w:b/>
      <w:bCs/>
      <w:sz w:val="40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E05B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55538-FECF-4E9F-AE19-8CC343E9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Савченко Тетяна</cp:lastModifiedBy>
  <cp:revision>9</cp:revision>
  <cp:lastPrinted>2016-10-27T13:25:00Z</cp:lastPrinted>
  <dcterms:created xsi:type="dcterms:W3CDTF">2016-10-13T09:00:00Z</dcterms:created>
  <dcterms:modified xsi:type="dcterms:W3CDTF">2016-11-21T13:21:00Z</dcterms:modified>
</cp:coreProperties>
</file>