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F" w:rsidRPr="00810CFA" w:rsidRDefault="00BC7293">
      <w:pPr>
        <w:rPr>
          <w:lang w:val="uk-UA"/>
        </w:rPr>
      </w:pPr>
      <w:r>
        <w:rPr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" filled="t">
            <v:imagedata r:id="rId5" o:title=""/>
            <w10:wrap type="square" side="right"/>
          </v:shape>
          <o:OLEObject Type="Embed" ProgID="Word.Picture.8" ShapeID="_x0000_s1026" DrawAspect="Content" ObjectID="_1558788040" r:id="rId6"/>
        </w:object>
      </w:r>
    </w:p>
    <w:p w:rsidR="003F555F" w:rsidRPr="00810CFA" w:rsidRDefault="003F555F">
      <w:pPr>
        <w:tabs>
          <w:tab w:val="center" w:pos="2155"/>
        </w:tabs>
        <w:rPr>
          <w:lang w:val="uk-UA"/>
        </w:rPr>
      </w:pPr>
      <w:r w:rsidRPr="00810CFA">
        <w:rPr>
          <w:lang w:val="uk-UA"/>
        </w:rPr>
        <w:tab/>
      </w:r>
      <w:r w:rsidRPr="00810CFA">
        <w:rPr>
          <w:lang w:val="uk-UA"/>
        </w:rPr>
        <w:br w:type="textWrapping" w:clear="all"/>
      </w:r>
    </w:p>
    <w:p w:rsidR="003F555F" w:rsidRPr="00DB4350" w:rsidRDefault="003F555F">
      <w:pPr>
        <w:pStyle w:val="4"/>
        <w:rPr>
          <w:bCs w:val="0"/>
          <w:color w:val="000000"/>
          <w:w w:val="120"/>
          <w:sz w:val="28"/>
          <w:szCs w:val="28"/>
          <w:lang w:val="uk-UA"/>
        </w:rPr>
      </w:pPr>
      <w:r w:rsidRPr="00DB4350">
        <w:rPr>
          <w:bCs w:val="0"/>
          <w:color w:val="000000"/>
          <w:w w:val="120"/>
          <w:sz w:val="28"/>
          <w:szCs w:val="28"/>
          <w:lang w:val="uk-UA"/>
        </w:rPr>
        <w:t>УКРАЇНА</w:t>
      </w:r>
    </w:p>
    <w:p w:rsidR="003F555F" w:rsidRPr="00810CFA" w:rsidRDefault="00BC7293" w:rsidP="00BC7293">
      <w:pPr>
        <w:pStyle w:val="5"/>
        <w:ind w:left="2124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DB4350">
        <w:rPr>
          <w:b/>
          <w:bCs/>
          <w:sz w:val="28"/>
          <w:szCs w:val="28"/>
          <w:lang w:val="uk-UA"/>
        </w:rPr>
        <w:t xml:space="preserve"> </w:t>
      </w:r>
      <w:r w:rsidR="003F555F" w:rsidRPr="00810CFA">
        <w:rPr>
          <w:b/>
          <w:bCs/>
          <w:sz w:val="28"/>
          <w:szCs w:val="28"/>
          <w:lang w:val="uk-UA"/>
        </w:rPr>
        <w:t xml:space="preserve">ЖМЕРИНСЬКА  МІСЬКА  РАДА  </w:t>
      </w:r>
      <w:r w:rsidR="00DB4350">
        <w:rPr>
          <w:b/>
          <w:bCs/>
          <w:sz w:val="28"/>
          <w:szCs w:val="28"/>
          <w:lang w:val="uk-UA"/>
        </w:rPr>
        <w:t xml:space="preserve">                  </w:t>
      </w:r>
    </w:p>
    <w:p w:rsidR="003F555F" w:rsidRPr="00810CFA" w:rsidRDefault="003F555F">
      <w:pPr>
        <w:pStyle w:val="5"/>
        <w:rPr>
          <w:b/>
          <w:bCs/>
          <w:sz w:val="28"/>
          <w:szCs w:val="28"/>
          <w:lang w:val="uk-UA"/>
        </w:rPr>
      </w:pPr>
      <w:r w:rsidRPr="00810CFA">
        <w:rPr>
          <w:b/>
          <w:bCs/>
          <w:sz w:val="28"/>
          <w:szCs w:val="28"/>
          <w:lang w:val="uk-UA"/>
        </w:rPr>
        <w:t>ВІННИЦЬКОЇ  ОБЛАСТІ</w:t>
      </w:r>
    </w:p>
    <w:p w:rsidR="003F555F" w:rsidRPr="00810CFA" w:rsidRDefault="003F555F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3F555F" w:rsidRPr="00810CFA" w:rsidRDefault="00BC7293">
      <w:pPr>
        <w:rPr>
          <w:w w:val="120"/>
          <w:lang w:val="uk-UA"/>
        </w:rPr>
      </w:pPr>
      <w:r>
        <w:rPr>
          <w:lang w:val="uk-UA"/>
        </w:rPr>
        <w:pict>
          <v:line id="_x0000_s1027" style="position:absolute;flip:y;z-index:1" from="1.1pt,2.25pt" to="491pt,2.25pt" o:allowincell="f" strokeweight="4.5pt">
            <v:stroke linestyle="thickThin"/>
          </v:line>
        </w:pict>
      </w:r>
    </w:p>
    <w:p w:rsidR="003F555F" w:rsidRPr="00BC7293" w:rsidRDefault="00BC7293">
      <w:pPr>
        <w:jc w:val="center"/>
        <w:rPr>
          <w:b/>
          <w:bCs/>
          <w:sz w:val="28"/>
          <w:szCs w:val="28"/>
          <w:lang w:val="uk-UA"/>
        </w:rPr>
      </w:pPr>
      <w:r w:rsidRPr="00BC7293"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uk-UA"/>
        </w:rPr>
        <w:t>340</w:t>
      </w:r>
      <w:bookmarkStart w:id="0" w:name="_GoBack"/>
      <w:bookmarkEnd w:id="0"/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BC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«08» червня</w:t>
      </w:r>
      <w:r w:rsidR="003F555F" w:rsidRPr="00810CFA">
        <w:rPr>
          <w:sz w:val="28"/>
          <w:szCs w:val="28"/>
          <w:lang w:val="uk-UA"/>
        </w:rPr>
        <w:t xml:space="preserve"> 201</w:t>
      </w:r>
      <w:r w:rsidR="004465D1" w:rsidRPr="00810CFA">
        <w:rPr>
          <w:sz w:val="28"/>
          <w:szCs w:val="28"/>
          <w:lang w:val="uk-UA"/>
        </w:rPr>
        <w:t>7</w:t>
      </w:r>
      <w:r w:rsidR="003F555F" w:rsidRPr="00810CFA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24</w:t>
      </w:r>
      <w:r w:rsidR="003F555F" w:rsidRPr="00810CFA">
        <w:rPr>
          <w:sz w:val="28"/>
          <w:szCs w:val="28"/>
          <w:lang w:val="uk-UA"/>
        </w:rPr>
        <w:t xml:space="preserve"> сесія 7 скликання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>м. Жмеринка</w:t>
      </w:r>
    </w:p>
    <w:p w:rsidR="003F555F" w:rsidRPr="00810CFA" w:rsidRDefault="003F555F">
      <w:pPr>
        <w:ind w:left="360" w:right="-568"/>
        <w:jc w:val="both"/>
        <w:rPr>
          <w:sz w:val="28"/>
          <w:szCs w:val="28"/>
          <w:lang w:val="uk-UA"/>
        </w:rPr>
      </w:pPr>
    </w:p>
    <w:p w:rsidR="003F555F" w:rsidRPr="00810CFA" w:rsidRDefault="003F555F" w:rsidP="00810CFA">
      <w:pPr>
        <w:ind w:right="5101"/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>Про надання дозволу на передачу основних засобів з балансу виконавчого комітету Жмеринської міської ради</w:t>
      </w:r>
      <w:r w:rsidR="00810CFA" w:rsidRPr="00810CFA">
        <w:rPr>
          <w:sz w:val="28"/>
          <w:szCs w:val="28"/>
          <w:lang w:val="uk-UA"/>
        </w:rPr>
        <w:t xml:space="preserve"> </w:t>
      </w:r>
      <w:r w:rsidRPr="00810CFA">
        <w:rPr>
          <w:sz w:val="28"/>
          <w:szCs w:val="28"/>
          <w:lang w:val="uk-UA"/>
        </w:rPr>
        <w:t>на баланс комунального закладу</w:t>
      </w:r>
      <w:r w:rsidR="00810CFA" w:rsidRPr="00810CFA">
        <w:rPr>
          <w:sz w:val="28"/>
          <w:szCs w:val="28"/>
          <w:lang w:val="uk-UA"/>
        </w:rPr>
        <w:t xml:space="preserve"> </w:t>
      </w:r>
      <w:r w:rsidRPr="00810CFA">
        <w:rPr>
          <w:sz w:val="28"/>
          <w:szCs w:val="28"/>
          <w:lang w:val="uk-UA"/>
        </w:rPr>
        <w:t>Жмеринської міської ради “Територіальний центр соціального обслуговування”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>м. Жмеринка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3F555F">
      <w:pPr>
        <w:pStyle w:val="2"/>
      </w:pPr>
      <w:r w:rsidRPr="00810CFA">
        <w:t>Враховуючи лист комунального закладу Жмеринської міської ради “Територіальний центр со</w:t>
      </w:r>
      <w:r w:rsidR="004465D1" w:rsidRPr="00810CFA">
        <w:t>ціального обслуговування” від 30.01</w:t>
      </w:r>
      <w:r w:rsidRPr="00810CFA">
        <w:t>.201</w:t>
      </w:r>
      <w:r w:rsidR="004465D1" w:rsidRPr="00810CFA">
        <w:t>7 р. № 16</w:t>
      </w:r>
      <w:r w:rsidRPr="00810CFA">
        <w:t>, керуючись ст.26, ч.5 ст.60 Закону України «Про місцеве самоврядування в Україні», міська рада ВИРІШИЛА: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3F555F">
      <w:pPr>
        <w:ind w:firstLine="720"/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>1.Надати дозвіл виконавчому комітету Жмеринської міської ради на передачу з балансу виконавчого комітету Жмеринської міської ради на баланс комунального з</w:t>
      </w:r>
      <w:r w:rsidR="00810CFA" w:rsidRPr="00810CFA">
        <w:rPr>
          <w:sz w:val="28"/>
          <w:szCs w:val="28"/>
          <w:lang w:val="uk-UA"/>
        </w:rPr>
        <w:t>акладу Жмеринської міської ради</w:t>
      </w:r>
      <w:r w:rsidRPr="00810CFA">
        <w:rPr>
          <w:sz w:val="28"/>
          <w:szCs w:val="28"/>
          <w:lang w:val="uk-UA"/>
        </w:rPr>
        <w:t xml:space="preserve"> “Територіальний центр соціального обслуговування” </w:t>
      </w:r>
      <w:r w:rsidR="004465D1" w:rsidRPr="00810CFA">
        <w:rPr>
          <w:sz w:val="28"/>
          <w:szCs w:val="28"/>
          <w:lang w:val="uk-UA"/>
        </w:rPr>
        <w:t>ноутбука</w:t>
      </w:r>
      <w:r w:rsidRPr="00810CFA">
        <w:rPr>
          <w:sz w:val="28"/>
          <w:szCs w:val="28"/>
          <w:lang w:val="uk-UA"/>
        </w:rPr>
        <w:t>,</w:t>
      </w:r>
      <w:r w:rsidR="004465D1" w:rsidRPr="00810CFA">
        <w:rPr>
          <w:lang w:val="uk-UA"/>
        </w:rPr>
        <w:t xml:space="preserve"> </w:t>
      </w:r>
      <w:r w:rsidR="004465D1" w:rsidRPr="00810CFA">
        <w:rPr>
          <w:sz w:val="28"/>
          <w:lang w:val="uk-UA"/>
        </w:rPr>
        <w:t>інвентаризаційний номер №10480293</w:t>
      </w:r>
      <w:r w:rsidRPr="00810CFA">
        <w:rPr>
          <w:sz w:val="32"/>
          <w:szCs w:val="28"/>
          <w:lang w:val="uk-UA"/>
        </w:rPr>
        <w:t xml:space="preserve"> </w:t>
      </w:r>
      <w:r w:rsidRPr="00810CFA">
        <w:rPr>
          <w:sz w:val="28"/>
          <w:szCs w:val="28"/>
          <w:lang w:val="uk-UA"/>
        </w:rPr>
        <w:t xml:space="preserve">балансовою вартістю </w:t>
      </w:r>
      <w:r w:rsidR="004465D1" w:rsidRPr="00810CFA">
        <w:rPr>
          <w:sz w:val="28"/>
          <w:szCs w:val="28"/>
          <w:lang w:val="uk-UA"/>
        </w:rPr>
        <w:t>10 584 грн</w:t>
      </w:r>
      <w:r w:rsidRPr="00810CFA">
        <w:rPr>
          <w:sz w:val="28"/>
          <w:szCs w:val="28"/>
          <w:lang w:val="uk-UA"/>
        </w:rPr>
        <w:t>.</w:t>
      </w:r>
    </w:p>
    <w:p w:rsidR="003F555F" w:rsidRPr="00810CFA" w:rsidRDefault="003F555F">
      <w:pPr>
        <w:ind w:firstLine="720"/>
        <w:jc w:val="both"/>
        <w:rPr>
          <w:sz w:val="28"/>
          <w:szCs w:val="28"/>
          <w:lang w:val="uk-UA"/>
        </w:rPr>
      </w:pPr>
    </w:p>
    <w:p w:rsidR="00E51FCD" w:rsidRDefault="003F555F">
      <w:pPr>
        <w:pStyle w:val="2"/>
      </w:pPr>
      <w:r w:rsidRPr="00810CFA">
        <w:t xml:space="preserve">2.Виконавчому комітету та комунальному закладу Жмеринської міської ради  “Територіальний центр соціального обслуговування” приймання-передачу основних засобів здійснити відповідно до вимог чинного законодавства. </w:t>
      </w:r>
    </w:p>
    <w:p w:rsidR="003F555F" w:rsidRPr="00810CFA" w:rsidRDefault="00E51FCD" w:rsidP="00E51FCD">
      <w:pPr>
        <w:pStyle w:val="2"/>
        <w:spacing w:before="240"/>
      </w:pPr>
      <w:r>
        <w:t xml:space="preserve">3. </w:t>
      </w:r>
      <w:r w:rsidR="003F555F" w:rsidRPr="00810CFA">
        <w:t xml:space="preserve">Уповноважити виконавчий комітет Жмеринської міської ради затвердити акт приймання - передачі.  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E51FCD">
      <w:pPr>
        <w:pStyle w:val="2"/>
      </w:pPr>
      <w:r>
        <w:t>4</w:t>
      </w:r>
      <w:r w:rsidR="003F555F" w:rsidRPr="00810CFA">
        <w:t>.Контроль за виконання даного рішення</w:t>
      </w:r>
      <w:r w:rsidR="00835A9C">
        <w:t xml:space="preserve"> покласти на постійну комісію </w:t>
      </w:r>
      <w:r w:rsidR="003F555F" w:rsidRPr="00810CFA">
        <w:t>міської ради з питань комунальної власності житлово-комунального господарства, земельних відносин та охорони природи (Житницький А.А.)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3F555F">
      <w:pPr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sectPr w:rsidR="003F555F" w:rsidRPr="00810CFA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5F"/>
    <w:rsid w:val="003F555F"/>
    <w:rsid w:val="004465D1"/>
    <w:rsid w:val="00810CFA"/>
    <w:rsid w:val="00835A9C"/>
    <w:rsid w:val="00BC7293"/>
    <w:rsid w:val="00C47296"/>
    <w:rsid w:val="00CB3FAC"/>
    <w:rsid w:val="00DB4350"/>
    <w:rsid w:val="00E37E34"/>
    <w:rsid w:val="00E5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459E861-7993-4BA2-9691-ECECB44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9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296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C47296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47296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47296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rsid w:val="00C4729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4729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C47296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C47296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C47296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rsid w:val="00C47296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C47296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rsid w:val="00C4729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F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5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Савченко Тетяна</cp:lastModifiedBy>
  <cp:revision>19</cp:revision>
  <cp:lastPrinted>2017-05-11T12:01:00Z</cp:lastPrinted>
  <dcterms:created xsi:type="dcterms:W3CDTF">2016-03-23T10:14:00Z</dcterms:created>
  <dcterms:modified xsi:type="dcterms:W3CDTF">2017-06-12T12:54:00Z</dcterms:modified>
</cp:coreProperties>
</file>