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29" w:rsidRPr="0084075A" w:rsidRDefault="008C2A2C" w:rsidP="007E095E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8.25pt;margin-top:0;width:30.75pt;height:40.5pt;z-index:251663360;mso-position-horizontal:absolute;mso-position-horizontal-relative:text;mso-position-vertical-relative:text" filled="t">
            <v:imagedata r:id="rId7" o:title=""/>
            <w10:wrap type="square" side="right"/>
          </v:shape>
          <o:OLEObject Type="Embed" ProgID="Word.Picture.8" ShapeID="_x0000_s1028" DrawAspect="Content" ObjectID="_1575105526" r:id="rId8"/>
        </w:object>
      </w:r>
      <w:r w:rsidR="00D6567A">
        <w:rPr>
          <w:rFonts w:ascii="Times New Roman" w:hAnsi="Times New Roman" w:cs="Times New Roman"/>
          <w:sz w:val="28"/>
          <w:szCs w:val="28"/>
        </w:rPr>
        <w:t xml:space="preserve"> </w:t>
      </w:r>
      <w:r w:rsidR="007E095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44B29" w:rsidRPr="0084075A" w:rsidRDefault="00544B29" w:rsidP="00544B29">
      <w:pPr>
        <w:pStyle w:val="4"/>
        <w:spacing w:before="0"/>
        <w:jc w:val="center"/>
        <w:rPr>
          <w:rFonts w:ascii="Times New Roman" w:eastAsia="Calibri" w:hAnsi="Times New Roman" w:cs="Times New Roman"/>
          <w:i w:val="0"/>
          <w:color w:val="auto"/>
          <w:w w:val="120"/>
          <w:sz w:val="28"/>
          <w:szCs w:val="28"/>
        </w:rPr>
      </w:pPr>
      <w:r w:rsidRPr="0084075A">
        <w:rPr>
          <w:rFonts w:ascii="Times New Roman" w:eastAsia="Calibri" w:hAnsi="Times New Roman" w:cs="Times New Roman"/>
          <w:i w:val="0"/>
          <w:color w:val="auto"/>
          <w:w w:val="120"/>
          <w:sz w:val="28"/>
          <w:szCs w:val="28"/>
        </w:rPr>
        <w:t>УКРАЇНА</w:t>
      </w:r>
    </w:p>
    <w:p w:rsidR="00544B29" w:rsidRPr="0084075A" w:rsidRDefault="00544B29" w:rsidP="00544B29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4075A">
        <w:rPr>
          <w:rFonts w:ascii="Times New Roman" w:eastAsia="Calibri" w:hAnsi="Times New Roman" w:cs="Times New Roman"/>
          <w:b/>
          <w:color w:val="auto"/>
          <w:sz w:val="28"/>
          <w:szCs w:val="28"/>
        </w:rPr>
        <w:t>ЖМЕРИНСЬКА</w:t>
      </w:r>
      <w:r w:rsidRPr="008407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84075A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МІСЬКА РАДА</w:t>
      </w:r>
    </w:p>
    <w:p w:rsidR="00544B29" w:rsidRPr="0084075A" w:rsidRDefault="00544B29" w:rsidP="00544B29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4075A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ВІННИЦЬКОЇ ОБЛАСТІ</w:t>
      </w:r>
    </w:p>
    <w:p w:rsidR="00544B29" w:rsidRPr="0084075A" w:rsidRDefault="008C2A2C" w:rsidP="00544B29">
      <w:pPr>
        <w:jc w:val="center"/>
        <w:rPr>
          <w:rFonts w:ascii="Times New Roman" w:hAnsi="Times New Roman" w:cs="Times New Roman"/>
          <w:w w:val="12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Прямая соединительная линия 1" o:spid="_x0000_s1026" style="position:absolute;left:0;text-align:lef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" strokeweight="4.5pt">
            <v:stroke linestyle="thickThin"/>
          </v:line>
        </w:pict>
      </w:r>
    </w:p>
    <w:p w:rsidR="00544B29" w:rsidRPr="0084075A" w:rsidRDefault="00544B29" w:rsidP="00544B2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</w:pPr>
      <w:r w:rsidRPr="0084075A"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  <w:t>РІШЕННЯ №</w:t>
      </w:r>
      <w:r w:rsidR="00D6567A"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  <w:t>471</w:t>
      </w:r>
    </w:p>
    <w:p w:rsidR="00544B29" w:rsidRPr="0084075A" w:rsidRDefault="00544B29" w:rsidP="00544B29">
      <w:pPr>
        <w:pStyle w:val="a7"/>
        <w:spacing w:after="0"/>
        <w:rPr>
          <w:sz w:val="28"/>
          <w:szCs w:val="28"/>
          <w:lang w:val="uk-UA"/>
        </w:rPr>
      </w:pPr>
    </w:p>
    <w:p w:rsidR="00544B29" w:rsidRPr="0084075A" w:rsidRDefault="00544B29" w:rsidP="00544B29">
      <w:pPr>
        <w:pStyle w:val="a7"/>
        <w:spacing w:after="0"/>
        <w:rPr>
          <w:sz w:val="28"/>
          <w:szCs w:val="28"/>
          <w:lang w:val="uk-UA"/>
        </w:rPr>
      </w:pPr>
      <w:r w:rsidRPr="0084075A">
        <w:rPr>
          <w:sz w:val="28"/>
          <w:szCs w:val="28"/>
          <w:lang w:val="uk-UA"/>
        </w:rPr>
        <w:t>від «</w:t>
      </w:r>
      <w:r w:rsidR="00D6567A">
        <w:rPr>
          <w:sz w:val="28"/>
          <w:szCs w:val="28"/>
          <w:lang w:val="uk-UA"/>
        </w:rPr>
        <w:t>14» грудня 2017 р.</w:t>
      </w:r>
      <w:r w:rsidR="00D6567A">
        <w:rPr>
          <w:sz w:val="28"/>
          <w:szCs w:val="28"/>
          <w:lang w:val="uk-UA"/>
        </w:rPr>
        <w:tab/>
      </w:r>
      <w:r w:rsidR="00D6567A">
        <w:rPr>
          <w:sz w:val="28"/>
          <w:szCs w:val="28"/>
          <w:lang w:val="uk-UA"/>
        </w:rPr>
        <w:tab/>
      </w:r>
      <w:r w:rsidR="00D6567A">
        <w:rPr>
          <w:sz w:val="28"/>
          <w:szCs w:val="28"/>
          <w:lang w:val="uk-UA"/>
        </w:rPr>
        <w:tab/>
        <w:t xml:space="preserve">                      </w:t>
      </w:r>
      <w:bookmarkStart w:id="0" w:name="_GoBack"/>
      <w:bookmarkEnd w:id="0"/>
      <w:r w:rsidR="00D6567A">
        <w:rPr>
          <w:sz w:val="28"/>
          <w:szCs w:val="28"/>
          <w:lang w:val="uk-UA"/>
        </w:rPr>
        <w:tab/>
        <w:t xml:space="preserve">    31</w:t>
      </w:r>
      <w:r w:rsidRPr="0084075A">
        <w:rPr>
          <w:sz w:val="28"/>
          <w:szCs w:val="28"/>
          <w:lang w:val="uk-UA"/>
        </w:rPr>
        <w:t xml:space="preserve"> сесія 7 скликання</w:t>
      </w:r>
    </w:p>
    <w:p w:rsidR="00544B29" w:rsidRPr="0084075A" w:rsidRDefault="00544B29" w:rsidP="00544B29">
      <w:pPr>
        <w:pStyle w:val="a7"/>
        <w:spacing w:after="0"/>
        <w:rPr>
          <w:sz w:val="28"/>
          <w:szCs w:val="28"/>
          <w:lang w:val="uk-UA"/>
        </w:rPr>
      </w:pPr>
      <w:r w:rsidRPr="0084075A">
        <w:rPr>
          <w:sz w:val="28"/>
          <w:szCs w:val="28"/>
          <w:lang w:val="uk-UA"/>
        </w:rPr>
        <w:t>м. Жмеринка</w:t>
      </w:r>
    </w:p>
    <w:p w:rsidR="00544B29" w:rsidRPr="0084075A" w:rsidRDefault="00544B29" w:rsidP="00544B29">
      <w:pPr>
        <w:rPr>
          <w:rFonts w:ascii="Times New Roman" w:hAnsi="Times New Roman" w:cs="Times New Roman"/>
          <w:sz w:val="28"/>
          <w:szCs w:val="28"/>
        </w:rPr>
      </w:pPr>
    </w:p>
    <w:p w:rsidR="00544B29" w:rsidRPr="0084075A" w:rsidRDefault="00544B29" w:rsidP="00544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 xml:space="preserve">Про затвердження міської програми </w:t>
      </w:r>
    </w:p>
    <w:p w:rsidR="00544B29" w:rsidRPr="0084075A" w:rsidRDefault="00544B29" w:rsidP="00544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«Розвиток фізичної культури і спорту</w:t>
      </w:r>
    </w:p>
    <w:p w:rsidR="00544B29" w:rsidRPr="0084075A" w:rsidRDefault="00544B29" w:rsidP="00544B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в навчальних закладах міста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2018-</w:t>
      </w:r>
      <w:r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>р.р.</w:t>
      </w:r>
    </w:p>
    <w:p w:rsidR="00544B29" w:rsidRPr="0084075A" w:rsidRDefault="00544B29" w:rsidP="00544B29">
      <w:pPr>
        <w:rPr>
          <w:rFonts w:ascii="Times New Roman" w:hAnsi="Times New Roman" w:cs="Times New Roman"/>
          <w:sz w:val="28"/>
          <w:szCs w:val="28"/>
        </w:rPr>
      </w:pPr>
    </w:p>
    <w:p w:rsidR="00544B29" w:rsidRPr="005932C5" w:rsidRDefault="00544B29" w:rsidP="00544B2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На виконання вимог Указу Президента України  від 21.07.2008 року № 640/2008 «Про пріоритети розвитку фізичної культури і спорту», Указу Президента України від 09.02.2016 року № 42/2016 «Про національну стратегію з оздоровчої та рухової активності в Україні</w:t>
      </w:r>
      <w:r>
        <w:rPr>
          <w:rFonts w:ascii="Times New Roman" w:hAnsi="Times New Roman" w:cs="Times New Roman"/>
          <w:sz w:val="28"/>
          <w:szCs w:val="28"/>
        </w:rPr>
        <w:t xml:space="preserve"> на період до 202</w:t>
      </w:r>
      <w:r w:rsidRPr="0084075A">
        <w:rPr>
          <w:rFonts w:ascii="Times New Roman" w:hAnsi="Times New Roman" w:cs="Times New Roman"/>
          <w:sz w:val="28"/>
          <w:szCs w:val="28"/>
        </w:rPr>
        <w:t xml:space="preserve">5 року», керуючись ст.26 Закону України «Про місцеве самоврядування в Україні»,  міська рада </w:t>
      </w:r>
      <w:r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84075A">
        <w:rPr>
          <w:rFonts w:ascii="Times New Roman" w:hAnsi="Times New Roman" w:cs="Times New Roman"/>
          <w:sz w:val="28"/>
          <w:szCs w:val="28"/>
        </w:rPr>
        <w:t>:</w:t>
      </w:r>
    </w:p>
    <w:p w:rsidR="00544B29" w:rsidRPr="0084075A" w:rsidRDefault="00544B29" w:rsidP="00544B29">
      <w:pPr>
        <w:numPr>
          <w:ilvl w:val="0"/>
          <w:numId w:val="3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Затвердити міську програму  «Розвит</w:t>
      </w:r>
      <w:r>
        <w:rPr>
          <w:rFonts w:ascii="Times New Roman" w:hAnsi="Times New Roman" w:cs="Times New Roman"/>
          <w:sz w:val="28"/>
          <w:szCs w:val="28"/>
        </w:rPr>
        <w:t xml:space="preserve">ок фізичної культури і спорту в </w:t>
      </w:r>
      <w:r w:rsidRPr="0084075A">
        <w:rPr>
          <w:rFonts w:ascii="Times New Roman" w:hAnsi="Times New Roman" w:cs="Times New Roman"/>
          <w:sz w:val="28"/>
          <w:szCs w:val="28"/>
        </w:rPr>
        <w:t>навчальних закладах міста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2018-</w:t>
      </w:r>
      <w:r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84075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544B29" w:rsidRPr="0084075A" w:rsidRDefault="00544B29" w:rsidP="00544B2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Начальнику управління освіти Сьо</w:t>
      </w:r>
      <w:r>
        <w:rPr>
          <w:rFonts w:ascii="Times New Roman" w:hAnsi="Times New Roman" w:cs="Times New Roman"/>
          <w:sz w:val="28"/>
          <w:szCs w:val="28"/>
        </w:rPr>
        <w:t xml:space="preserve">маш С.В. забезпечити </w:t>
      </w:r>
      <w:r w:rsidRPr="0084075A">
        <w:rPr>
          <w:rFonts w:ascii="Times New Roman" w:hAnsi="Times New Roman" w:cs="Times New Roman"/>
          <w:sz w:val="28"/>
          <w:szCs w:val="28"/>
        </w:rPr>
        <w:t xml:space="preserve"> вик</w:t>
      </w:r>
      <w:r>
        <w:rPr>
          <w:rFonts w:ascii="Times New Roman" w:hAnsi="Times New Roman" w:cs="Times New Roman"/>
          <w:sz w:val="28"/>
          <w:szCs w:val="28"/>
        </w:rPr>
        <w:t>онання заходів міської програми</w:t>
      </w:r>
      <w:r w:rsidRPr="0084075A">
        <w:rPr>
          <w:rFonts w:ascii="Times New Roman" w:hAnsi="Times New Roman" w:cs="Times New Roman"/>
          <w:sz w:val="28"/>
          <w:szCs w:val="28"/>
        </w:rPr>
        <w:t xml:space="preserve"> «Розвиток фізичної культури і спорту в навчальних закладах міста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2018-</w:t>
      </w:r>
      <w:r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>р.р.</w:t>
      </w:r>
    </w:p>
    <w:p w:rsidR="00544B29" w:rsidRPr="0084075A" w:rsidRDefault="00544B29" w:rsidP="00544B2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Начальнику фінансового управління Безверх</w:t>
      </w:r>
      <w:r>
        <w:rPr>
          <w:rFonts w:ascii="Times New Roman" w:hAnsi="Times New Roman" w:cs="Times New Roman"/>
          <w:sz w:val="28"/>
          <w:szCs w:val="28"/>
        </w:rPr>
        <w:t xml:space="preserve">ній Г.Г. </w:t>
      </w:r>
      <w:r w:rsidRPr="0084075A">
        <w:rPr>
          <w:rFonts w:ascii="Times New Roman" w:hAnsi="Times New Roman" w:cs="Times New Roman"/>
          <w:sz w:val="28"/>
          <w:szCs w:val="28"/>
        </w:rPr>
        <w:t xml:space="preserve"> передбачити кошти на фінансування міської програми «Розвиток фізичної культури і спорту в навчальних закладах міста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2018-</w:t>
      </w:r>
      <w:r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r w:rsidRPr="0084075A">
        <w:rPr>
          <w:rFonts w:ascii="Times New Roman" w:hAnsi="Times New Roman" w:cs="Times New Roman"/>
          <w:sz w:val="28"/>
          <w:szCs w:val="28"/>
        </w:rPr>
        <w:t>відповідно до вимо</w:t>
      </w:r>
      <w:r>
        <w:rPr>
          <w:rFonts w:ascii="Times New Roman" w:hAnsi="Times New Roman" w:cs="Times New Roman"/>
          <w:sz w:val="28"/>
          <w:szCs w:val="28"/>
        </w:rPr>
        <w:t>г та норм чинного законодавства в межах фінансових ресурсів бюджету.</w:t>
      </w:r>
    </w:p>
    <w:p w:rsidR="00544B29" w:rsidRDefault="00544B29" w:rsidP="00544B29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6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724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</w:t>
      </w:r>
      <w:r w:rsidRPr="00180724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180724">
        <w:rPr>
          <w:rFonts w:ascii="Times New Roman" w:hAnsi="Times New Roman" w:cs="Times New Roman"/>
          <w:sz w:val="28"/>
          <w:szCs w:val="28"/>
        </w:rPr>
        <w:t xml:space="preserve">іської  ради  з  питань освіти, культури,  молоді,  фізкультури  і спорту (Калінська О.М.). </w:t>
      </w:r>
    </w:p>
    <w:p w:rsidR="00544B29" w:rsidRPr="00180724" w:rsidRDefault="00544B29" w:rsidP="00544B29">
      <w:pPr>
        <w:shd w:val="clear" w:color="auto" w:fill="FFFFFF"/>
        <w:tabs>
          <w:tab w:val="left" w:pos="851"/>
          <w:tab w:val="left" w:pos="993"/>
          <w:tab w:val="left" w:pos="16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4B29" w:rsidRDefault="00544B29" w:rsidP="00544B29">
      <w:pPr>
        <w:shd w:val="clear" w:color="auto" w:fill="FFFFFF"/>
        <w:tabs>
          <w:tab w:val="left" w:pos="0"/>
          <w:tab w:val="left" w:pos="1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B29" w:rsidRDefault="00544B29" w:rsidP="00544B29">
      <w:pPr>
        <w:shd w:val="clear" w:color="auto" w:fill="FFFFFF"/>
        <w:tabs>
          <w:tab w:val="left" w:pos="360"/>
          <w:tab w:val="left" w:pos="168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B29" w:rsidRDefault="00544B29" w:rsidP="00544B29">
      <w:pPr>
        <w:pStyle w:val="1"/>
        <w:widowControl w:val="0"/>
        <w:ind w:left="0"/>
        <w:jc w:val="both"/>
      </w:pPr>
      <w:r w:rsidRPr="0084075A">
        <w:t xml:space="preserve">Міський голова                                   </w:t>
      </w:r>
      <w:r>
        <w:tab/>
      </w:r>
      <w:r>
        <w:tab/>
      </w:r>
      <w:r>
        <w:tab/>
      </w:r>
      <w:r w:rsidRPr="0084075A">
        <w:t xml:space="preserve">        А.Кушнір</w:t>
      </w:r>
    </w:p>
    <w:p w:rsidR="00544B29" w:rsidRDefault="00544B29" w:rsidP="00544B29">
      <w:pPr>
        <w:pStyle w:val="1"/>
        <w:widowControl w:val="0"/>
        <w:ind w:left="0" w:firstLine="567"/>
      </w:pPr>
    </w:p>
    <w:p w:rsidR="00544B29" w:rsidRDefault="00544B29" w:rsidP="00D269E4">
      <w:pPr>
        <w:pStyle w:val="a3"/>
        <w:rPr>
          <w:b w:val="0"/>
          <w:bCs w:val="0"/>
          <w:sz w:val="20"/>
          <w:szCs w:val="20"/>
          <w:lang w:val="ru-RU"/>
        </w:rPr>
      </w:pPr>
    </w:p>
    <w:p w:rsidR="00736A9B" w:rsidRDefault="00544B29" w:rsidP="0084075A">
      <w:pPr>
        <w:pStyle w:val="1"/>
        <w:widowControl w:val="0"/>
        <w:ind w:firstLine="696"/>
        <w:jc w:val="both"/>
      </w:pPr>
      <w:r>
        <w:t xml:space="preserve"> </w:t>
      </w:r>
    </w:p>
    <w:p w:rsidR="00D269E4" w:rsidRPr="0030340D" w:rsidRDefault="0084075A" w:rsidP="00D6567A">
      <w:pPr>
        <w:pStyle w:val="1"/>
        <w:widowControl w:val="0"/>
        <w:ind w:firstLine="696"/>
        <w:jc w:val="both"/>
        <w:rPr>
          <w:b/>
          <w:bCs/>
          <w:sz w:val="24"/>
        </w:rPr>
      </w:pPr>
      <w:r w:rsidRPr="0084075A">
        <w:lastRenderedPageBreak/>
        <w:t xml:space="preserve">   </w:t>
      </w:r>
      <w:r w:rsidR="00D6567A">
        <w:tab/>
      </w:r>
      <w:r w:rsidR="00D6567A">
        <w:tab/>
      </w:r>
      <w:r w:rsidR="00D6567A">
        <w:tab/>
      </w:r>
      <w:r w:rsidR="00D6567A">
        <w:tab/>
      </w:r>
      <w:r w:rsidR="00D6567A">
        <w:tab/>
      </w:r>
      <w:r w:rsidR="00D6567A">
        <w:tab/>
      </w:r>
      <w:r w:rsidR="00D6567A">
        <w:tab/>
      </w:r>
      <w:r w:rsidR="00D269E4" w:rsidRPr="0030340D">
        <w:rPr>
          <w:sz w:val="24"/>
        </w:rPr>
        <w:t xml:space="preserve">Додаток </w:t>
      </w:r>
    </w:p>
    <w:p w:rsidR="00D269E4" w:rsidRPr="0030340D" w:rsidRDefault="00D269E4" w:rsidP="0030340D">
      <w:pPr>
        <w:pStyle w:val="a3"/>
        <w:ind w:firstLine="4820"/>
        <w:rPr>
          <w:b w:val="0"/>
          <w:bCs w:val="0"/>
          <w:sz w:val="24"/>
        </w:rPr>
      </w:pPr>
      <w:r w:rsidRPr="0030340D">
        <w:rPr>
          <w:b w:val="0"/>
          <w:bCs w:val="0"/>
          <w:sz w:val="24"/>
        </w:rPr>
        <w:t xml:space="preserve">до рішення </w:t>
      </w:r>
      <w:r w:rsidR="00D6567A">
        <w:rPr>
          <w:b w:val="0"/>
          <w:bCs w:val="0"/>
          <w:sz w:val="24"/>
        </w:rPr>
        <w:t>31</w:t>
      </w:r>
      <w:r w:rsidRPr="0030340D">
        <w:rPr>
          <w:b w:val="0"/>
          <w:bCs w:val="0"/>
          <w:sz w:val="24"/>
        </w:rPr>
        <w:t xml:space="preserve"> сесії  міської ради</w:t>
      </w:r>
    </w:p>
    <w:p w:rsidR="00D269E4" w:rsidRPr="0030340D" w:rsidRDefault="00D269E4" w:rsidP="0030340D">
      <w:pPr>
        <w:pStyle w:val="a3"/>
        <w:ind w:firstLine="4820"/>
        <w:rPr>
          <w:b w:val="0"/>
          <w:bCs w:val="0"/>
          <w:sz w:val="24"/>
        </w:rPr>
      </w:pPr>
      <w:r w:rsidRPr="0030340D">
        <w:rPr>
          <w:b w:val="0"/>
          <w:bCs w:val="0"/>
          <w:sz w:val="24"/>
          <w:lang w:val="ru-RU"/>
        </w:rPr>
        <w:t>7</w:t>
      </w:r>
      <w:r w:rsidRPr="0030340D">
        <w:rPr>
          <w:b w:val="0"/>
          <w:bCs w:val="0"/>
          <w:sz w:val="24"/>
        </w:rPr>
        <w:t xml:space="preserve"> скликання  </w:t>
      </w:r>
    </w:p>
    <w:p w:rsidR="00D269E4" w:rsidRPr="0030340D" w:rsidRDefault="00D6567A" w:rsidP="0030340D">
      <w:pPr>
        <w:pStyle w:val="a3"/>
        <w:ind w:firstLine="48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№471  від «14» грудня </w:t>
      </w:r>
      <w:r w:rsidR="00D269E4" w:rsidRPr="0030340D">
        <w:rPr>
          <w:b w:val="0"/>
          <w:bCs w:val="0"/>
          <w:sz w:val="24"/>
        </w:rPr>
        <w:t xml:space="preserve">2017р. </w:t>
      </w:r>
    </w:p>
    <w:p w:rsidR="0030340D" w:rsidRDefault="0030340D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736A9B" w:rsidRDefault="00736A9B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736A9B" w:rsidRDefault="00736A9B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736A9B" w:rsidRDefault="00736A9B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736A9B" w:rsidRDefault="00736A9B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736A9B" w:rsidRDefault="00736A9B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D269E4" w:rsidRDefault="00D269E4" w:rsidP="00D269E4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МІСЬКА ПРОГРАМА «РОЗВИТОК</w:t>
      </w:r>
    </w:p>
    <w:p w:rsidR="00D269E4" w:rsidRDefault="00D269E4" w:rsidP="00D26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ФІЗИЧНОЇ КУЛЬТУРИ І СПОРТУ</w:t>
      </w:r>
      <w:r w:rsidR="001D7F7B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В НАВЧАЛЬНИХ ЗАКЛАДАХ МІСТА» НА 2018 -  2020 РОКИ</w:t>
      </w:r>
    </w:p>
    <w:p w:rsidR="00D269E4" w:rsidRDefault="00D269E4" w:rsidP="00D269E4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40"/>
          <w:szCs w:val="40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Жмеринка</w:t>
      </w:r>
    </w:p>
    <w:p w:rsidR="00D6567A" w:rsidRDefault="00D6567A" w:rsidP="00D269E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МІСЬКА ПРОГРАМА «РОЗВИТОК</w:t>
      </w:r>
    </w:p>
    <w:p w:rsidR="00D269E4" w:rsidRDefault="00D269E4" w:rsidP="00D26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ФІЗИЧНОЇ КУЛЬТУРИ І СПОРТУ В НАВЧАЛЬНИХ ЗАКЛАДАХ МІСТА» НА 2018 – 2020 РОКИ</w:t>
      </w:r>
    </w:p>
    <w:p w:rsidR="00D269E4" w:rsidRDefault="00C4454D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269E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9E4">
        <w:rPr>
          <w:rFonts w:ascii="Times New Roman" w:hAnsi="Times New Roman" w:cs="Times New Roman"/>
          <w:b/>
          <w:sz w:val="28"/>
          <w:szCs w:val="28"/>
        </w:rPr>
        <w:t>Загальна характеристика(паспорт) програми</w:t>
      </w: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програми: «Розвиток фізичної культури і спорту в навчальних закладах міста» на 2018 – 2020 роки  </w:t>
      </w: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B3209A">
      <w:pPr>
        <w:spacing w:after="0" w:line="2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програма  складена управлінням освіти Жмеринської міської ради. Нормативно – правовою базою створення програми є: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освіту»;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загальну середню освіту»;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фізичну культуру і спорт»;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України від 28 вересня 2004 року № 1148/2004 </w:t>
      </w:r>
      <w:r w:rsidR="00736A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Національну доктрину розвитку фізичної культури і спорту</w:t>
      </w:r>
      <w:r w:rsidR="00736A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України від 2 серпня 2006 року,  № 667/2006 </w:t>
      </w:r>
      <w:r w:rsidR="00736A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національний план дій щодо реалізації державної політики у сфері фізичної культури і спорту</w:t>
      </w:r>
      <w:r w:rsidR="00736A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України від 09 лютого 2016 року №42/2016 «Про Національну стратегію з оздоровчої рухової активності в Україні»</w:t>
      </w:r>
    </w:p>
    <w:p w:rsidR="00D269E4" w:rsidRDefault="00D269E4" w:rsidP="00D269E4">
      <w:pPr>
        <w:pStyle w:val="a5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C445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Визначення проблеми, на розв’язання якої спрямована міська  програма, цільо</w:t>
      </w:r>
      <w:r w:rsidR="00FF6BB8">
        <w:rPr>
          <w:rFonts w:ascii="Times New Roman" w:hAnsi="Times New Roman" w:cs="Times New Roman"/>
          <w:b/>
          <w:sz w:val="28"/>
          <w:szCs w:val="28"/>
        </w:rPr>
        <w:t>ва група та кінцеві бенефіціари</w:t>
      </w:r>
    </w:p>
    <w:p w:rsidR="00D269E4" w:rsidRPr="00C4454D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4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4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Фізичне виховання  є складовою всебічного розвитку особистості. Воно спрямоване на забезпечення фізичного розвитку індивіда, зміцнення здоров'я, морфологічне і функціональне вдосконалення організму людини. Чим більше розвинені фізичні і духовні сили людини, тим вищий рівень її працездатності і результативності праці. Отже, проблема фізичного виховання</w:t>
      </w:r>
      <w:r w:rsidRPr="00C44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школярів</w:t>
      </w:r>
      <w:r w:rsidRPr="00C44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сьогодні є актуальною та соціально значущою. Здорова людина більш підприємлива, активна, мобільна, життєрадісна і загалом життєздатніша.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Важливим є залучення різних  вікових груп  незалежно від статі та соціального статусу до регулярних і повноцінних занять фізичною культурою і спортом.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Програма </w:t>
      </w:r>
      <w:r w:rsidRPr="00C44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розроблена </w:t>
      </w:r>
      <w:r>
        <w:rPr>
          <w:rFonts w:ascii="Times New Roman" w:hAnsi="Times New Roman" w:cs="Times New Roman"/>
          <w:sz w:val="28"/>
          <w:szCs w:val="28"/>
        </w:rPr>
        <w:t>на  удосконалення системи відбору талановитих дітей для занять спортом, підготовку їх для гідної участі у змаганнях різного рівня.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Цільова група програми – спортивно обдаровані учні шкіл міста, педагогічні  працівники , батьківська громадськість.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Кінцеві бенефіціари програми – громада міста, талановиті діти освітніх установ міста, батьки спортивно обдарованих дітей, педагоги, які здійснюють супровід обдарованих дітей.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програма відповідає важливому пріоритету Стратегічного плану розвитку міста до 2020 року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розвитку фізичної культури, туризму, спорту.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 «Розвиток фізичної культури і спорту в навчальних закладах міста» на 2018 – 2020 роки  відповідає  пріоритету</w:t>
      </w:r>
      <w:r w:rsidR="00501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№10 Програми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економічного та  соціального розвитку міста – </w:t>
      </w:r>
      <w:r>
        <w:rPr>
          <w:rFonts w:ascii="Times New Roman" w:hAnsi="Times New Roman" w:cs="Times New Roman"/>
          <w:bCs/>
          <w:sz w:val="28"/>
          <w:szCs w:val="28"/>
        </w:rPr>
        <w:t>реалізація заходів з розвитку фізичної культури та спорту.</w:t>
      </w:r>
    </w:p>
    <w:p w:rsidR="00D05DC4" w:rsidRPr="00D05DC4" w:rsidRDefault="00D05DC4" w:rsidP="00D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Дана програма є продовженням  програми </w:t>
      </w:r>
      <w:r>
        <w:rPr>
          <w:rFonts w:ascii="Times New Roman" w:hAnsi="Times New Roman" w:cs="Times New Roman"/>
          <w:sz w:val="28"/>
          <w:szCs w:val="28"/>
        </w:rPr>
        <w:t xml:space="preserve"> «Розвиток фізичної культури і спорту в навчальних закладах міста» до 2016 року.</w:t>
      </w: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Мета та завдання  програми</w:t>
      </w:r>
    </w:p>
    <w:p w:rsidR="001664C3" w:rsidRDefault="001664C3" w:rsidP="00D269E4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програми -  полягає у створенні умов для впровадження здорового способу життя, залучення дітей та молоді міста до масового спорту як важливої складової, покращення якості та тривалості активного життя, забезпечити виховання молоді в дусі олімпізму, пропагування здорового способу життя.</w:t>
      </w: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програми реалізується шляхом збереження  існуючої мережі спортивних секцій, спортивних клубів, забезпечення проведення обласних, міських змагань, створення сприятливих умов в організації якісного, змістовного дозвілля, покращення матеріально-технічної бази спортивних залів,   шляхом проведення капітальних, поточних ремонтів, підвищення уваги  органів місцевого самоврядування до проблем сфери фізичної культури і спорту. </w:t>
      </w: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 завданням програми є: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сприяння реалізації державної політики у сфері фізичної культури та спорту; 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організація фізкультурно-оздоровчої діяльності; 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забезпечення розвитку визначених напрямів спорту; 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створення умов для залучення дітей, учнів, мешканців міста до активних занять фізичною культурою і спортом, здорового способу життя; 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доступності громадян до спортивних споруд відповідних навчальних закладів для занять фізичною культурою; 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функціонування дитячо-юнацької спортивної школи, у тому числі відкриття їх відділень (філій) у школах; 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фінансування фізичної культури і спорту. </w:t>
      </w:r>
    </w:p>
    <w:p w:rsidR="00D269E4" w:rsidRDefault="00D269E4" w:rsidP="00C4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результаті</w:t>
      </w:r>
      <w:r w:rsidR="00C4454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еалізації даної програми планується досягти таких пріоритетних показників:</w:t>
      </w:r>
    </w:p>
    <w:p w:rsidR="00D269E4" w:rsidRDefault="00D269E4" w:rsidP="00C44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моделі розвитку сфери фізичної культури та спорту у місті на демократичних та гуманістичних засадах, шляхом об’єднання  зусиль органів державної влади, громадських організацій та приватних структур;</w:t>
      </w:r>
    </w:p>
    <w:p w:rsidR="00D269E4" w:rsidRDefault="00D269E4" w:rsidP="00C44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удосконалення системи відбору талановитих дітей для занять спортом, підготовку їх для гідної участі у змаганнях різного рівня, що сприятиме утвердженню патріотичних почуттів у міських жителів та підвищенню авторитету міста у обласному, державному та європейському спортивному русі;</w:t>
      </w:r>
    </w:p>
    <w:p w:rsidR="00D269E4" w:rsidRDefault="00D269E4" w:rsidP="00C44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створення додаткової кількості робочих місць у сфері фізичної культури і спорту, підвищення престижності відповідних професій, що сприятиме зниженню рівня міграції молоді з міста.</w:t>
      </w:r>
    </w:p>
    <w:p w:rsidR="00C4454D" w:rsidRDefault="00C4454D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D7F7B" w:rsidRDefault="001D7F7B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D7F7B" w:rsidRDefault="001D7F7B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D7F7B" w:rsidRDefault="001D7F7B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Система управління та контролю  за ходом виконання  програми</w:t>
      </w: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Координацію діяльності та контроль щодо виконання програми здійснює управління освіти Жмеринської міської  ради.</w:t>
      </w:r>
    </w:p>
    <w:p w:rsidR="00D269E4" w:rsidRDefault="00D269E4" w:rsidP="00C4454D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Інформування  про хід виконання програми здійснюється двічі на рік на засіданні постійно діючої міської комісії з питань освіти, культури, молоді,</w:t>
      </w:r>
      <w:r w:rsidR="00FF6BB8" w:rsidRPr="00FF6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фізкультури і спорту(голова комісії Калінська О.М.).</w:t>
      </w:r>
    </w:p>
    <w:p w:rsidR="00D269E4" w:rsidRDefault="00B651C1" w:rsidP="00023D24">
      <w:pPr>
        <w:pStyle w:val="a5"/>
        <w:tabs>
          <w:tab w:val="left" w:pos="284"/>
        </w:tabs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9E4" w:rsidRDefault="00D269E4" w:rsidP="00D269E4">
      <w:pPr>
        <w:pStyle w:val="a5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Внесення змін до міської програми</w:t>
      </w:r>
    </w:p>
    <w:p w:rsidR="001664C3" w:rsidRDefault="001664C3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 до міської програми вносяться у разі потреби та можуть передбачати: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включення до затвердженої  програми додаткових заходів і завдань;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уточнення показників,</w:t>
      </w:r>
      <w:r w:rsidR="00C44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обсягів  та джерел фінансування, переліку виконавців, строків виконання  програми та окремих заходів і завдань;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виключення із затвердженої програми окремих заходів і завдань, щодо яких  визнано недоці</w:t>
      </w:r>
      <w:r w:rsidR="00023D24">
        <w:rPr>
          <w:rFonts w:ascii="Times New Roman" w:hAnsi="Times New Roman" w:cs="Times New Roman"/>
          <w:sz w:val="28"/>
          <w:szCs w:val="28"/>
        </w:rPr>
        <w:t>льним подальше продовження робіт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9E4" w:rsidRDefault="00D269E4" w:rsidP="00C4454D">
      <w:pPr>
        <w:pStyle w:val="a5"/>
        <w:tabs>
          <w:tab w:val="left" w:pos="284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про внесення змін до міської програми приймається  міською радою. Порядок внесення змін до міської програми аналогічно порядку розроблення міської  програми.</w:t>
      </w:r>
    </w:p>
    <w:p w:rsidR="00D269E4" w:rsidRDefault="00D269E4" w:rsidP="00D269E4">
      <w:pPr>
        <w:pStyle w:val="a5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445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Припинення виконання міської програми</w:t>
      </w: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програми припиняється після закінчення  вст</w:t>
      </w:r>
      <w:r w:rsidR="00C4454D">
        <w:rPr>
          <w:rFonts w:ascii="Times New Roman" w:hAnsi="Times New Roman" w:cs="Times New Roman"/>
          <w:sz w:val="28"/>
          <w:szCs w:val="28"/>
        </w:rPr>
        <w:t>ановленого строку її реалізації</w:t>
      </w:r>
      <w:r>
        <w:rPr>
          <w:rFonts w:ascii="Times New Roman" w:hAnsi="Times New Roman" w:cs="Times New Roman"/>
          <w:sz w:val="28"/>
          <w:szCs w:val="28"/>
        </w:rPr>
        <w:t>. Відповідальний виконавець складає заключний звіт про результати виконання програми та подає його для розгляду профільній постійній комісії міської ради, у разі необхідності  на розгляд  міської ради.</w:t>
      </w:r>
    </w:p>
    <w:p w:rsidR="00D269E4" w:rsidRDefault="00D269E4" w:rsidP="00C4454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міської програми припиняється достроково в разі: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оголошення надзвичайної </w:t>
      </w:r>
      <w:r w:rsidR="00C4454D">
        <w:rPr>
          <w:rFonts w:ascii="Times New Roman" w:hAnsi="Times New Roman" w:cs="Times New Roman"/>
          <w:sz w:val="28"/>
          <w:szCs w:val="28"/>
        </w:rPr>
        <w:t>ситуації регіонального масштабу</w:t>
      </w:r>
      <w:r>
        <w:rPr>
          <w:rFonts w:ascii="Times New Roman" w:hAnsi="Times New Roman" w:cs="Times New Roman"/>
          <w:sz w:val="28"/>
          <w:szCs w:val="28"/>
        </w:rPr>
        <w:t>, що унеможливлює виконання міських програм;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припинення фінансування  заходів і завдань програми – за спільним поданням відповідального виконавця програми, міського фінансового управління;</w:t>
      </w:r>
    </w:p>
    <w:p w:rsidR="00D269E4" w:rsidRDefault="00D269E4" w:rsidP="00C4454D">
      <w:pPr>
        <w:pStyle w:val="a5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втрати актуальності головної мети програми – на підставі спільного висновку відповідального  виконавця програми, управління економіки    та  міського  фінансового управління.</w:t>
      </w:r>
    </w:p>
    <w:p w:rsidR="00D269E4" w:rsidRDefault="00D269E4" w:rsidP="00C4454D">
      <w:pPr>
        <w:pStyle w:val="a5"/>
        <w:tabs>
          <w:tab w:val="left" w:pos="284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про дострокове припинення виконання міської програми приймається міською радою.</w:t>
      </w:r>
    </w:p>
    <w:p w:rsidR="00D269E4" w:rsidRDefault="00D269E4" w:rsidP="00C44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D26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А.К</w:t>
      </w:r>
      <w:r>
        <w:rPr>
          <w:rFonts w:ascii="Times New Roman" w:hAnsi="Times New Roman" w:cs="Times New Roman"/>
          <w:sz w:val="28"/>
          <w:szCs w:val="28"/>
          <w:lang w:val="ru-RU"/>
        </w:rPr>
        <w:t>ушн</w:t>
      </w:r>
      <w:r>
        <w:rPr>
          <w:rFonts w:ascii="Times New Roman" w:hAnsi="Times New Roman" w:cs="Times New Roman"/>
          <w:sz w:val="28"/>
          <w:szCs w:val="28"/>
        </w:rPr>
        <w:t xml:space="preserve">ір                                      </w:t>
      </w:r>
    </w:p>
    <w:p w:rsidR="00FA48C2" w:rsidRDefault="00D269E4" w:rsidP="00D269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48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A48C2" w:rsidRDefault="00FA48C2" w:rsidP="00D269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651C1" w:rsidRDefault="00B651C1" w:rsidP="009124C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FD3008">
      <w:pPr>
        <w:spacing w:after="0" w:line="20" w:lineRule="atLeast"/>
        <w:ind w:left="482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№1</w:t>
      </w:r>
    </w:p>
    <w:p w:rsidR="00D269E4" w:rsidRDefault="00D269E4" w:rsidP="00FD3008">
      <w:pPr>
        <w:spacing w:after="0" w:line="20" w:lineRule="atLeast"/>
        <w:ind w:left="510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міської програми «Розвиток</w:t>
      </w:r>
    </w:p>
    <w:p w:rsidR="00D269E4" w:rsidRDefault="00D269E4" w:rsidP="00FD3008">
      <w:pPr>
        <w:spacing w:after="0" w:line="20" w:lineRule="atLeast"/>
        <w:ind w:left="510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фізичної культури і спорту в </w:t>
      </w:r>
      <w:r w:rsidR="00C44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навчальних закладах</w:t>
      </w:r>
      <w:r w:rsidR="005013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на 2018 – 2020 роки</w:t>
      </w:r>
    </w:p>
    <w:p w:rsidR="00D269E4" w:rsidRDefault="00240514" w:rsidP="00240514">
      <w:pPr>
        <w:tabs>
          <w:tab w:val="left" w:pos="41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D269E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69E4" w:rsidRDefault="00D269E4" w:rsidP="00C4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загальна характеристика міської програми)</w:t>
      </w:r>
    </w:p>
    <w:p w:rsidR="00D269E4" w:rsidRDefault="00D269E4" w:rsidP="00C4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«Розвиток  фізичної культури і спорту в навчальних                                                                                      закладах міста» на 2018 – 2020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586"/>
        <w:gridCol w:w="2934"/>
      </w:tblGrid>
      <w:tr w:rsidR="00D269E4" w:rsidTr="00FD3008">
        <w:trPr>
          <w:trHeight w:val="9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</w:t>
            </w:r>
          </w:p>
        </w:tc>
      </w:tr>
      <w:tr w:rsidR="00D269E4" w:rsidTr="00D269E4">
        <w:trPr>
          <w:trHeight w:val="50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4" w:rsidRPr="00240514" w:rsidRDefault="00544B29" w:rsidP="00240514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Розпорядження міського голови</w:t>
            </w:r>
            <w:r w:rsidR="002405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13.11.2017р. №253 – р «Про розробку проекту програми «Розвиток фізичної культури і спорту в навчальних закладах міста» на 2018 – 2020 роки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</w:t>
            </w:r>
          </w:p>
        </w:tc>
      </w:tr>
      <w:tr w:rsidR="00D269E4" w:rsidRP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ради,освітні заклади міста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 заклади міста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2020 роки</w:t>
            </w:r>
          </w:p>
        </w:tc>
      </w:tr>
      <w:tr w:rsidR="00D269E4" w:rsidTr="00D269E4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269E4" w:rsidTr="00D269E4">
        <w:trPr>
          <w:trHeight w:val="8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 тис.грн.: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4" w:rsidRPr="0066252B" w:rsidRDefault="00CA7715" w:rsidP="00FD300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52B">
              <w:rPr>
                <w:rFonts w:ascii="Times New Roman" w:hAnsi="Times New Roman" w:cs="Times New Roman"/>
                <w:b/>
                <w:sz w:val="28"/>
                <w:szCs w:val="28"/>
              </w:rPr>
              <w:t>96,871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 них коштів міського бюджету, тис.грн.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4" w:rsidRPr="0066252B" w:rsidRDefault="00CA7715" w:rsidP="00FD300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52B">
              <w:rPr>
                <w:rFonts w:ascii="Times New Roman" w:hAnsi="Times New Roman" w:cs="Times New Roman"/>
                <w:b/>
                <w:sz w:val="28"/>
                <w:szCs w:val="28"/>
              </w:rPr>
              <w:t>96,871</w:t>
            </w:r>
          </w:p>
        </w:tc>
      </w:tr>
      <w:tr w:rsidR="00D269E4" w:rsidTr="00D269E4">
        <w:trPr>
          <w:trHeight w:val="1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кошти інших бюджетів, тис.грн.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269E4" w:rsidTr="00D269E4">
        <w:trPr>
          <w:trHeight w:val="12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бюджетні кошти, тис.грн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E50520" w:rsidRDefault="00E50520" w:rsidP="0054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4C2" w:rsidRDefault="009124C2" w:rsidP="00FD3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269E4" w:rsidRDefault="00D269E4" w:rsidP="00FD3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№2  </w:t>
      </w:r>
    </w:p>
    <w:p w:rsidR="00D269E4" w:rsidRDefault="00D269E4" w:rsidP="00FD3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до міської програми «Розвиток</w:t>
      </w:r>
    </w:p>
    <w:p w:rsidR="00D269E4" w:rsidRDefault="00D269E4" w:rsidP="00FD3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фізичної культури  та спорту в</w:t>
      </w:r>
    </w:p>
    <w:p w:rsidR="00D269E4" w:rsidRDefault="00D269E4" w:rsidP="00FD3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загальноосвітніх навчальних закладах»</w:t>
      </w:r>
    </w:p>
    <w:p w:rsidR="00D269E4" w:rsidRDefault="00D269E4" w:rsidP="00FD3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на 2018 – 2020роки</w:t>
      </w:r>
    </w:p>
    <w:p w:rsidR="00D269E4" w:rsidRDefault="00D269E4" w:rsidP="00FD3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0520" w:rsidRDefault="00E50520" w:rsidP="00D269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D26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міської програми</w:t>
      </w:r>
    </w:p>
    <w:p w:rsidR="00D269E4" w:rsidRDefault="00023D24" w:rsidP="00FD3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«Розвиток  фізичної культури  і </w:t>
      </w:r>
      <w:r w:rsidR="00D269E4">
        <w:rPr>
          <w:rFonts w:ascii="Times New Roman" w:hAnsi="Times New Roman" w:cs="Times New Roman"/>
          <w:b/>
          <w:sz w:val="28"/>
          <w:szCs w:val="28"/>
        </w:rPr>
        <w:t>спорту в загальноосвітніх навчальних закладах»    на 2018 – 2020роки</w:t>
      </w:r>
    </w:p>
    <w:p w:rsidR="00D269E4" w:rsidRDefault="00D269E4" w:rsidP="00FD30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тис. грн.</w:t>
      </w:r>
    </w:p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2178"/>
        <w:gridCol w:w="1985"/>
        <w:gridCol w:w="1842"/>
        <w:gridCol w:w="1451"/>
      </w:tblGrid>
      <w:tr w:rsidR="00D269E4" w:rsidTr="00D269E4">
        <w:trPr>
          <w:trHeight w:val="193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 р.</w:t>
            </w:r>
          </w:p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р.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витрат на виконання програми</w:t>
            </w:r>
          </w:p>
        </w:tc>
      </w:tr>
      <w:tr w:rsidR="00D269E4" w:rsidTr="00D269E4">
        <w:trPr>
          <w:trHeight w:val="17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Default="00FD3008" w:rsidP="00FD300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D269E4" w:rsidTr="00D269E4">
        <w:trPr>
          <w:trHeight w:val="34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AF49C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30, 550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351F13" w:rsidP="00351F13">
            <w:pPr>
              <w:pStyle w:val="HTML"/>
              <w:tabs>
                <w:tab w:val="left" w:pos="405"/>
                <w:tab w:val="center" w:pos="884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715" w:rsidRPr="00CA77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32,352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CA7715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33,969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CA7715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96,871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269E4" w:rsidTr="00D269E4">
        <w:trPr>
          <w:trHeight w:val="6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69E4" w:rsidTr="00D269E4">
        <w:trPr>
          <w:trHeight w:val="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69E4" w:rsidTr="00D269E4">
        <w:trPr>
          <w:trHeight w:val="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AF49C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30, 550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CA7715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32,352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AF49C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715" w:rsidRPr="00CA77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33,969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CA7715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96,871</w:t>
            </w: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269E4" w:rsidTr="00D269E4">
        <w:trPr>
          <w:trHeight w:val="454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269E4" w:rsidRDefault="00D269E4" w:rsidP="00D269E4">
      <w:pPr>
        <w:spacing w:after="0"/>
        <w:rPr>
          <w:i/>
        </w:rPr>
      </w:pPr>
    </w:p>
    <w:p w:rsidR="00FD3008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</w:pPr>
    </w:p>
    <w:p w:rsidR="00FD3008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</w:pPr>
    </w:p>
    <w:p w:rsidR="00FD3008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</w:pPr>
    </w:p>
    <w:p w:rsidR="00FD3008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</w:pPr>
    </w:p>
    <w:p w:rsidR="00B651C1" w:rsidRDefault="00B651C1" w:rsidP="00FD3008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:rsidR="00FD3008" w:rsidRPr="00563916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  <w:sectPr w:rsidR="00FD3008" w:rsidRPr="00563916">
          <w:pgSz w:w="11906" w:h="16838"/>
          <w:pgMar w:top="899" w:right="850" w:bottom="719" w:left="1701" w:header="708" w:footer="708" w:gutter="0"/>
          <w:cols w:space="720"/>
        </w:sectPr>
      </w:pPr>
    </w:p>
    <w:p w:rsidR="00C37DA3" w:rsidRPr="00F848D6" w:rsidRDefault="00C37DA3" w:rsidP="00191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9124C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Додаток №</w:t>
      </w:r>
      <w:r w:rsidR="00FF6BB8">
        <w:rPr>
          <w:rFonts w:ascii="Times New Roman" w:hAnsi="Times New Roman" w:cs="Times New Roman"/>
          <w:sz w:val="24"/>
          <w:szCs w:val="24"/>
        </w:rPr>
        <w:t>3</w:t>
      </w:r>
    </w:p>
    <w:p w:rsidR="00C37DA3" w:rsidRDefault="00C37DA3" w:rsidP="00C3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до міської програми «Розвиток</w:t>
      </w:r>
    </w:p>
    <w:p w:rsidR="00C37DA3" w:rsidRDefault="00C37DA3" w:rsidP="00C3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фізичної культури  та спорту в</w:t>
      </w:r>
    </w:p>
    <w:p w:rsidR="00C37DA3" w:rsidRDefault="00C37DA3" w:rsidP="00C37DA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загальноосвітніх навчальних   закладах</w:t>
      </w:r>
      <w:r w:rsidR="005013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37DA3" w:rsidRPr="004467F0" w:rsidRDefault="00C37DA3" w:rsidP="00C37D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на 2018 – 2020роки</w:t>
      </w:r>
    </w:p>
    <w:p w:rsidR="00E50520" w:rsidRDefault="00E50520" w:rsidP="00E50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520" w:rsidRPr="00736A9B" w:rsidRDefault="006C0681" w:rsidP="00E50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9B">
        <w:rPr>
          <w:rFonts w:ascii="Times New Roman" w:hAnsi="Times New Roman" w:cs="Times New Roman"/>
          <w:b/>
          <w:sz w:val="28"/>
          <w:szCs w:val="28"/>
        </w:rPr>
        <w:t>Напрями</w:t>
      </w:r>
      <w:r w:rsidR="00E50520" w:rsidRPr="00736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520" w:rsidRPr="00736A9B">
        <w:rPr>
          <w:rFonts w:ascii="Times New Roman" w:hAnsi="Times New Roman" w:cs="Times New Roman"/>
          <w:b/>
          <w:sz w:val="28"/>
          <w:szCs w:val="28"/>
        </w:rPr>
        <w:t xml:space="preserve">діяльності та заходи міської програми </w:t>
      </w:r>
    </w:p>
    <w:p w:rsidR="00E50520" w:rsidRPr="00736A9B" w:rsidRDefault="00E50520" w:rsidP="00E50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6A9B">
        <w:rPr>
          <w:rFonts w:ascii="Times New Roman" w:hAnsi="Times New Roman" w:cs="Times New Roman"/>
          <w:b/>
          <w:sz w:val="28"/>
          <w:szCs w:val="28"/>
        </w:rPr>
        <w:t>«Розвиток фізичної культури  та спорту в загальноосвітніх навчальних   закладах на 2018 – 2020роки</w:t>
      </w:r>
      <w:r w:rsidRPr="00736A9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91C9E" w:rsidRPr="00191C9E" w:rsidRDefault="00191C9E" w:rsidP="00191C9E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525"/>
        <w:gridCol w:w="2724"/>
        <w:gridCol w:w="1721"/>
        <w:gridCol w:w="1632"/>
        <w:gridCol w:w="1485"/>
        <w:gridCol w:w="1073"/>
        <w:gridCol w:w="934"/>
        <w:gridCol w:w="864"/>
        <w:gridCol w:w="1280"/>
      </w:tblGrid>
      <w:tr w:rsidR="00C37DA3" w:rsidRPr="005265E7" w:rsidTr="00B23F35">
        <w:trPr>
          <w:trHeight w:val="69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 заходу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Джерела фінансува-ння</w:t>
            </w: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tabs>
                <w:tab w:val="left" w:pos="2216"/>
              </w:tabs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Орієнтовані обсяги фінансування</w:t>
            </w:r>
          </w:p>
          <w:p w:rsidR="00C37DA3" w:rsidRPr="005265E7" w:rsidRDefault="00C37DA3" w:rsidP="00191C9E">
            <w:pPr>
              <w:tabs>
                <w:tab w:val="left" w:pos="2216"/>
              </w:tabs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(тис.грн)</w:t>
            </w:r>
          </w:p>
        </w:tc>
      </w:tr>
      <w:tr w:rsidR="00C37DA3" w:rsidRPr="005265E7" w:rsidTr="00B23F35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191C9E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</w:tr>
      <w:tr w:rsidR="00C37DA3" w:rsidRPr="005265E7" w:rsidTr="00B23F35">
        <w:trPr>
          <w:trHeight w:val="38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1664C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0815DA" w:rsidRPr="005265E7" w:rsidTr="00B23F35">
        <w:trPr>
          <w:trHeight w:val="38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35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C622B1" w:rsidRDefault="00C37DA3" w:rsidP="00191C9E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6877DA">
              <w:rPr>
                <w:rFonts w:ascii="Times New Roman" w:hAnsi="Times New Roman" w:cs="Times New Roman"/>
                <w:sz w:val="28"/>
                <w:szCs w:val="28"/>
              </w:rPr>
              <w:t>Забезпечення проведення інформаційних кампаній, спрямованих на широке інформув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 серед учнівської та батькі</w:t>
            </w:r>
            <w:r w:rsidRPr="006877DA">
              <w:rPr>
                <w:rFonts w:ascii="Times New Roman" w:hAnsi="Times New Roman" w:cs="Times New Roman"/>
                <w:sz w:val="28"/>
                <w:szCs w:val="28"/>
              </w:rPr>
              <w:t xml:space="preserve">вської громадськості про здоровий спосіб життя, </w:t>
            </w:r>
            <w:r w:rsidRPr="00687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популяризацію оздоровчого значення фізичної культури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. Залучення дітей  до фізкультурно-спортивної, гурткової(секційної) роботи в позашкільних навчальних закладах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Січень-грудень,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Вкладень коштів не потребує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Дня відкритих дверей У Жмеринській дитячо – юнацькій спортивній школі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Канікуляр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ний час,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Вкладень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коштів не потребує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Співпраця  з 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відді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сім’ї, молоді та спорту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щодо проведення спільних спортивних заходів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Постійно,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відділ у справах сім’ї, молоді та спорту 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Вкладень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коштів не потребує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249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проведення міської Спартакіади серед школярів загальноосв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>ітніх навчальних закладів міста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нагороджувальної атрибутики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DA3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Протягом року, гідно графіка проведення Спартакіади </w:t>
            </w:r>
          </w:p>
          <w:p w:rsidR="00C37DA3" w:rsidRPr="005265E7" w:rsidRDefault="00C37DA3" w:rsidP="00191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освіти, освітні заклади міста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 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9933B9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1, 160</w:t>
            </w:r>
          </w:p>
          <w:p w:rsidR="00C37DA3" w:rsidRPr="00CA7715" w:rsidRDefault="00C37DA3" w:rsidP="00191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351F13" w:rsidP="00191C9E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1, 228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351F1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1, 289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351F1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3, 677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98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B169F5" w:rsidRDefault="00C37DA3" w:rsidP="00191C9E">
            <w:pPr>
              <w:pStyle w:val="a3"/>
              <w:rPr>
                <w:b w:val="0"/>
                <w:sz w:val="28"/>
                <w:szCs w:val="28"/>
              </w:rPr>
            </w:pPr>
            <w:r w:rsidRPr="00B169F5">
              <w:rPr>
                <w:b w:val="0"/>
              </w:rPr>
              <w:t>3</w:t>
            </w: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:rsidR="00C37DA3" w:rsidRPr="00582F34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ind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Сприяти участі у Спартакіаді різних рівнів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участь учнів у Спартакіаді різних рівнів(харчування, проїзд, відрядження педагога)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Default="00C37DA3" w:rsidP="00191C9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року, </w:t>
            </w:r>
            <w:r w:rsidR="00B32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гідно графіка проведення  обласної Спартакіади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освіти, освітні заклади міста</w:t>
            </w:r>
          </w:p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 </w:t>
            </w:r>
          </w:p>
          <w:p w:rsidR="00C37DA3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9933B9" w:rsidP="00191C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29, 39</w:t>
            </w:r>
            <w:r w:rsidR="00C37DA3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351F1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31, 124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351F1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32,68</w:t>
            </w:r>
            <w:r w:rsidR="00C37DA3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351F1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>93, 194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F35" w:rsidTr="00B23F35">
        <w:trPr>
          <w:trHeight w:val="7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B23F35" w:rsidRDefault="00023D24" w:rsidP="00023D24">
            <w:pPr>
              <w:spacing w:after="0"/>
              <w:ind w:right="-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023D24" w:rsidRDefault="00023D24" w:rsidP="00B23F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23D24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1664C3" w:rsidRDefault="00023D24" w:rsidP="00B23F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191C9E" w:rsidRDefault="00B23F35" w:rsidP="00B23F35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191C9E" w:rsidRDefault="00B23F35" w:rsidP="00B23F35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023D24" w:rsidP="00B23F35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Міський бюджет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A62826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1171D6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="00023D24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CA7715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32,352</w:t>
            </w:r>
            <w:r w:rsidR="00023D24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24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CA7715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33,969</w:t>
            </w:r>
            <w:r w:rsidR="00023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24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351F13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96,871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107BE" w:rsidRDefault="00C107BE" w:rsidP="00C107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7715" w:rsidRDefault="00CA7715" w:rsidP="00C107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7715" w:rsidRDefault="00CA7715" w:rsidP="00C107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24C2" w:rsidRDefault="009124C2" w:rsidP="00C10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7BE" w:rsidRDefault="00C107BE" w:rsidP="00C10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Заходи  на 2018 рік</w:t>
      </w:r>
    </w:p>
    <w:p w:rsidR="00C107BE" w:rsidRDefault="00C107BE" w:rsidP="00C10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виконання міської  програми </w:t>
      </w:r>
    </w:p>
    <w:p w:rsidR="00C107BE" w:rsidRDefault="00C107BE" w:rsidP="00C10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«Розвиток  фізичної культури і спорту у загальноосвітніх навчальних закладах міста» на 2018 – 2020 роки</w:t>
      </w:r>
    </w:p>
    <w:p w:rsidR="00C107BE" w:rsidRDefault="00C107BE" w:rsidP="00C10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5"/>
        <w:gridCol w:w="2170"/>
        <w:gridCol w:w="1357"/>
        <w:gridCol w:w="1387"/>
        <w:gridCol w:w="1790"/>
        <w:gridCol w:w="1626"/>
        <w:gridCol w:w="1588"/>
        <w:gridCol w:w="1700"/>
        <w:gridCol w:w="1015"/>
        <w:gridCol w:w="1678"/>
      </w:tblGrid>
      <w:tr w:rsidR="00C107BE" w:rsidTr="000815DA">
        <w:tc>
          <w:tcPr>
            <w:tcW w:w="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C107BE" w:rsidRDefault="00C107BE">
            <w:pPr>
              <w:spacing w:after="0" w:line="240" w:lineRule="auto"/>
              <w:ind w:right="-1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 спортивних змагань</w:t>
            </w:r>
          </w:p>
        </w:tc>
        <w:tc>
          <w:tcPr>
            <w:tcW w:w="1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ind w:right="-2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Склад команди</w:t>
            </w:r>
          </w:p>
        </w:tc>
        <w:tc>
          <w:tcPr>
            <w:tcW w:w="1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Термін проведення</w:t>
            </w:r>
          </w:p>
        </w:tc>
        <w:tc>
          <w:tcPr>
            <w:tcW w:w="1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Автоперевезен ня</w:t>
            </w:r>
          </w:p>
          <w:p w:rsidR="00C107BE" w:rsidRPr="00D61063" w:rsidRDefault="00C1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(замовлення автобуса)</w:t>
            </w:r>
            <w:r w:rsidR="00D6106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з розрахунку 1 км = 10 грн.</w:t>
            </w:r>
          </w:p>
        </w:tc>
        <w:tc>
          <w:tcPr>
            <w:tcW w:w="46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Обласна спартакіада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Всього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Навчальний заклад</w:t>
            </w:r>
          </w:p>
        </w:tc>
      </w:tr>
      <w:tr w:rsidR="00C107BE" w:rsidTr="000815D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проїзд (грн.)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ха</w:t>
            </w:r>
            <w:r w:rsidR="00D61063">
              <w:rPr>
                <w:rFonts w:ascii="Times New Roman" w:hAnsi="Times New Roman" w:cs="Times New Roman"/>
                <w:b/>
                <w:sz w:val="26"/>
                <w:szCs w:val="26"/>
              </w:rPr>
              <w:t>рчування (грн.)  з розрахунку 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 грн. на  одного учня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відрядження (грн.) (добові)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10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10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5DA" w:rsidTr="00862874">
        <w:tc>
          <w:tcPr>
            <w:tcW w:w="1456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15DA" w:rsidRPr="000815DA" w:rsidRDefault="000815D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5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Видатки на у</w:t>
            </w:r>
            <w:r w:rsidRPr="000815DA">
              <w:rPr>
                <w:rFonts w:ascii="Times New Roman" w:hAnsi="Times New Roman" w:cs="Times New Roman"/>
                <w:b/>
                <w:sz w:val="26"/>
                <w:szCs w:val="26"/>
              </w:rPr>
              <w:t>часть в обласній спартакіаді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 (юнаки)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6350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листопад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D61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 xml:space="preserve"> 50,00 грн.=550,00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D61063" w:rsidRDefault="00D61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D610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</w:t>
            </w:r>
            <w:r w:rsidR="004B4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№1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  (дівчата)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6350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листопад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 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D61063" w:rsidRDefault="00D61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0,00 грн.  х 10 учнів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D610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</w:t>
            </w:r>
            <w:r w:rsidR="004B4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№1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  (дівчата)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6350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березень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 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D61063" w:rsidRDefault="00B02C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61063">
              <w:rPr>
                <w:rFonts w:ascii="Times New Roman" w:hAnsi="Times New Roman" w:cs="Times New Roman"/>
                <w:sz w:val="26"/>
                <w:szCs w:val="26"/>
              </w:rPr>
              <w:t>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D610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D610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</w:t>
            </w:r>
            <w:r w:rsidR="004B4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№1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ind w:right="-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Баскетбол(юнаки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)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дітей</w:t>
            </w:r>
          </w:p>
          <w:p w:rsidR="00C107BE" w:rsidRDefault="006350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березень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 чол. 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D61063" w:rsidRDefault="00D61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40,00 грн.  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60,00 грн.х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D610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1тис.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ЗОШ №1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6350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ind w:right="-16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чол.х50,00 грн.= 600.00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4B4863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 1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20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№3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 (юнаки) Зональні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6350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 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4B4863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№4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Волейбол (дівчата)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 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№4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 (юнаки) Фінальні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 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B02C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B4863">
              <w:rPr>
                <w:rFonts w:ascii="Times New Roman" w:hAnsi="Times New Roman" w:cs="Times New Roman"/>
                <w:sz w:val="26"/>
                <w:szCs w:val="26"/>
              </w:rPr>
              <w:t>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№4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 (дівчата)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Фінальні змагання 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чол. Х 50,00 грн =550,00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0,00 грн.  х 10 учнів  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10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№4</w:t>
            </w:r>
          </w:p>
        </w:tc>
      </w:tr>
      <w:tr w:rsidR="00C107BE" w:rsidRP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«Нащадки козацької слави»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вчителя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травень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, 00 грн.х14 чол.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=700,00грн.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0,00 грн.</w:t>
            </w:r>
            <w:r w:rsidRPr="004B4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 х 12 учнів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60.00 грн.х2 чол. = 120.00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грн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тис. 300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НВК «ЗОШІ – ІІІ ст.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ліцей»</w:t>
            </w:r>
          </w:p>
        </w:tc>
      </w:tr>
      <w:tr w:rsidR="00C107BE" w:rsidRP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Теніс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1вчитель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листопад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50.00 грн.х 5 чол. = 250, 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грн.х  х 4 учні= 16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0, 00  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1 чол. = 60,00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, 00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НВК «ЗОШ І – ІІІ ст.. –гімназія»</w:t>
            </w:r>
          </w:p>
        </w:tc>
      </w:tr>
      <w:tr w:rsidR="00C107BE" w:rsidRP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Військово спортивна гра «Сокіл («Джура»)» 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вчитель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травень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Сутиски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грн.х9 дітей х 4 дні = 1 тис.44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60грн. х  1 чол. Х 4 дні =240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тис. 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80 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НВК «ЗОШ І – ІІІ ст.. –гімназія»</w:t>
            </w:r>
          </w:p>
        </w:tc>
      </w:tr>
      <w:tr w:rsidR="00C107BE" w:rsidRP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«Старти надій»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травень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чол.х50,00 грн.= 600,00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  х 10 учнів  = 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 1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20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НВК «ЗОШІ – ІІІ ст. – ліцей»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Футбол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18чол.х50,00 грн.= 900,00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B48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68AE">
              <w:rPr>
                <w:rFonts w:ascii="Times New Roman" w:hAnsi="Times New Roman" w:cs="Times New Roman"/>
                <w:sz w:val="26"/>
                <w:szCs w:val="26"/>
              </w:rPr>
              <w:t xml:space="preserve">,00 грн.  х 16 учнів 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 660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І – ІІІ ст..№3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Футбол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Фінальні змагання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18чол.х50,00 грн.= 900,00 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568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 грн.  х 16 учнів  = 64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 66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ЗОШІ – ІІІ ст.. №3</w:t>
            </w:r>
          </w:p>
        </w:tc>
      </w:tr>
      <w:tr w:rsidR="00C107BE" w:rsidTr="000815DA">
        <w:trPr>
          <w:trHeight w:val="845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Шкіряний м’яч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Зональні  </w:t>
            </w:r>
          </w:p>
          <w:p w:rsidR="00C107BE" w:rsidRDefault="00C107BE">
            <w:pPr>
              <w:spacing w:after="0" w:line="240" w:lineRule="auto"/>
              <w:ind w:right="-1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Змагання 2005 р.н.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вчителя фізичного вихованн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березень – квітень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чол.х50, 00 грн. = 800, 00 грн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568A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40,00 грн.  х 14учнів  =56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1тис.48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  <w:p w:rsidR="00C107BE" w:rsidRDefault="00C107B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 І – ІІІ ст..№4</w:t>
            </w:r>
          </w:p>
        </w:tc>
      </w:tr>
      <w:tr w:rsidR="00C107BE" w:rsidRP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Шкіряний м’яч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Зональні 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змагання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 р.н.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дітей</w:t>
            </w:r>
          </w:p>
          <w:p w:rsidR="00C107BE" w:rsidRDefault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березень – квітень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Муровані Курилівці</w:t>
            </w:r>
          </w:p>
          <w:p w:rsidR="004C3173" w:rsidRPr="004C3173" w:rsidRDefault="004C31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 км х 10 грн.=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 600 грн.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568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 грн.  х 14 дітей =56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2тис.28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  <w:p w:rsidR="00C107BE" w:rsidRDefault="00C107B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BE" w:rsidRDefault="00C107B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НВК «ЗОШ І – ІІІ ст.. –гімназія»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Шкіряний м’яч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Зональні 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змагання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2006 -2007р.н.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дітей</w:t>
            </w:r>
          </w:p>
          <w:p w:rsidR="00C107BE" w:rsidRDefault="00C107BE" w:rsidP="009845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9845FD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березень – квітень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м.Вінниця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чол.х50, 00 грн. = 800, 00 грн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568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40,00 грн.  х 14учнів  =560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1тис.48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  <w:p w:rsidR="00C107BE" w:rsidRDefault="00C107B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BE" w:rsidRDefault="00C107B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ЗОШ  І – ІІІ ст..№3</w:t>
            </w:r>
          </w:p>
        </w:tc>
      </w:tr>
      <w:tr w:rsidR="00C107BE" w:rsidRP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Шкіряний м’яч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фінальні 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змагання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 р.н.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дітей</w:t>
            </w:r>
          </w:p>
          <w:p w:rsidR="00C107BE" w:rsidRDefault="00C107BE" w:rsidP="00530B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530B3C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травень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4C31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Ямпіль</w:t>
            </w:r>
          </w:p>
          <w:p w:rsidR="004C3173" w:rsidRPr="00D61063" w:rsidRDefault="00D61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4C3173">
              <w:rPr>
                <w:rFonts w:ascii="Times New Roman" w:hAnsi="Times New Roman" w:cs="Times New Roman"/>
                <w:sz w:val="26"/>
                <w:szCs w:val="26"/>
              </w:rPr>
              <w:t>0 км</w:t>
            </w:r>
            <w:r w:rsidR="004C3173" w:rsidRPr="004C31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3173" w:rsidRPr="00D61063">
              <w:rPr>
                <w:rFonts w:ascii="Times New Roman" w:hAnsi="Times New Roman" w:cs="Times New Roman"/>
                <w:sz w:val="26"/>
                <w:szCs w:val="26"/>
              </w:rPr>
              <w:t>х 10</w:t>
            </w:r>
            <w:r w:rsidRPr="00D61063"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  <w:r w:rsidR="004C3173" w:rsidRPr="00D61063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600 грн.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AF49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68AE">
              <w:rPr>
                <w:rFonts w:ascii="Times New Roman" w:hAnsi="Times New Roman" w:cs="Times New Roman"/>
                <w:sz w:val="26"/>
                <w:szCs w:val="26"/>
              </w:rPr>
              <w:t>0,00 грн.  х 14 дітей =56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тис.28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  <w:p w:rsidR="00C107BE" w:rsidRDefault="00C107B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НВК «ЗОШ І – ІІІ ст.. –гімназія»</w:t>
            </w:r>
          </w:p>
        </w:tc>
      </w:tr>
      <w:tr w:rsidR="00C107BE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Шкіряний м’яч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фінальні  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змагання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2005 р.н.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дітей</w:t>
            </w:r>
          </w:p>
          <w:p w:rsidR="00C107BE" w:rsidRDefault="00530B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вчителя фізичного виховання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травень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Pr="00D61063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Гайсин</w:t>
            </w:r>
            <w:r w:rsidR="004C3173" w:rsidRPr="00D61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063" w:rsidRPr="00D61063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  <w:r w:rsidR="004C3173" w:rsidRPr="00D61063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  <w:r w:rsidR="00D61063" w:rsidRPr="00D61063">
              <w:rPr>
                <w:rFonts w:ascii="Times New Roman" w:hAnsi="Times New Roman" w:cs="Times New Roman"/>
                <w:sz w:val="26"/>
                <w:szCs w:val="26"/>
              </w:rPr>
              <w:t xml:space="preserve"> х10 грн. </w:t>
            </w:r>
            <w:r w:rsidR="00D610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=</w:t>
            </w:r>
          </w:p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3,100 грн.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AF49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 xml:space="preserve">0,00 </w:t>
            </w:r>
            <w:r w:rsidR="00C568AE">
              <w:rPr>
                <w:rFonts w:ascii="Times New Roman" w:hAnsi="Times New Roman" w:cs="Times New Roman"/>
                <w:sz w:val="26"/>
                <w:szCs w:val="26"/>
              </w:rPr>
              <w:t>грн.  х 14 дітей =560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 грн.х 2 чол. = 120,00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568A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тис.78</w:t>
            </w:r>
            <w:r w:rsidR="00C107BE">
              <w:rPr>
                <w:rFonts w:ascii="Times New Roman" w:hAnsi="Times New Roman" w:cs="Times New Roman"/>
                <w:sz w:val="26"/>
                <w:szCs w:val="26"/>
              </w:rPr>
              <w:t>0 грн.</w:t>
            </w:r>
          </w:p>
          <w:p w:rsidR="00C107BE" w:rsidRDefault="00C107BE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ЗОШ І – ІІІ ст.№4</w:t>
            </w:r>
          </w:p>
        </w:tc>
      </w:tr>
      <w:tr w:rsidR="00862874" w:rsidTr="000815DA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Pr="00862874" w:rsidRDefault="0086287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74">
              <w:rPr>
                <w:rFonts w:ascii="Times New Roman" w:hAnsi="Times New Roman" w:cs="Times New Roman"/>
                <w:b/>
                <w:sz w:val="26"/>
                <w:szCs w:val="26"/>
              </w:rPr>
              <w:t>Всього: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862874" w:rsidP="0086287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7тис. </w:t>
            </w:r>
          </w:p>
          <w:p w:rsidR="00862874" w:rsidRDefault="00862874" w:rsidP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300 грн.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9тис. 950грн.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9933B9" w:rsidP="00862874">
            <w:pPr>
              <w:spacing w:after="0" w:line="240" w:lineRule="auto"/>
              <w:ind w:right="-1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862874">
              <w:rPr>
                <w:rFonts w:ascii="Times New Roman" w:hAnsi="Times New Roman" w:cs="Times New Roman"/>
                <w:b/>
                <w:sz w:val="26"/>
                <w:szCs w:val="26"/>
              </w:rPr>
              <w:t>тис.</w:t>
            </w:r>
          </w:p>
          <w:p w:rsidR="00862874" w:rsidRDefault="00862874" w:rsidP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160грн.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9933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тис. 980грн.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Pr="009933B9" w:rsidRDefault="009933B9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3B9">
              <w:rPr>
                <w:rFonts w:ascii="Times New Roman" w:hAnsi="Times New Roman" w:cs="Times New Roman"/>
                <w:b/>
                <w:sz w:val="26"/>
                <w:szCs w:val="26"/>
              </w:rPr>
              <w:t>29 тис.390 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874" w:rsidRDefault="00862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7BE" w:rsidTr="00C107BE">
        <w:trPr>
          <w:trHeight w:val="408"/>
        </w:trPr>
        <w:tc>
          <w:tcPr>
            <w:tcW w:w="1456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7BE" w:rsidRPr="000815DA" w:rsidRDefault="0008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5D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П.2 </w:t>
            </w:r>
            <w:r w:rsidR="00C107BE" w:rsidRPr="000815DA">
              <w:rPr>
                <w:rFonts w:ascii="Times New Roman" w:hAnsi="Times New Roman" w:cs="Times New Roman"/>
                <w:b/>
                <w:sz w:val="26"/>
                <w:szCs w:val="26"/>
              </w:rPr>
              <w:t>Придбання  нагороджувальної атрибутики</w:t>
            </w:r>
            <w:r w:rsidR="00951D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учасників міської 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партакіади</w:t>
            </w:r>
          </w:p>
        </w:tc>
      </w:tr>
      <w:tr w:rsidR="000815DA" w:rsidTr="00862874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5DA" w:rsidRDefault="000815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5DA" w:rsidRDefault="000815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Нагороджувальн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атрибутика</w:t>
            </w:r>
          </w:p>
        </w:tc>
        <w:tc>
          <w:tcPr>
            <w:tcW w:w="92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5DA" w:rsidRDefault="00951D85" w:rsidP="00951D8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грамота для кожного учасника </w:t>
            </w:r>
            <w:r w:rsidR="00862874">
              <w:rPr>
                <w:rFonts w:ascii="Times New Roman" w:hAnsi="Times New Roman" w:cs="Times New Roman"/>
                <w:sz w:val="26"/>
                <w:szCs w:val="26"/>
              </w:rPr>
              <w:t xml:space="preserve"> - переможця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r w:rsidR="00862874">
              <w:rPr>
                <w:rFonts w:ascii="Times New Roman" w:hAnsi="Times New Roman" w:cs="Times New Roman"/>
                <w:sz w:val="26"/>
                <w:szCs w:val="26"/>
              </w:rPr>
              <w:t xml:space="preserve">артакіади за видами спорту    </w:t>
            </w:r>
            <w:r w:rsidR="008628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115</w:t>
            </w:r>
            <w:r w:rsidR="006625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шт. х</w:t>
            </w:r>
            <w:r w:rsidR="00862874">
              <w:rPr>
                <w:rFonts w:ascii="Times New Roman" w:hAnsi="Times New Roman" w:cs="Times New Roman"/>
                <w:sz w:val="26"/>
                <w:szCs w:val="26"/>
              </w:rPr>
              <w:t xml:space="preserve"> 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грн.= </w:t>
            </w:r>
            <w:r w:rsidR="00862874">
              <w:rPr>
                <w:rFonts w:ascii="Times New Roman" w:hAnsi="Times New Roman" w:cs="Times New Roman"/>
                <w:sz w:val="26"/>
                <w:szCs w:val="26"/>
              </w:rPr>
              <w:t>575 грн.</w:t>
            </w:r>
          </w:p>
          <w:p w:rsidR="00862874" w:rsidRPr="00AF49CE" w:rsidRDefault="00862874" w:rsidP="00AF49C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грамота командам за зайняті І –</w:t>
            </w:r>
            <w:r w:rsidR="00AF49CE">
              <w:rPr>
                <w:rFonts w:ascii="Times New Roman" w:hAnsi="Times New Roman" w:cs="Times New Roman"/>
                <w:sz w:val="26"/>
                <w:szCs w:val="26"/>
              </w:rPr>
              <w:t xml:space="preserve"> ІІІ місця  у Спартакіад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за видами спорту    27 шт. х 5,00 грн.= 135 грн.</w:t>
            </w:r>
          </w:p>
          <w:p w:rsidR="00951D85" w:rsidRPr="00951D85" w:rsidRDefault="00951D85" w:rsidP="00951D8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кубок  для переможця міської спартакіади </w:t>
            </w:r>
            <w:r w:rsidR="00862874">
              <w:rPr>
                <w:rFonts w:ascii="Times New Roman" w:hAnsi="Times New Roman" w:cs="Times New Roman"/>
                <w:sz w:val="26"/>
                <w:szCs w:val="26"/>
              </w:rPr>
              <w:t>1 шт. х 450 грн. = 450 грн.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5DA" w:rsidRDefault="00862874" w:rsidP="00AF49CE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1тис.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160 </w:t>
            </w:r>
            <w:r w:rsidR="000815DA">
              <w:rPr>
                <w:rFonts w:ascii="Times New Roman" w:hAnsi="Times New Roman" w:cs="Times New Roman"/>
                <w:b/>
                <w:sz w:val="26"/>
                <w:szCs w:val="26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5DA" w:rsidRDefault="000815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7BE" w:rsidTr="000815DA">
        <w:tc>
          <w:tcPr>
            <w:tcW w:w="2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Всього: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9933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9933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9933B9">
            <w:pPr>
              <w:spacing w:after="0" w:line="240" w:lineRule="auto"/>
              <w:ind w:right="-1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9933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7BE" w:rsidRDefault="009933B9">
            <w:pPr>
              <w:spacing w:after="0" w:line="240" w:lineRule="auto"/>
              <w:ind w:left="-33" w:right="-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30тис. 55</w:t>
            </w:r>
            <w:r w:rsidR="004C317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107BE">
              <w:rPr>
                <w:rFonts w:ascii="Times New Roman" w:hAnsi="Times New Roman" w:cs="Times New Roman"/>
                <w:b/>
                <w:sz w:val="26"/>
                <w:szCs w:val="26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7BE" w:rsidRDefault="00C10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07BE" w:rsidRDefault="00C107BE" w:rsidP="00940F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7BE" w:rsidRDefault="00C107BE" w:rsidP="001955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07BE" w:rsidSect="00191C9E">
      <w:pgSz w:w="16838" w:h="11906" w:orient="landscape"/>
      <w:pgMar w:top="1701" w:right="1134" w:bottom="85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2C" w:rsidRDefault="008C2A2C" w:rsidP="000B4295">
      <w:pPr>
        <w:spacing w:after="0" w:line="240" w:lineRule="auto"/>
      </w:pPr>
      <w:r>
        <w:separator/>
      </w:r>
    </w:p>
  </w:endnote>
  <w:endnote w:type="continuationSeparator" w:id="0">
    <w:p w:rsidR="008C2A2C" w:rsidRDefault="008C2A2C" w:rsidP="000B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2C" w:rsidRDefault="008C2A2C" w:rsidP="000B4295">
      <w:pPr>
        <w:spacing w:after="0" w:line="240" w:lineRule="auto"/>
      </w:pPr>
      <w:r>
        <w:separator/>
      </w:r>
    </w:p>
  </w:footnote>
  <w:footnote w:type="continuationSeparator" w:id="0">
    <w:p w:rsidR="008C2A2C" w:rsidRDefault="008C2A2C" w:rsidP="000B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2A25"/>
    <w:multiLevelType w:val="hybridMultilevel"/>
    <w:tmpl w:val="75D85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025A7E"/>
    <w:multiLevelType w:val="hybridMultilevel"/>
    <w:tmpl w:val="3844E6C0"/>
    <w:lvl w:ilvl="0" w:tplc="BFEAF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9E4"/>
    <w:rsid w:val="00023D24"/>
    <w:rsid w:val="0006791B"/>
    <w:rsid w:val="000815DA"/>
    <w:rsid w:val="000A00AB"/>
    <w:rsid w:val="000B4295"/>
    <w:rsid w:val="000D59CD"/>
    <w:rsid w:val="001171D6"/>
    <w:rsid w:val="001664C3"/>
    <w:rsid w:val="0017716F"/>
    <w:rsid w:val="00191C9E"/>
    <w:rsid w:val="0019558B"/>
    <w:rsid w:val="001D7F7B"/>
    <w:rsid w:val="00240514"/>
    <w:rsid w:val="00261D22"/>
    <w:rsid w:val="002E426F"/>
    <w:rsid w:val="002E7B8D"/>
    <w:rsid w:val="0030340D"/>
    <w:rsid w:val="00351F13"/>
    <w:rsid w:val="00355E2B"/>
    <w:rsid w:val="004467F0"/>
    <w:rsid w:val="00476F7B"/>
    <w:rsid w:val="00495455"/>
    <w:rsid w:val="00496C11"/>
    <w:rsid w:val="004B4863"/>
    <w:rsid w:val="004C3173"/>
    <w:rsid w:val="005013E0"/>
    <w:rsid w:val="00530B3C"/>
    <w:rsid w:val="00544B29"/>
    <w:rsid w:val="00550374"/>
    <w:rsid w:val="00563916"/>
    <w:rsid w:val="00571B32"/>
    <w:rsid w:val="005C56B7"/>
    <w:rsid w:val="006350F0"/>
    <w:rsid w:val="00651E51"/>
    <w:rsid w:val="0066252B"/>
    <w:rsid w:val="00664085"/>
    <w:rsid w:val="006C0681"/>
    <w:rsid w:val="00733F93"/>
    <w:rsid w:val="00736A9B"/>
    <w:rsid w:val="00776238"/>
    <w:rsid w:val="00777182"/>
    <w:rsid w:val="00791C91"/>
    <w:rsid w:val="007B51A9"/>
    <w:rsid w:val="007D7083"/>
    <w:rsid w:val="007E095E"/>
    <w:rsid w:val="00837375"/>
    <w:rsid w:val="0084075A"/>
    <w:rsid w:val="00843ED3"/>
    <w:rsid w:val="00852621"/>
    <w:rsid w:val="00853CD9"/>
    <w:rsid w:val="00862874"/>
    <w:rsid w:val="00875AA9"/>
    <w:rsid w:val="008C2A2C"/>
    <w:rsid w:val="00900D82"/>
    <w:rsid w:val="009124C2"/>
    <w:rsid w:val="00926886"/>
    <w:rsid w:val="00940F52"/>
    <w:rsid w:val="00951D85"/>
    <w:rsid w:val="009845FD"/>
    <w:rsid w:val="009933B9"/>
    <w:rsid w:val="009F24BA"/>
    <w:rsid w:val="00A44E7E"/>
    <w:rsid w:val="00A62826"/>
    <w:rsid w:val="00A75021"/>
    <w:rsid w:val="00AB3AE3"/>
    <w:rsid w:val="00AF49CE"/>
    <w:rsid w:val="00B02CD3"/>
    <w:rsid w:val="00B03596"/>
    <w:rsid w:val="00B23F35"/>
    <w:rsid w:val="00B3209A"/>
    <w:rsid w:val="00B651C1"/>
    <w:rsid w:val="00BA5D70"/>
    <w:rsid w:val="00C107BE"/>
    <w:rsid w:val="00C37DA3"/>
    <w:rsid w:val="00C4454D"/>
    <w:rsid w:val="00C568AE"/>
    <w:rsid w:val="00C621AC"/>
    <w:rsid w:val="00CA7715"/>
    <w:rsid w:val="00D05DC4"/>
    <w:rsid w:val="00D269E4"/>
    <w:rsid w:val="00D61063"/>
    <w:rsid w:val="00D6567A"/>
    <w:rsid w:val="00D86596"/>
    <w:rsid w:val="00DB0D84"/>
    <w:rsid w:val="00DB4EEC"/>
    <w:rsid w:val="00DE0A52"/>
    <w:rsid w:val="00DF28B0"/>
    <w:rsid w:val="00DF364F"/>
    <w:rsid w:val="00E479F4"/>
    <w:rsid w:val="00E50520"/>
    <w:rsid w:val="00E65E8C"/>
    <w:rsid w:val="00E832EB"/>
    <w:rsid w:val="00EA74ED"/>
    <w:rsid w:val="00EF1B05"/>
    <w:rsid w:val="00F670D1"/>
    <w:rsid w:val="00F848D6"/>
    <w:rsid w:val="00FA48C2"/>
    <w:rsid w:val="00FA4CBF"/>
    <w:rsid w:val="00FB2376"/>
    <w:rsid w:val="00FD3008"/>
    <w:rsid w:val="00FD3ABD"/>
    <w:rsid w:val="00FF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4C1B3-B408-45CA-A80A-1B0CDAC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E4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26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269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9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semiHidden/>
    <w:rsid w:val="00D269E4"/>
    <w:rPr>
      <w:rFonts w:ascii="Arial" w:eastAsia="Times New Roman" w:hAnsi="Arial" w:cs="Arial"/>
      <w:b/>
      <w:bCs/>
      <w:color w:val="000000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nhideWhenUsed/>
    <w:rsid w:val="00D26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69E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msonormal0">
    <w:name w:val="msonormal"/>
    <w:basedOn w:val="a"/>
    <w:rsid w:val="00D2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D269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D269E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69E4"/>
    <w:pPr>
      <w:ind w:left="720"/>
      <w:contextualSpacing/>
    </w:pPr>
  </w:style>
  <w:style w:type="table" w:styleId="a6">
    <w:name w:val="Table Grid"/>
    <w:basedOn w:val="a1"/>
    <w:uiPriority w:val="59"/>
    <w:rsid w:val="00D269E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4075A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4075A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4075A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paragraph" w:styleId="a7">
    <w:name w:val="Body Text"/>
    <w:basedOn w:val="a"/>
    <w:link w:val="a8"/>
    <w:unhideWhenUsed/>
    <w:rsid w:val="0084075A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84075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84075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0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4295"/>
    <w:rPr>
      <w:lang w:val="uk-UA"/>
    </w:rPr>
  </w:style>
  <w:style w:type="paragraph" w:styleId="ab">
    <w:name w:val="footer"/>
    <w:basedOn w:val="a"/>
    <w:link w:val="ac"/>
    <w:uiPriority w:val="99"/>
    <w:unhideWhenUsed/>
    <w:rsid w:val="000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29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 Тетяна</cp:lastModifiedBy>
  <cp:revision>52</cp:revision>
  <cp:lastPrinted>2017-11-17T12:10:00Z</cp:lastPrinted>
  <dcterms:created xsi:type="dcterms:W3CDTF">2017-11-07T07:53:00Z</dcterms:created>
  <dcterms:modified xsi:type="dcterms:W3CDTF">2017-12-18T10:32:00Z</dcterms:modified>
</cp:coreProperties>
</file>