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E7" w:rsidRDefault="00601BE7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6" o:title=""/>
          </v:shape>
          <o:OLEObject Type="Embed" ProgID="Word.Picture.8" ShapeID="_x0000_i1025" DrawAspect="Content" ObjectID="_1590910325" r:id="rId7"/>
        </w:object>
      </w:r>
    </w:p>
    <w:p w:rsidR="00601BE7" w:rsidRPr="00B76074" w:rsidRDefault="00601BE7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601BE7" w:rsidRPr="002414C3" w:rsidRDefault="002414C3" w:rsidP="00B76074">
      <w:pPr>
        <w:pStyle w:val="4"/>
        <w:rPr>
          <w:color w:val="000000"/>
          <w:w w:val="120"/>
          <w:sz w:val="28"/>
          <w:szCs w:val="28"/>
        </w:rPr>
      </w:pPr>
      <w:r>
        <w:rPr>
          <w:color w:val="000000"/>
          <w:w w:val="120"/>
          <w:sz w:val="28"/>
          <w:szCs w:val="28"/>
          <w:lang w:val="uk-UA"/>
        </w:rPr>
        <w:t xml:space="preserve">  </w:t>
      </w:r>
      <w:r w:rsidR="00601BE7" w:rsidRPr="00B76074">
        <w:rPr>
          <w:color w:val="000000"/>
          <w:w w:val="120"/>
          <w:sz w:val="28"/>
          <w:szCs w:val="28"/>
          <w:lang w:val="uk-UA"/>
        </w:rPr>
        <w:t xml:space="preserve">ЖМЕРИНСЬКА  МІСЬКА  РАДА </w:t>
      </w:r>
      <w:r w:rsidR="00E63056" w:rsidRPr="00E63056">
        <w:rPr>
          <w:color w:val="000000"/>
          <w:w w:val="120"/>
          <w:sz w:val="28"/>
          <w:szCs w:val="28"/>
        </w:rPr>
        <w:t xml:space="preserve">          </w:t>
      </w:r>
    </w:p>
    <w:p w:rsidR="00601BE7" w:rsidRDefault="00601BE7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601BE7" w:rsidRDefault="002414C3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w:pict>
          <v:line id="Line 2" o:spid="_x0000_s1026" style="position:absolute;left:0;text-align:left;flip:y;z-index:251657216;visibility:visible" from="9.75pt,14.85pt" to="499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" strokeweight="4.5pt">
            <v:stroke linestyle="thickThin"/>
          </v:line>
        </w:pict>
      </w:r>
    </w:p>
    <w:p w:rsidR="00601BE7" w:rsidRDefault="00601BE7" w:rsidP="00106BE5">
      <w:pPr>
        <w:pStyle w:val="7"/>
        <w:rPr>
          <w:w w:val="120"/>
          <w:sz w:val="28"/>
          <w:lang w:val="uk-UA"/>
        </w:rPr>
      </w:pPr>
    </w:p>
    <w:p w:rsidR="00601BE7" w:rsidRDefault="00601BE7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</w:t>
      </w:r>
      <w:r w:rsidR="002414C3">
        <w:rPr>
          <w:w w:val="120"/>
          <w:sz w:val="28"/>
          <w:lang w:val="uk-UA"/>
        </w:rPr>
        <w:t>575</w:t>
      </w:r>
    </w:p>
    <w:p w:rsidR="00601BE7" w:rsidRDefault="00601BE7" w:rsidP="00106BE5"/>
    <w:p w:rsidR="00601BE7" w:rsidRDefault="00601BE7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2414C3" w:rsidRPr="002414C3">
        <w:rPr>
          <w:sz w:val="28"/>
          <w:szCs w:val="28"/>
        </w:rPr>
        <w:t>14</w:t>
      </w:r>
      <w:r>
        <w:rPr>
          <w:sz w:val="28"/>
          <w:szCs w:val="28"/>
          <w:lang w:val="uk-UA"/>
        </w:rPr>
        <w:t xml:space="preserve">» </w:t>
      </w:r>
      <w:r w:rsidR="002414C3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2018 р.                                            </w:t>
      </w:r>
      <w:r w:rsidR="002414C3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="002414C3">
        <w:rPr>
          <w:sz w:val="28"/>
          <w:szCs w:val="28"/>
          <w:lang w:val="uk-UA"/>
        </w:rPr>
        <w:t xml:space="preserve">40 </w:t>
      </w:r>
      <w:r>
        <w:rPr>
          <w:sz w:val="28"/>
          <w:szCs w:val="28"/>
          <w:lang w:val="uk-UA"/>
        </w:rPr>
        <w:t>сесія 7 скликання</w:t>
      </w:r>
    </w:p>
    <w:p w:rsidR="00601BE7" w:rsidRDefault="00601BE7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601BE7" w:rsidRDefault="00601BE7" w:rsidP="00106BE5">
      <w:pPr>
        <w:rPr>
          <w:sz w:val="28"/>
          <w:szCs w:val="28"/>
        </w:rPr>
      </w:pPr>
    </w:p>
    <w:p w:rsidR="00601BE7" w:rsidRDefault="00601BE7" w:rsidP="004C2870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управлінню освіти</w:t>
      </w:r>
    </w:p>
    <w:p w:rsidR="00601BE7" w:rsidRDefault="00601BE7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на безоплатну </w:t>
      </w:r>
    </w:p>
    <w:p w:rsidR="005F0FE6" w:rsidRDefault="00601BE7" w:rsidP="001B68C0">
      <w:pPr>
        <w:rPr>
          <w:sz w:val="28"/>
          <w:szCs w:val="28"/>
        </w:rPr>
      </w:pPr>
      <w:r>
        <w:rPr>
          <w:sz w:val="28"/>
          <w:szCs w:val="28"/>
        </w:rPr>
        <w:t xml:space="preserve">передачу </w:t>
      </w:r>
      <w:r w:rsidR="005F0FE6">
        <w:rPr>
          <w:sz w:val="28"/>
          <w:szCs w:val="28"/>
        </w:rPr>
        <w:t xml:space="preserve">демонтованих металопластикових </w:t>
      </w:r>
    </w:p>
    <w:p w:rsidR="00601BE7" w:rsidRPr="00825CDC" w:rsidRDefault="005F0FE6" w:rsidP="001B68C0">
      <w:pPr>
        <w:rPr>
          <w:sz w:val="28"/>
          <w:szCs w:val="28"/>
        </w:rPr>
      </w:pPr>
      <w:r>
        <w:rPr>
          <w:sz w:val="28"/>
          <w:szCs w:val="28"/>
        </w:rPr>
        <w:t>вікон</w:t>
      </w:r>
      <w:r w:rsidR="00BF73E4" w:rsidRPr="00991749">
        <w:rPr>
          <w:sz w:val="28"/>
          <w:szCs w:val="28"/>
          <w:lang w:val="ru-RU"/>
        </w:rPr>
        <w:t xml:space="preserve"> </w:t>
      </w:r>
      <w:r w:rsidR="006D1816">
        <w:rPr>
          <w:sz w:val="28"/>
          <w:szCs w:val="28"/>
        </w:rPr>
        <w:t>КП</w:t>
      </w:r>
      <w:r w:rsidR="00825CDC" w:rsidRPr="00825CDC">
        <w:rPr>
          <w:sz w:val="28"/>
          <w:szCs w:val="28"/>
        </w:rPr>
        <w:t xml:space="preserve"> «</w:t>
      </w:r>
      <w:proofErr w:type="spellStart"/>
      <w:r w:rsidR="00825CDC" w:rsidRPr="00825CDC">
        <w:rPr>
          <w:sz w:val="28"/>
          <w:szCs w:val="28"/>
        </w:rPr>
        <w:t>Жмеринкакомун</w:t>
      </w:r>
      <w:r w:rsidR="00825CDC">
        <w:rPr>
          <w:sz w:val="28"/>
          <w:szCs w:val="28"/>
        </w:rPr>
        <w:t>сервіс</w:t>
      </w:r>
      <w:proofErr w:type="spellEnd"/>
      <w:r w:rsidR="00825CDC">
        <w:rPr>
          <w:sz w:val="28"/>
          <w:szCs w:val="28"/>
        </w:rPr>
        <w:t>»</w:t>
      </w:r>
    </w:p>
    <w:p w:rsidR="00601BE7" w:rsidRDefault="00601BE7" w:rsidP="001B68C0">
      <w:pPr>
        <w:rPr>
          <w:sz w:val="28"/>
          <w:szCs w:val="28"/>
        </w:rPr>
      </w:pPr>
    </w:p>
    <w:p w:rsidR="00601BE7" w:rsidRDefault="00601BE7" w:rsidP="000E32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</w:t>
      </w:r>
      <w:r w:rsidR="00825CDC">
        <w:rPr>
          <w:sz w:val="28"/>
          <w:szCs w:val="28"/>
        </w:rPr>
        <w:t>ти Жмеринської міської ради №</w:t>
      </w:r>
      <w:r w:rsidR="005F0FE6">
        <w:rPr>
          <w:sz w:val="28"/>
          <w:szCs w:val="28"/>
        </w:rPr>
        <w:t>791</w:t>
      </w:r>
      <w:r w:rsidR="00825CDC">
        <w:rPr>
          <w:sz w:val="28"/>
          <w:szCs w:val="28"/>
        </w:rPr>
        <w:t xml:space="preserve"> від 0</w:t>
      </w:r>
      <w:r w:rsidR="005F0FE6">
        <w:rPr>
          <w:sz w:val="28"/>
          <w:szCs w:val="28"/>
        </w:rPr>
        <w:t>4</w:t>
      </w:r>
      <w:r w:rsidR="00825CDC">
        <w:rPr>
          <w:sz w:val="28"/>
          <w:szCs w:val="28"/>
        </w:rPr>
        <w:t>.06</w:t>
      </w:r>
      <w:r>
        <w:rPr>
          <w:sz w:val="28"/>
          <w:szCs w:val="28"/>
        </w:rPr>
        <w:t>.2018р., керуючись ст.26, 60 Закону України «Про місцеве самоврядування в Україні» міська рада ВИРІШИЛА:</w:t>
      </w:r>
    </w:p>
    <w:p w:rsidR="00601BE7" w:rsidRPr="00AD289D" w:rsidRDefault="00601BE7" w:rsidP="000E3279">
      <w:pPr>
        <w:ind w:firstLine="567"/>
        <w:jc w:val="both"/>
        <w:rPr>
          <w:sz w:val="28"/>
          <w:szCs w:val="28"/>
        </w:rPr>
      </w:pPr>
    </w:p>
    <w:p w:rsidR="00601BE7" w:rsidRPr="00EB36A9" w:rsidRDefault="000E3279" w:rsidP="000E327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1BE7" w:rsidRPr="00162722">
        <w:rPr>
          <w:sz w:val="28"/>
          <w:szCs w:val="28"/>
        </w:rPr>
        <w:t>Надати дозвіл управлінню освіти Жмеринської міської ради на безоплатну передачу</w:t>
      </w:r>
      <w:r w:rsidR="005F0FE6">
        <w:rPr>
          <w:sz w:val="28"/>
          <w:szCs w:val="28"/>
        </w:rPr>
        <w:t xml:space="preserve"> </w:t>
      </w:r>
      <w:proofErr w:type="spellStart"/>
      <w:r w:rsidR="005F0FE6">
        <w:rPr>
          <w:sz w:val="28"/>
          <w:szCs w:val="28"/>
        </w:rPr>
        <w:t>демонтованих</w:t>
      </w:r>
      <w:r>
        <w:rPr>
          <w:sz w:val="28"/>
          <w:szCs w:val="28"/>
        </w:rPr>
        <w:t>металопластиков</w:t>
      </w:r>
      <w:r w:rsidR="00AC3538"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</w:t>
      </w:r>
      <w:r w:rsidR="00AC3538">
        <w:rPr>
          <w:sz w:val="28"/>
          <w:szCs w:val="28"/>
        </w:rPr>
        <w:t>он</w:t>
      </w:r>
      <w:r w:rsidR="00601BE7" w:rsidRPr="00162722">
        <w:rPr>
          <w:sz w:val="28"/>
          <w:szCs w:val="28"/>
        </w:rPr>
        <w:t>з</w:t>
      </w:r>
      <w:proofErr w:type="spellEnd"/>
      <w:r w:rsidR="00601BE7" w:rsidRPr="00162722">
        <w:rPr>
          <w:sz w:val="28"/>
          <w:szCs w:val="28"/>
        </w:rPr>
        <w:t xml:space="preserve"> балансу управління освіти на баланс </w:t>
      </w:r>
      <w:r w:rsidR="006D1816">
        <w:rPr>
          <w:sz w:val="28"/>
          <w:szCs w:val="28"/>
        </w:rPr>
        <w:t>Комунального підприємства</w:t>
      </w:r>
      <w:r w:rsidR="00825CDC">
        <w:rPr>
          <w:sz w:val="28"/>
          <w:szCs w:val="28"/>
        </w:rPr>
        <w:t xml:space="preserve"> «</w:t>
      </w:r>
      <w:proofErr w:type="spellStart"/>
      <w:r w:rsidR="00825CDC">
        <w:rPr>
          <w:sz w:val="28"/>
          <w:szCs w:val="28"/>
        </w:rPr>
        <w:t>Жмеринкакомунсервіс</w:t>
      </w:r>
      <w:proofErr w:type="spellEnd"/>
      <w:r w:rsidR="00825CDC">
        <w:rPr>
          <w:sz w:val="28"/>
          <w:szCs w:val="28"/>
        </w:rPr>
        <w:t>»</w:t>
      </w:r>
      <w:r w:rsidR="00601BE7">
        <w:rPr>
          <w:sz w:val="28"/>
          <w:szCs w:val="28"/>
        </w:rPr>
        <w:t xml:space="preserve">, які знаходяться за </w:t>
      </w:r>
      <w:proofErr w:type="spellStart"/>
      <w:r w:rsidR="00601BE7">
        <w:rPr>
          <w:sz w:val="28"/>
          <w:szCs w:val="28"/>
        </w:rPr>
        <w:t>адресою</w:t>
      </w:r>
      <w:r w:rsidR="00601BE7" w:rsidRPr="002826AE">
        <w:rPr>
          <w:sz w:val="28"/>
          <w:szCs w:val="28"/>
        </w:rPr>
        <w:t>м</w:t>
      </w:r>
      <w:proofErr w:type="spellEnd"/>
      <w:r w:rsidR="00601BE7" w:rsidRPr="002826AE">
        <w:rPr>
          <w:sz w:val="28"/>
          <w:szCs w:val="28"/>
        </w:rPr>
        <w:t xml:space="preserve">. </w:t>
      </w:r>
      <w:r w:rsidR="005F0FE6">
        <w:rPr>
          <w:sz w:val="28"/>
          <w:szCs w:val="28"/>
        </w:rPr>
        <w:t xml:space="preserve">Жмеринка, </w:t>
      </w:r>
      <w:proofErr w:type="spellStart"/>
      <w:r w:rsidR="00601BE7">
        <w:rPr>
          <w:sz w:val="28"/>
          <w:szCs w:val="28"/>
        </w:rPr>
        <w:t>вул.</w:t>
      </w:r>
      <w:r w:rsidR="00825CDC">
        <w:rPr>
          <w:sz w:val="28"/>
          <w:szCs w:val="28"/>
        </w:rPr>
        <w:t>Київська</w:t>
      </w:r>
      <w:proofErr w:type="spellEnd"/>
      <w:r w:rsidR="00825CDC">
        <w:rPr>
          <w:sz w:val="28"/>
          <w:szCs w:val="28"/>
        </w:rPr>
        <w:t>, 3</w:t>
      </w:r>
      <w:r w:rsidR="00601BE7" w:rsidRPr="002826AE">
        <w:rPr>
          <w:sz w:val="28"/>
          <w:szCs w:val="28"/>
        </w:rPr>
        <w:t xml:space="preserve"> (</w:t>
      </w:r>
      <w:r w:rsidR="00825CDC">
        <w:rPr>
          <w:sz w:val="28"/>
          <w:szCs w:val="28"/>
        </w:rPr>
        <w:t>ЗОШ І-ІІІ ст. №4</w:t>
      </w:r>
      <w:r w:rsidR="00601BE7">
        <w:rPr>
          <w:sz w:val="28"/>
          <w:szCs w:val="28"/>
        </w:rPr>
        <w:t>)</w:t>
      </w:r>
      <w:r w:rsidR="00AC3538">
        <w:rPr>
          <w:sz w:val="28"/>
          <w:szCs w:val="28"/>
        </w:rPr>
        <w:t xml:space="preserve"> та вул. Національна,14 (ДНЗ №4 «Вишенька»), </w:t>
      </w:r>
      <w:r w:rsidR="00B102F7">
        <w:rPr>
          <w:sz w:val="28"/>
          <w:szCs w:val="28"/>
        </w:rPr>
        <w:t>а саме</w:t>
      </w:r>
      <w:r w:rsidR="00601BE7">
        <w:rPr>
          <w:sz w:val="28"/>
          <w:szCs w:val="28"/>
        </w:rPr>
        <w:t>:</w:t>
      </w:r>
    </w:p>
    <w:p w:rsidR="0040185A" w:rsidRPr="006D1816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  <w:rPr>
          <w:lang w:val="uk-UA"/>
        </w:rPr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1740мм х 2050мм  - 3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>
        <w:rPr>
          <w:lang w:val="uk-UA"/>
        </w:rPr>
        <w:t>, загальною вартістю 899,00 грн.</w:t>
      </w:r>
    </w:p>
    <w:p w:rsidR="0040185A" w:rsidRPr="006D1816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  <w:rPr>
          <w:lang w:val="uk-UA"/>
        </w:rPr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1720мм х 2010мм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2 шт.</w:t>
      </w:r>
      <w:r w:rsidR="00DB0485">
        <w:rPr>
          <w:lang w:val="uk-UA"/>
        </w:rPr>
        <w:t>, загальною вартістю 1742,00 грн.</w:t>
      </w:r>
    </w:p>
    <w:p w:rsidR="0040185A" w:rsidRPr="006D1816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  <w:rPr>
          <w:lang w:val="uk-UA"/>
        </w:rPr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1750мм х 2030мм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,загальною вартістю 895,00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1710мм х 2010мм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2 шт.</w:t>
      </w:r>
      <w:r w:rsidR="00DB0485">
        <w:rPr>
          <w:lang w:val="uk-UA"/>
        </w:rPr>
        <w:t>, загальною вартістю 1732,00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1730мм х 2010мм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876,00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1730мм х 2010мм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1 шт.</w:t>
      </w:r>
      <w:r w:rsidR="00DB0485">
        <w:rPr>
          <w:lang w:val="uk-UA"/>
        </w:rPr>
        <w:t>, загальною вартістю 876,00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1760мм х 2040мм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904,00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1720мм х 2020мм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876,00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1700мм х 2020мм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865,00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lastRenderedPageBreak/>
        <w:t xml:space="preserve">Вікно металопластикове </w:t>
      </w:r>
      <w:r w:rsidR="0040185A" w:rsidRPr="00FB7CC1">
        <w:rPr>
          <w:lang w:val="uk-UA"/>
        </w:rPr>
        <w:t xml:space="preserve">1720мм х 2010мм - 5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,загальною вартістю 876,00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1740мм х 2010мм - 5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881,00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1700мм х 2000мм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,загальною вартістю 857,00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1700мм х 2000мм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2 шт.</w:t>
      </w:r>
      <w:r w:rsidR="00DB0485">
        <w:rPr>
          <w:lang w:val="uk-UA"/>
        </w:rPr>
        <w:t>,загальною вартістю 1714,00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1680мм х 2010мм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1 шт.</w:t>
      </w:r>
      <w:r w:rsidR="00DB0485">
        <w:rPr>
          <w:lang w:val="uk-UA"/>
        </w:rPr>
        <w:t>, загальною вартістю 851,00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1740мм х 2030мм - 5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2 шт.</w:t>
      </w:r>
      <w:r w:rsidR="00DB0485">
        <w:rPr>
          <w:lang w:val="uk-UA"/>
        </w:rPr>
        <w:t>, загальною вартістю 1780,00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1740мм х 2030мм - 5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1 шт.</w:t>
      </w:r>
      <w:r w:rsidR="00DB0485">
        <w:rPr>
          <w:lang w:val="uk-UA"/>
        </w:rPr>
        <w:t>,загальною вартістю 1780,00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1710мм х 2000мм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4 шт.</w:t>
      </w:r>
      <w:r w:rsidR="00DB0485">
        <w:rPr>
          <w:lang w:val="uk-UA"/>
        </w:rPr>
        <w:t>, загальною вартістю 3447,00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1760мм х 2000мм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887,00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1680мм х 1670мм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1 шт.</w:t>
      </w:r>
      <w:r w:rsidR="00DB0485">
        <w:rPr>
          <w:lang w:val="uk-UA"/>
        </w:rPr>
        <w:t>, загальною вартістю 707,00 грн.</w:t>
      </w:r>
    </w:p>
    <w:p w:rsidR="0040185A" w:rsidRPr="00DB0485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  <w:rPr>
          <w:b/>
        </w:rPr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1780мм х 2080мм - 3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3 шт.</w:t>
      </w:r>
      <w:r w:rsidR="00DB0485">
        <w:rPr>
          <w:lang w:val="uk-UA"/>
        </w:rPr>
        <w:t>,загальною вартістю 2799,00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1730мм х 2030мм - 3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,загальною вартістю 885,00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1740мм х 2030мм - 3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 xml:space="preserve">., відкрите – 1 </w:t>
      </w:r>
      <w:proofErr w:type="spellStart"/>
      <w:r w:rsidR="0040185A" w:rsidRPr="00FB7CC1">
        <w:rPr>
          <w:lang w:val="uk-UA"/>
        </w:rPr>
        <w:t>шт</w:t>
      </w:r>
      <w:proofErr w:type="spellEnd"/>
      <w:r w:rsidR="00DB0485">
        <w:rPr>
          <w:lang w:val="uk-UA"/>
        </w:rPr>
        <w:t>, загальною вартістю 890,00 грн</w:t>
      </w:r>
      <w:r w:rsidR="0040185A" w:rsidRPr="00FB7CC1">
        <w:rPr>
          <w:lang w:val="uk-UA"/>
        </w:rPr>
        <w:t>.</w:t>
      </w:r>
    </w:p>
    <w:p w:rsidR="0040185A" w:rsidRPr="0040185A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1740мм х 2050мм - 3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894,00 грн.</w:t>
      </w:r>
    </w:p>
    <w:p w:rsidR="0040185A" w:rsidRPr="00FB7CC1" w:rsidRDefault="006D1816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1760мм х 2050мм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1 шт.</w:t>
      </w:r>
      <w:r w:rsidR="00DB0485">
        <w:rPr>
          <w:lang w:val="uk-UA"/>
        </w:rPr>
        <w:t>, загальною вартістю 909,00 грн.</w:t>
      </w:r>
    </w:p>
    <w:p w:rsidR="0040185A" w:rsidRPr="00FB7CC1" w:rsidRDefault="00DB0485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1750мм х 2040мм - 4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глухе – 1 шт.</w:t>
      </w:r>
      <w:r>
        <w:rPr>
          <w:lang w:val="uk-UA"/>
        </w:rPr>
        <w:t>, загальною вартістю 900 грн.</w:t>
      </w:r>
    </w:p>
    <w:p w:rsidR="0040185A" w:rsidRDefault="00DB0485" w:rsidP="000E3279">
      <w:pPr>
        <w:pStyle w:val="22"/>
        <w:shd w:val="clear" w:color="auto" w:fill="auto"/>
        <w:tabs>
          <w:tab w:val="left" w:pos="918"/>
        </w:tabs>
        <w:spacing w:line="324" w:lineRule="exact"/>
        <w:ind w:right="-1" w:firstLine="567"/>
        <w:rPr>
          <w:lang w:val="uk-UA"/>
        </w:rPr>
      </w:pPr>
      <w:r>
        <w:rPr>
          <w:lang w:val="uk-UA"/>
        </w:rPr>
        <w:t xml:space="preserve">Вікно металопластикове </w:t>
      </w:r>
      <w:r w:rsidR="0040185A" w:rsidRPr="00FB7CC1">
        <w:rPr>
          <w:lang w:val="uk-UA"/>
        </w:rPr>
        <w:t xml:space="preserve">1780мм х 2080мм - 3 </w:t>
      </w:r>
      <w:proofErr w:type="spellStart"/>
      <w:r w:rsidR="0040185A" w:rsidRPr="00FB7CC1">
        <w:rPr>
          <w:lang w:val="uk-UA"/>
        </w:rPr>
        <w:t>склопак</w:t>
      </w:r>
      <w:proofErr w:type="spellEnd"/>
      <w:r w:rsidR="0040185A" w:rsidRPr="00FB7CC1">
        <w:rPr>
          <w:lang w:val="uk-UA"/>
        </w:rPr>
        <w:t>., відкрите – 2 шт.</w:t>
      </w:r>
      <w:r>
        <w:rPr>
          <w:lang w:val="uk-UA"/>
        </w:rPr>
        <w:t>, загальною вартістю 1866,00 грн.</w:t>
      </w:r>
    </w:p>
    <w:p w:rsidR="00AC3538" w:rsidRDefault="00AC3538" w:rsidP="00AC3538">
      <w:pPr>
        <w:pStyle w:val="22"/>
        <w:shd w:val="clear" w:color="auto" w:fill="auto"/>
        <w:tabs>
          <w:tab w:val="left" w:pos="918"/>
        </w:tabs>
        <w:spacing w:line="324" w:lineRule="exact"/>
        <w:ind w:right="-1"/>
        <w:rPr>
          <w:lang w:val="uk-UA"/>
        </w:rPr>
      </w:pPr>
    </w:p>
    <w:p w:rsidR="00AC3538" w:rsidRDefault="00AC3538" w:rsidP="00AC3538">
      <w:pPr>
        <w:pStyle w:val="22"/>
        <w:shd w:val="clear" w:color="auto" w:fill="auto"/>
        <w:tabs>
          <w:tab w:val="left" w:pos="918"/>
        </w:tabs>
        <w:spacing w:line="324" w:lineRule="exact"/>
        <w:ind w:right="-1"/>
        <w:rPr>
          <w:lang w:val="uk-UA"/>
        </w:rPr>
      </w:pPr>
      <w:r>
        <w:rPr>
          <w:lang w:val="uk-UA"/>
        </w:rPr>
        <w:t xml:space="preserve">       Вікно металопластикове 2070мм х 2040мм, </w:t>
      </w:r>
      <w:proofErr w:type="spellStart"/>
      <w:r>
        <w:rPr>
          <w:lang w:val="uk-UA"/>
        </w:rPr>
        <w:t>відкривне</w:t>
      </w:r>
      <w:proofErr w:type="spellEnd"/>
      <w:r>
        <w:rPr>
          <w:lang w:val="uk-UA"/>
        </w:rPr>
        <w:t xml:space="preserve"> – 15 шт.,  загальною вартістю 18345,00грн.</w:t>
      </w:r>
    </w:p>
    <w:p w:rsidR="00AC3538" w:rsidRDefault="00AC3538" w:rsidP="00AC3538">
      <w:pPr>
        <w:pStyle w:val="22"/>
        <w:shd w:val="clear" w:color="auto" w:fill="auto"/>
        <w:tabs>
          <w:tab w:val="left" w:pos="918"/>
        </w:tabs>
        <w:spacing w:line="324" w:lineRule="exact"/>
        <w:ind w:right="-1"/>
        <w:rPr>
          <w:lang w:val="uk-UA"/>
        </w:rPr>
      </w:pPr>
      <w:r>
        <w:rPr>
          <w:lang w:val="uk-UA"/>
        </w:rPr>
        <w:t xml:space="preserve">        Вікно металопластикове 2070мм х 2040мм, глухе – 21 шт.,  загальною вартістю 25702,00грн.</w:t>
      </w:r>
    </w:p>
    <w:p w:rsidR="00AC3538" w:rsidRDefault="00AC3538" w:rsidP="00AC3538">
      <w:pPr>
        <w:pStyle w:val="22"/>
        <w:shd w:val="clear" w:color="auto" w:fill="auto"/>
        <w:tabs>
          <w:tab w:val="left" w:pos="918"/>
        </w:tabs>
        <w:spacing w:line="324" w:lineRule="exact"/>
        <w:ind w:right="-1"/>
        <w:rPr>
          <w:lang w:val="uk-UA"/>
        </w:rPr>
      </w:pPr>
      <w:r>
        <w:rPr>
          <w:lang w:val="uk-UA"/>
        </w:rPr>
        <w:t xml:space="preserve">        Вікно металопластикове 2070мм х 1160мм, глухе – 1 шт.,  загальною вартістю 500,00грн.</w:t>
      </w:r>
    </w:p>
    <w:p w:rsidR="000322CD" w:rsidRDefault="000322CD" w:rsidP="00AC3538">
      <w:pPr>
        <w:pStyle w:val="a5"/>
        <w:ind w:left="0"/>
        <w:jc w:val="both"/>
        <w:rPr>
          <w:sz w:val="28"/>
          <w:szCs w:val="28"/>
        </w:rPr>
      </w:pPr>
    </w:p>
    <w:p w:rsidR="00AC3538" w:rsidRDefault="00434B0F" w:rsidP="00AC3538">
      <w:pPr>
        <w:pStyle w:val="22"/>
        <w:shd w:val="clear" w:color="auto" w:fill="auto"/>
        <w:tabs>
          <w:tab w:val="left" w:pos="918"/>
        </w:tabs>
        <w:spacing w:line="324" w:lineRule="exact"/>
        <w:ind w:right="-1"/>
        <w:rPr>
          <w:lang w:val="uk-UA"/>
        </w:rPr>
      </w:pPr>
      <w:r>
        <w:rPr>
          <w:lang w:val="uk-UA"/>
        </w:rPr>
        <w:t xml:space="preserve">        Загальна сума – 77135</w:t>
      </w:r>
      <w:r w:rsidR="00AC3538">
        <w:rPr>
          <w:lang w:val="uk-UA"/>
        </w:rPr>
        <w:t>,</w:t>
      </w:r>
      <w:r>
        <w:rPr>
          <w:lang w:val="uk-UA"/>
        </w:rPr>
        <w:t>00 грн. , загальна кількість – 72</w:t>
      </w:r>
      <w:r w:rsidR="00AC3538">
        <w:rPr>
          <w:lang w:val="uk-UA"/>
        </w:rPr>
        <w:t xml:space="preserve"> шт.</w:t>
      </w:r>
    </w:p>
    <w:p w:rsidR="00AC3538" w:rsidRPr="001F28A7" w:rsidRDefault="00AC3538" w:rsidP="00AC3538">
      <w:pPr>
        <w:pStyle w:val="a5"/>
        <w:ind w:left="0"/>
        <w:jc w:val="both"/>
        <w:rPr>
          <w:sz w:val="28"/>
          <w:szCs w:val="28"/>
        </w:rPr>
      </w:pPr>
    </w:p>
    <w:p w:rsidR="00601BE7" w:rsidRPr="00EB36A9" w:rsidRDefault="000E3279" w:rsidP="000E327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01BE7" w:rsidRPr="00EB36A9">
        <w:rPr>
          <w:sz w:val="28"/>
          <w:szCs w:val="28"/>
        </w:rPr>
        <w:t xml:space="preserve">Управлінню освіти Жмеринської міської ради та </w:t>
      </w:r>
      <w:r w:rsidR="00222CB5">
        <w:rPr>
          <w:sz w:val="28"/>
          <w:szCs w:val="28"/>
        </w:rPr>
        <w:t>КП</w:t>
      </w:r>
      <w:r w:rsidR="0040185A">
        <w:rPr>
          <w:sz w:val="28"/>
          <w:szCs w:val="28"/>
        </w:rPr>
        <w:t xml:space="preserve"> «</w:t>
      </w:r>
      <w:proofErr w:type="spellStart"/>
      <w:r w:rsidR="0040185A">
        <w:rPr>
          <w:sz w:val="28"/>
          <w:szCs w:val="28"/>
        </w:rPr>
        <w:t>Жмеринкакомунсервіс</w:t>
      </w:r>
      <w:proofErr w:type="spellEnd"/>
      <w:r w:rsidR="0040185A">
        <w:rPr>
          <w:sz w:val="28"/>
          <w:szCs w:val="28"/>
        </w:rPr>
        <w:t>»</w:t>
      </w:r>
      <w:r w:rsidR="00601BE7" w:rsidRPr="00EB36A9">
        <w:rPr>
          <w:sz w:val="28"/>
          <w:szCs w:val="28"/>
        </w:rPr>
        <w:t xml:space="preserve"> здійснити приймання – передачу матеріальних цінностей відповідно до вимог чинного законодавства України.</w:t>
      </w:r>
    </w:p>
    <w:p w:rsidR="00601BE7" w:rsidRDefault="00601BE7" w:rsidP="000E3279">
      <w:pPr>
        <w:pStyle w:val="a5"/>
        <w:ind w:left="0" w:firstLine="567"/>
        <w:jc w:val="both"/>
        <w:rPr>
          <w:sz w:val="28"/>
          <w:szCs w:val="28"/>
        </w:rPr>
      </w:pPr>
    </w:p>
    <w:p w:rsidR="00601BE7" w:rsidRPr="00B05957" w:rsidRDefault="000E3279" w:rsidP="000E327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01BE7" w:rsidRPr="009C14D0">
        <w:rPr>
          <w:sz w:val="28"/>
          <w:szCs w:val="28"/>
        </w:rPr>
        <w:t>Уповноважити виконавчий к</w:t>
      </w:r>
      <w:r w:rsidR="00601BE7">
        <w:rPr>
          <w:sz w:val="28"/>
          <w:szCs w:val="28"/>
        </w:rPr>
        <w:t xml:space="preserve">омітет Жмеринської міської ради </w:t>
      </w:r>
      <w:r w:rsidR="00601BE7" w:rsidRPr="005D2715">
        <w:rPr>
          <w:sz w:val="28"/>
          <w:szCs w:val="28"/>
        </w:rPr>
        <w:t xml:space="preserve">затвердити </w:t>
      </w:r>
      <w:r w:rsidR="00601BE7" w:rsidRPr="00B05957">
        <w:rPr>
          <w:sz w:val="28"/>
          <w:szCs w:val="28"/>
        </w:rPr>
        <w:t>акти приймання-передачі.</w:t>
      </w:r>
    </w:p>
    <w:p w:rsidR="00601BE7" w:rsidRPr="00B05957" w:rsidRDefault="00601BE7" w:rsidP="000E3279">
      <w:pPr>
        <w:ind w:firstLine="567"/>
        <w:jc w:val="both"/>
        <w:rPr>
          <w:sz w:val="28"/>
          <w:szCs w:val="28"/>
        </w:rPr>
      </w:pPr>
    </w:p>
    <w:p w:rsidR="00601BE7" w:rsidRPr="00B05957" w:rsidRDefault="000E3279" w:rsidP="000E3279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01BE7" w:rsidRPr="00B05957">
        <w:rPr>
          <w:sz w:val="28"/>
          <w:szCs w:val="28"/>
        </w:rPr>
        <w:t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601BE7" w:rsidRPr="00B05957">
        <w:rPr>
          <w:sz w:val="28"/>
          <w:szCs w:val="28"/>
        </w:rPr>
        <w:t>Житницький</w:t>
      </w:r>
      <w:proofErr w:type="spellEnd"/>
      <w:r w:rsidR="00601BE7" w:rsidRPr="00B05957">
        <w:rPr>
          <w:sz w:val="28"/>
          <w:szCs w:val="28"/>
        </w:rPr>
        <w:t xml:space="preserve"> А.А.)</w:t>
      </w:r>
      <w:r w:rsidR="00601BE7">
        <w:rPr>
          <w:sz w:val="28"/>
          <w:szCs w:val="28"/>
        </w:rPr>
        <w:t>.</w:t>
      </w:r>
    </w:p>
    <w:p w:rsidR="00601BE7" w:rsidRDefault="00601BE7" w:rsidP="001B4CC5">
      <w:pPr>
        <w:tabs>
          <w:tab w:val="left" w:pos="1470"/>
        </w:tabs>
        <w:jc w:val="both"/>
        <w:rPr>
          <w:sz w:val="28"/>
          <w:szCs w:val="28"/>
        </w:rPr>
      </w:pPr>
    </w:p>
    <w:p w:rsidR="00601BE7" w:rsidRDefault="00601BE7" w:rsidP="00384734">
      <w:pPr>
        <w:tabs>
          <w:tab w:val="left" w:pos="1470"/>
        </w:tabs>
        <w:rPr>
          <w:sz w:val="28"/>
          <w:szCs w:val="28"/>
        </w:rPr>
      </w:pPr>
    </w:p>
    <w:p w:rsidR="00601BE7" w:rsidRDefault="00601BE7" w:rsidP="00D163FA">
      <w:pPr>
        <w:tabs>
          <w:tab w:val="left" w:pos="1470"/>
        </w:tabs>
        <w:rPr>
          <w:sz w:val="28"/>
          <w:szCs w:val="28"/>
        </w:rPr>
      </w:pPr>
    </w:p>
    <w:p w:rsidR="00601BE7" w:rsidRDefault="000E3279" w:rsidP="0099174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="00222CB5">
        <w:rPr>
          <w:sz w:val="28"/>
          <w:szCs w:val="28"/>
        </w:rPr>
        <w:t>екретар міської ради</w:t>
      </w:r>
      <w:r w:rsidR="0040185A">
        <w:rPr>
          <w:sz w:val="28"/>
          <w:szCs w:val="28"/>
        </w:rPr>
        <w:tab/>
      </w:r>
      <w:r w:rsidR="0040185A">
        <w:rPr>
          <w:sz w:val="28"/>
          <w:szCs w:val="28"/>
        </w:rPr>
        <w:tab/>
      </w:r>
      <w:r w:rsidR="00991749">
        <w:rPr>
          <w:sz w:val="28"/>
          <w:szCs w:val="28"/>
        </w:rPr>
        <w:tab/>
      </w:r>
      <w:r w:rsidR="0040185A">
        <w:rPr>
          <w:sz w:val="28"/>
          <w:szCs w:val="28"/>
        </w:rPr>
        <w:tab/>
      </w:r>
      <w:r w:rsidR="0040185A">
        <w:rPr>
          <w:sz w:val="28"/>
          <w:szCs w:val="28"/>
        </w:rPr>
        <w:tab/>
        <w:t xml:space="preserve">Ю. </w:t>
      </w:r>
      <w:proofErr w:type="spellStart"/>
      <w:r w:rsidR="0040185A">
        <w:rPr>
          <w:sz w:val="28"/>
          <w:szCs w:val="28"/>
        </w:rPr>
        <w:t>Світлак</w:t>
      </w:r>
      <w:proofErr w:type="spellEnd"/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p w:rsidR="00601BE7" w:rsidRDefault="00601BE7" w:rsidP="00DF4C19">
      <w:pPr>
        <w:rPr>
          <w:sz w:val="28"/>
          <w:szCs w:val="28"/>
        </w:rPr>
      </w:pPr>
    </w:p>
    <w:sectPr w:rsidR="00601BE7" w:rsidSect="000E3279">
      <w:pgSz w:w="12240" w:h="15840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7D8"/>
    <w:multiLevelType w:val="hybridMultilevel"/>
    <w:tmpl w:val="278E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E59B8"/>
    <w:multiLevelType w:val="hybridMultilevel"/>
    <w:tmpl w:val="8F9E48F8"/>
    <w:lvl w:ilvl="0" w:tplc="B4ACB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1A0707"/>
    <w:multiLevelType w:val="hybridMultilevel"/>
    <w:tmpl w:val="AE5C7F1E"/>
    <w:lvl w:ilvl="0" w:tplc="3F703132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72365B2E"/>
    <w:multiLevelType w:val="hybridMultilevel"/>
    <w:tmpl w:val="AF72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232A2"/>
    <w:rsid w:val="000322CD"/>
    <w:rsid w:val="0006632E"/>
    <w:rsid w:val="00087AE7"/>
    <w:rsid w:val="00092797"/>
    <w:rsid w:val="00097F13"/>
    <w:rsid w:val="000A51C8"/>
    <w:rsid w:val="000E3279"/>
    <w:rsid w:val="0010000A"/>
    <w:rsid w:val="00100BDD"/>
    <w:rsid w:val="0010462F"/>
    <w:rsid w:val="00106BE5"/>
    <w:rsid w:val="001136C4"/>
    <w:rsid w:val="00136647"/>
    <w:rsid w:val="00162722"/>
    <w:rsid w:val="00173C93"/>
    <w:rsid w:val="00187AD7"/>
    <w:rsid w:val="001B4CC5"/>
    <w:rsid w:val="001B68C0"/>
    <w:rsid w:val="001C6322"/>
    <w:rsid w:val="001F28A7"/>
    <w:rsid w:val="00222CB5"/>
    <w:rsid w:val="00224ACB"/>
    <w:rsid w:val="002414C3"/>
    <w:rsid w:val="00245E84"/>
    <w:rsid w:val="0024772F"/>
    <w:rsid w:val="00275DE2"/>
    <w:rsid w:val="002826AE"/>
    <w:rsid w:val="002E1B70"/>
    <w:rsid w:val="002E6E2E"/>
    <w:rsid w:val="00330541"/>
    <w:rsid w:val="00355478"/>
    <w:rsid w:val="003838C0"/>
    <w:rsid w:val="00384734"/>
    <w:rsid w:val="00385920"/>
    <w:rsid w:val="003B40CA"/>
    <w:rsid w:val="003D0077"/>
    <w:rsid w:val="0040185A"/>
    <w:rsid w:val="0040741A"/>
    <w:rsid w:val="00434B0F"/>
    <w:rsid w:val="0044219F"/>
    <w:rsid w:val="00444794"/>
    <w:rsid w:val="004C2870"/>
    <w:rsid w:val="004F47E4"/>
    <w:rsid w:val="00520BC5"/>
    <w:rsid w:val="005655E1"/>
    <w:rsid w:val="005A3427"/>
    <w:rsid w:val="005A50EF"/>
    <w:rsid w:val="005D2715"/>
    <w:rsid w:val="005F0FE6"/>
    <w:rsid w:val="00600E87"/>
    <w:rsid w:val="00601BE7"/>
    <w:rsid w:val="00607387"/>
    <w:rsid w:val="0063200D"/>
    <w:rsid w:val="00680B72"/>
    <w:rsid w:val="006A1960"/>
    <w:rsid w:val="006B31D4"/>
    <w:rsid w:val="006C0D10"/>
    <w:rsid w:val="006C5959"/>
    <w:rsid w:val="006D1816"/>
    <w:rsid w:val="006D463F"/>
    <w:rsid w:val="00710447"/>
    <w:rsid w:val="007117D2"/>
    <w:rsid w:val="00715B7F"/>
    <w:rsid w:val="007549AE"/>
    <w:rsid w:val="007652BE"/>
    <w:rsid w:val="007A036F"/>
    <w:rsid w:val="007C574D"/>
    <w:rsid w:val="007F5D3A"/>
    <w:rsid w:val="00811021"/>
    <w:rsid w:val="00825CDC"/>
    <w:rsid w:val="00860031"/>
    <w:rsid w:val="0089043A"/>
    <w:rsid w:val="008B1256"/>
    <w:rsid w:val="008D4A07"/>
    <w:rsid w:val="00991749"/>
    <w:rsid w:val="00993B9E"/>
    <w:rsid w:val="009B2A3E"/>
    <w:rsid w:val="009C14D0"/>
    <w:rsid w:val="009C64C8"/>
    <w:rsid w:val="009E2978"/>
    <w:rsid w:val="009F6D9C"/>
    <w:rsid w:val="00A24FA8"/>
    <w:rsid w:val="00A41B0D"/>
    <w:rsid w:val="00A77143"/>
    <w:rsid w:val="00A81934"/>
    <w:rsid w:val="00A862F9"/>
    <w:rsid w:val="00AC3538"/>
    <w:rsid w:val="00AD289D"/>
    <w:rsid w:val="00AD57CF"/>
    <w:rsid w:val="00AD58D2"/>
    <w:rsid w:val="00AD7F8B"/>
    <w:rsid w:val="00B042A1"/>
    <w:rsid w:val="00B05957"/>
    <w:rsid w:val="00B102F7"/>
    <w:rsid w:val="00B27C0D"/>
    <w:rsid w:val="00B76074"/>
    <w:rsid w:val="00B7647A"/>
    <w:rsid w:val="00B76C46"/>
    <w:rsid w:val="00B82523"/>
    <w:rsid w:val="00BA337B"/>
    <w:rsid w:val="00BB77D6"/>
    <w:rsid w:val="00BD1C35"/>
    <w:rsid w:val="00BF51E0"/>
    <w:rsid w:val="00BF73E4"/>
    <w:rsid w:val="00C45D64"/>
    <w:rsid w:val="00C47CFB"/>
    <w:rsid w:val="00C80E74"/>
    <w:rsid w:val="00CA79BA"/>
    <w:rsid w:val="00CB4345"/>
    <w:rsid w:val="00CE4BCB"/>
    <w:rsid w:val="00D163FA"/>
    <w:rsid w:val="00D368FE"/>
    <w:rsid w:val="00D44F38"/>
    <w:rsid w:val="00D523E2"/>
    <w:rsid w:val="00D74A70"/>
    <w:rsid w:val="00D943B5"/>
    <w:rsid w:val="00D97286"/>
    <w:rsid w:val="00DA1E83"/>
    <w:rsid w:val="00DB0485"/>
    <w:rsid w:val="00DC1F25"/>
    <w:rsid w:val="00DF4C19"/>
    <w:rsid w:val="00E078D7"/>
    <w:rsid w:val="00E11815"/>
    <w:rsid w:val="00E63056"/>
    <w:rsid w:val="00E67F5A"/>
    <w:rsid w:val="00E82C3C"/>
    <w:rsid w:val="00E90FC4"/>
    <w:rsid w:val="00E9141E"/>
    <w:rsid w:val="00EB36A9"/>
    <w:rsid w:val="00EC67F8"/>
    <w:rsid w:val="00F006B8"/>
    <w:rsid w:val="00F15AC0"/>
    <w:rsid w:val="00F17B0B"/>
    <w:rsid w:val="00F75839"/>
    <w:rsid w:val="00F767D7"/>
    <w:rsid w:val="00F93C35"/>
    <w:rsid w:val="00FC0343"/>
    <w:rsid w:val="00FC2BD7"/>
    <w:rsid w:val="00FD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7A7299"/>
  <w15:docId w15:val="{E7769051-B8F4-4E91-960E-017BBEF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F93C3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3C35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F93C35"/>
    <w:rPr>
      <w:rFonts w:ascii="Cambria" w:hAnsi="Cambria" w:cs="Times New Roman"/>
      <w:color w:val="365F91"/>
      <w:sz w:val="26"/>
      <w:szCs w:val="26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F93C35"/>
    <w:rPr>
      <w:rFonts w:ascii="Cambria" w:hAnsi="Cambria" w:cs="Times New Roman"/>
      <w:color w:val="243F60"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character" w:customStyle="1" w:styleId="21">
    <w:name w:val="Основной текст (2)_"/>
    <w:link w:val="22"/>
    <w:rsid w:val="0040185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185A"/>
    <w:pPr>
      <w:widowControl w:val="0"/>
      <w:shd w:val="clear" w:color="auto" w:fill="FFFFFF"/>
      <w:spacing w:line="0" w:lineRule="atLeast"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CFBF-3B08-4B5C-9D9F-2D152DD3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Баранецький О М</cp:lastModifiedBy>
  <cp:revision>9</cp:revision>
  <cp:lastPrinted>2018-06-04T12:02:00Z</cp:lastPrinted>
  <dcterms:created xsi:type="dcterms:W3CDTF">2018-06-04T07:56:00Z</dcterms:created>
  <dcterms:modified xsi:type="dcterms:W3CDTF">2018-06-19T07:46:00Z</dcterms:modified>
</cp:coreProperties>
</file>