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31" w:rsidRDefault="007E4E9F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</w:t>
      </w:r>
      <w:r w:rsidR="00C40C31">
        <w:rPr>
          <w:color w:val="000000"/>
          <w:w w:val="120"/>
          <w:sz w:val="28"/>
          <w:lang w:val="uk-UA"/>
        </w:rPr>
        <w:t xml:space="preserve">     </w:t>
      </w:r>
    </w:p>
    <w:p w:rsidR="007E4E9F" w:rsidRDefault="00C40C31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   </w:t>
      </w:r>
      <w:r w:rsidR="007E4E9F">
        <w:rPr>
          <w:color w:val="000000"/>
          <w:w w:val="120"/>
          <w:sz w:val="28"/>
          <w:lang w:val="uk-UA"/>
        </w:rPr>
        <w:t xml:space="preserve"> </w:t>
      </w:r>
      <w:r w:rsidR="007E4E9F">
        <w:rPr>
          <w:noProof/>
          <w:color w:val="000000"/>
          <w:w w:val="120"/>
          <w:sz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9F" w:rsidRPr="001022B5" w:rsidRDefault="007E4E9F" w:rsidP="007E4E9F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7E4E9F" w:rsidRDefault="007E4E9F" w:rsidP="007E4E9F">
      <w:pPr>
        <w:pStyle w:val="5"/>
        <w:rPr>
          <w:b/>
          <w:sz w:val="28"/>
        </w:rPr>
      </w:pPr>
      <w:r>
        <w:rPr>
          <w:b/>
          <w:sz w:val="28"/>
        </w:rPr>
        <w:t>ЖМЕРИНСЬКА МІСЬКА РАДА ВІННИЦЬКОЇ ОБЛАСТІ</w:t>
      </w:r>
    </w:p>
    <w:p w:rsidR="007E4E9F" w:rsidRDefault="007E4E9F" w:rsidP="007E4E9F">
      <w:pPr>
        <w:pStyle w:val="6"/>
        <w:rPr>
          <w:color w:val="000000"/>
          <w:sz w:val="28"/>
        </w:rPr>
      </w:pPr>
      <w:r>
        <w:rPr>
          <w:color w:val="000000"/>
          <w:sz w:val="28"/>
        </w:rPr>
        <w:t>ВИКОНАВЧИЙ КОМІТЕТ</w:t>
      </w:r>
    </w:p>
    <w:p w:rsidR="007E4E9F" w:rsidRDefault="007E4E9F" w:rsidP="007E4E9F">
      <w:pPr>
        <w:pStyle w:val="1"/>
        <w:rPr>
          <w:b w:val="0"/>
          <w:w w:val="120"/>
          <w:sz w:val="6"/>
        </w:rPr>
      </w:pPr>
    </w:p>
    <w:p w:rsidR="007E4E9F" w:rsidRDefault="007E4E9F" w:rsidP="007E4E9F">
      <w:pPr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33020" r="37465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2A2D40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    <v:stroke linestyle="thickThin"/>
              </v:line>
            </w:pict>
          </mc:Fallback>
        </mc:AlternateContent>
      </w:r>
    </w:p>
    <w:p w:rsidR="007E4E9F" w:rsidRDefault="007E4E9F" w:rsidP="007E4E9F">
      <w:pPr>
        <w:pStyle w:val="7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РІШЕННЯ</w:t>
      </w:r>
    </w:p>
    <w:p w:rsidR="007E4E9F" w:rsidRDefault="007E4E9F" w:rsidP="007E4E9F">
      <w:pPr>
        <w:pStyle w:val="a3"/>
        <w:rPr>
          <w:sz w:val="28"/>
        </w:rPr>
      </w:pPr>
      <w:r>
        <w:rPr>
          <w:sz w:val="28"/>
        </w:rPr>
        <w:t>Від</w:t>
      </w:r>
      <w:r w:rsidR="0005635B">
        <w:rPr>
          <w:sz w:val="28"/>
          <w:lang w:val="uk-UA"/>
        </w:rPr>
        <w:t xml:space="preserve">  </w:t>
      </w:r>
      <w:r w:rsidR="00117CE6">
        <w:rPr>
          <w:sz w:val="28"/>
          <w:lang w:val="uk-UA"/>
        </w:rPr>
        <w:t>29</w:t>
      </w:r>
      <w:r w:rsidR="0005635B">
        <w:rPr>
          <w:sz w:val="28"/>
          <w:lang w:val="uk-UA"/>
        </w:rPr>
        <w:t xml:space="preserve">  січня </w:t>
      </w:r>
      <w:r>
        <w:rPr>
          <w:sz w:val="28"/>
          <w:lang w:val="uk-UA"/>
        </w:rPr>
        <w:t xml:space="preserve"> </w:t>
      </w:r>
      <w:r>
        <w:rPr>
          <w:sz w:val="28"/>
        </w:rPr>
        <w:t>20</w:t>
      </w:r>
      <w:r w:rsidR="00C37043">
        <w:rPr>
          <w:sz w:val="28"/>
          <w:lang w:val="uk-UA"/>
        </w:rPr>
        <w:t>19</w:t>
      </w:r>
      <w:r>
        <w:rPr>
          <w:sz w:val="28"/>
        </w:rPr>
        <w:t xml:space="preserve"> року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81AA8">
        <w:rPr>
          <w:sz w:val="28"/>
          <w:lang w:val="uk-UA"/>
        </w:rPr>
        <w:t xml:space="preserve">  </w:t>
      </w:r>
      <w:r>
        <w:rPr>
          <w:sz w:val="28"/>
        </w:rPr>
        <w:t xml:space="preserve">№ </w:t>
      </w:r>
      <w:r w:rsidR="00117CE6">
        <w:rPr>
          <w:sz w:val="28"/>
          <w:lang w:val="uk-UA"/>
        </w:rPr>
        <w:t>47</w:t>
      </w:r>
      <w:r>
        <w:rPr>
          <w:sz w:val="28"/>
        </w:rPr>
        <w:t xml:space="preserve">   </w:t>
      </w:r>
    </w:p>
    <w:p w:rsidR="007E4E9F" w:rsidRDefault="007E4E9F" w:rsidP="007E4E9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E4E9F" w:rsidRDefault="007E4E9F" w:rsidP="007E4E9F">
      <w:pPr>
        <w:ind w:left="57"/>
        <w:jc w:val="both"/>
        <w:rPr>
          <w:sz w:val="28"/>
          <w:szCs w:val="28"/>
          <w:lang w:val="uk-UA"/>
        </w:rPr>
      </w:pPr>
    </w:p>
    <w:p w:rsidR="00081AA8" w:rsidRDefault="00C37043" w:rsidP="00081A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ревізії</w:t>
      </w:r>
    </w:p>
    <w:p w:rsidR="00C37043" w:rsidRPr="000C120A" w:rsidRDefault="00C37043" w:rsidP="00081AA8">
      <w:pPr>
        <w:rPr>
          <w:sz w:val="28"/>
          <w:szCs w:val="28"/>
        </w:rPr>
      </w:pPr>
      <w:r>
        <w:rPr>
          <w:sz w:val="28"/>
          <w:szCs w:val="28"/>
          <w:lang w:val="uk-UA"/>
        </w:rPr>
        <w:t>окремого питання фінансово</w:t>
      </w:r>
      <w:r w:rsidR="00783D7A">
        <w:rPr>
          <w:sz w:val="28"/>
          <w:szCs w:val="28"/>
          <w:lang w:val="uk-UA"/>
        </w:rPr>
        <w:t>-</w:t>
      </w:r>
    </w:p>
    <w:p w:rsidR="00C37043" w:rsidRDefault="00C37043" w:rsidP="00081A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господарської діяльності </w:t>
      </w:r>
    </w:p>
    <w:p w:rsidR="00C37043" w:rsidRDefault="00C37043" w:rsidP="00081A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освіти</w:t>
      </w:r>
    </w:p>
    <w:p w:rsidR="00C37043" w:rsidRDefault="00C37043" w:rsidP="00081AA8">
      <w:pPr>
        <w:rPr>
          <w:sz w:val="28"/>
          <w:szCs w:val="28"/>
          <w:lang w:val="uk-UA"/>
        </w:rPr>
      </w:pPr>
    </w:p>
    <w:p w:rsidR="007E4E9F" w:rsidRDefault="00C37043" w:rsidP="007E4E9F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845B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лист Управління Північного офісу Держаудитслужби у Вінницькій області від 12.12.2018року</w:t>
      </w:r>
      <w:r w:rsidR="00845B0E">
        <w:rPr>
          <w:sz w:val="28"/>
          <w:szCs w:val="28"/>
          <w:lang w:val="uk-UA"/>
        </w:rPr>
        <w:t xml:space="preserve"> «Про результати ревізії»</w:t>
      </w:r>
      <w:r w:rsidR="007E4E9F" w:rsidRPr="00F15F4B">
        <w:rPr>
          <w:sz w:val="28"/>
          <w:szCs w:val="28"/>
          <w:lang w:val="uk-UA"/>
        </w:rPr>
        <w:t>»</w:t>
      </w:r>
      <w:r w:rsidR="00845B0E">
        <w:rPr>
          <w:sz w:val="28"/>
          <w:szCs w:val="28"/>
          <w:lang w:val="uk-UA"/>
        </w:rPr>
        <w:t>, керуючись ст. 40</w:t>
      </w:r>
      <w:r w:rsidR="007E4E9F">
        <w:rPr>
          <w:sz w:val="28"/>
          <w:szCs w:val="28"/>
          <w:lang w:val="uk-UA"/>
        </w:rPr>
        <w:t xml:space="preserve"> Закону України «Про місцеве самоврядування в Україні», виконком міської ради </w:t>
      </w:r>
      <w:r w:rsidR="007E4E9F" w:rsidRPr="00F74280">
        <w:rPr>
          <w:b/>
          <w:sz w:val="28"/>
          <w:szCs w:val="28"/>
          <w:lang w:val="uk-UA"/>
        </w:rPr>
        <w:t>вирішив</w:t>
      </w:r>
      <w:r w:rsidR="007E4E9F" w:rsidRPr="00BB0B60">
        <w:rPr>
          <w:sz w:val="28"/>
          <w:szCs w:val="28"/>
          <w:lang w:val="uk-UA"/>
        </w:rPr>
        <w:t>:</w:t>
      </w:r>
    </w:p>
    <w:p w:rsidR="007E4E9F" w:rsidRDefault="007E4E9F" w:rsidP="007E4E9F">
      <w:pPr>
        <w:jc w:val="both"/>
        <w:rPr>
          <w:sz w:val="28"/>
          <w:szCs w:val="28"/>
          <w:lang w:val="uk-UA"/>
        </w:rPr>
      </w:pPr>
    </w:p>
    <w:p w:rsidR="00CB01CC" w:rsidRDefault="00845B0E" w:rsidP="001866FA">
      <w:pPr>
        <w:pStyle w:val="a5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</w:t>
      </w:r>
      <w:r w:rsidR="00783D7A" w:rsidRPr="00783D7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язати начальника управління освіти  (Твердохліб А.П.)</w:t>
      </w:r>
    </w:p>
    <w:p w:rsidR="00845B0E" w:rsidRPr="00783D7A" w:rsidRDefault="00345454" w:rsidP="00783D7A">
      <w:pPr>
        <w:pStyle w:val="a5"/>
        <w:numPr>
          <w:ilvl w:val="1"/>
          <w:numId w:val="2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783D7A">
        <w:rPr>
          <w:sz w:val="28"/>
          <w:szCs w:val="28"/>
          <w:lang w:val="uk-UA"/>
        </w:rPr>
        <w:t xml:space="preserve">Дотримуватись вимог  ст.51 Бюджетного кодексу України від 08.07.2010року №2456 – </w:t>
      </w:r>
      <w:r w:rsidRPr="00783D7A">
        <w:rPr>
          <w:sz w:val="28"/>
          <w:szCs w:val="28"/>
          <w:lang w:val="en-US"/>
        </w:rPr>
        <w:t>VI</w:t>
      </w:r>
      <w:r w:rsidRPr="00783D7A">
        <w:rPr>
          <w:sz w:val="28"/>
          <w:szCs w:val="28"/>
          <w:lang w:val="uk-UA"/>
        </w:rPr>
        <w:t xml:space="preserve"> та п.28 Порядку складання, розгляду, затвердження та основних вимог до виконання кошторисів бюджетних установ, затвердженого  постановою Кабінету Міністрів України від 28.02.2002 року №228.</w:t>
      </w:r>
    </w:p>
    <w:p w:rsidR="007E4E9F" w:rsidRDefault="00783D7A" w:rsidP="001A6E7D">
      <w:pPr>
        <w:pStyle w:val="a5"/>
        <w:numPr>
          <w:ilvl w:val="1"/>
          <w:numId w:val="2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подальшому </w:t>
      </w:r>
      <w:r w:rsidR="001A6E7D">
        <w:rPr>
          <w:sz w:val="28"/>
          <w:szCs w:val="28"/>
          <w:lang w:val="uk-UA"/>
        </w:rPr>
        <w:t xml:space="preserve">  мережу</w:t>
      </w:r>
      <w:r w:rsidR="00A015B9">
        <w:rPr>
          <w:sz w:val="28"/>
          <w:szCs w:val="28"/>
          <w:lang w:val="uk-UA"/>
        </w:rPr>
        <w:t xml:space="preserve"> загальноосвітніх шкіл навчальних закладів </w:t>
      </w:r>
      <w:r>
        <w:rPr>
          <w:sz w:val="28"/>
          <w:szCs w:val="28"/>
          <w:lang w:val="uk-UA"/>
        </w:rPr>
        <w:t xml:space="preserve">приводити </w:t>
      </w:r>
      <w:r w:rsidR="001A6E7D">
        <w:rPr>
          <w:sz w:val="28"/>
          <w:szCs w:val="28"/>
          <w:lang w:val="uk-UA"/>
        </w:rPr>
        <w:t xml:space="preserve"> у</w:t>
      </w:r>
      <w:r w:rsidR="00A015B9">
        <w:rPr>
          <w:sz w:val="28"/>
          <w:szCs w:val="28"/>
          <w:lang w:val="uk-UA"/>
        </w:rPr>
        <w:t xml:space="preserve"> відповідність до кошторисних призначень</w:t>
      </w:r>
      <w:r w:rsidR="001A6E7D">
        <w:rPr>
          <w:sz w:val="28"/>
          <w:szCs w:val="28"/>
          <w:lang w:val="uk-UA"/>
        </w:rPr>
        <w:t>.</w:t>
      </w:r>
      <w:r w:rsidR="007E4E9F">
        <w:rPr>
          <w:sz w:val="28"/>
          <w:szCs w:val="28"/>
          <w:lang w:val="uk-UA"/>
        </w:rPr>
        <w:t xml:space="preserve">       </w:t>
      </w:r>
    </w:p>
    <w:p w:rsidR="007E4E9F" w:rsidRPr="001A6E7D" w:rsidRDefault="007E4E9F" w:rsidP="001A6E7D">
      <w:pPr>
        <w:pStyle w:val="a5"/>
        <w:numPr>
          <w:ilvl w:val="0"/>
          <w:numId w:val="2"/>
        </w:numPr>
        <w:tabs>
          <w:tab w:val="left" w:pos="980"/>
        </w:tabs>
        <w:jc w:val="both"/>
        <w:rPr>
          <w:sz w:val="28"/>
          <w:szCs w:val="28"/>
          <w:lang w:val="uk-UA"/>
        </w:rPr>
      </w:pPr>
      <w:r w:rsidRPr="001A6E7D">
        <w:rPr>
          <w:sz w:val="28"/>
          <w:szCs w:val="28"/>
          <w:lang w:val="uk-UA"/>
        </w:rPr>
        <w:t>Контроль за виконанням дан</w:t>
      </w:r>
      <w:r w:rsidR="001A6E7D" w:rsidRPr="001A6E7D">
        <w:rPr>
          <w:sz w:val="28"/>
          <w:szCs w:val="28"/>
          <w:lang w:val="uk-UA"/>
        </w:rPr>
        <w:t xml:space="preserve">ого рішення покласти на </w:t>
      </w:r>
      <w:r w:rsidRPr="001A6E7D">
        <w:rPr>
          <w:sz w:val="28"/>
          <w:szCs w:val="28"/>
          <w:lang w:val="uk-UA"/>
        </w:rPr>
        <w:t xml:space="preserve"> заступника міського </w:t>
      </w:r>
      <w:r w:rsidR="00783D7A">
        <w:rPr>
          <w:sz w:val="28"/>
          <w:szCs w:val="28"/>
          <w:lang w:val="uk-UA"/>
        </w:rPr>
        <w:t>з гума</w:t>
      </w:r>
      <w:r w:rsidR="001A6E7D" w:rsidRPr="001A6E7D">
        <w:rPr>
          <w:sz w:val="28"/>
          <w:szCs w:val="28"/>
          <w:lang w:val="uk-UA"/>
        </w:rPr>
        <w:t>нітарних питань Боровську О. Г.</w:t>
      </w:r>
    </w:p>
    <w:p w:rsidR="001A6E7D" w:rsidRDefault="001A6E7D" w:rsidP="001A6E7D">
      <w:pPr>
        <w:tabs>
          <w:tab w:val="left" w:pos="980"/>
        </w:tabs>
        <w:jc w:val="both"/>
        <w:rPr>
          <w:sz w:val="28"/>
          <w:szCs w:val="28"/>
          <w:lang w:val="uk-UA"/>
        </w:rPr>
      </w:pPr>
    </w:p>
    <w:p w:rsidR="001A6E7D" w:rsidRDefault="001A6E7D" w:rsidP="001A6E7D">
      <w:pPr>
        <w:tabs>
          <w:tab w:val="left" w:pos="980"/>
        </w:tabs>
        <w:jc w:val="both"/>
        <w:rPr>
          <w:sz w:val="28"/>
          <w:szCs w:val="28"/>
          <w:lang w:val="uk-UA"/>
        </w:rPr>
      </w:pPr>
    </w:p>
    <w:p w:rsidR="001A6E7D" w:rsidRPr="001A6E7D" w:rsidRDefault="001A6E7D" w:rsidP="001A6E7D">
      <w:pPr>
        <w:tabs>
          <w:tab w:val="left" w:pos="980"/>
        </w:tabs>
        <w:jc w:val="both"/>
        <w:rPr>
          <w:sz w:val="28"/>
          <w:szCs w:val="28"/>
          <w:lang w:val="uk-UA"/>
        </w:rPr>
      </w:pPr>
    </w:p>
    <w:p w:rsidR="007E4E9F" w:rsidRDefault="007E4E9F" w:rsidP="007E4E9F">
      <w:pPr>
        <w:ind w:left="360"/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</w:p>
    <w:p w:rsidR="001866FA" w:rsidRDefault="001A6E7D" w:rsidP="007E4E9F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Світлак Ю. С.</w:t>
      </w:r>
    </w:p>
    <w:p w:rsidR="001866FA" w:rsidRDefault="001866FA" w:rsidP="007E4E9F">
      <w:pPr>
        <w:ind w:firstLine="700"/>
        <w:jc w:val="both"/>
        <w:rPr>
          <w:sz w:val="28"/>
          <w:szCs w:val="28"/>
          <w:lang w:val="uk-UA"/>
        </w:rPr>
      </w:pPr>
    </w:p>
    <w:p w:rsidR="001866FA" w:rsidRDefault="001866FA" w:rsidP="007E4E9F">
      <w:pPr>
        <w:ind w:firstLine="700"/>
        <w:jc w:val="both"/>
        <w:rPr>
          <w:sz w:val="28"/>
          <w:szCs w:val="28"/>
          <w:lang w:val="uk-UA"/>
        </w:rPr>
      </w:pPr>
    </w:p>
    <w:p w:rsidR="001866FA" w:rsidRDefault="001866FA" w:rsidP="007E4E9F">
      <w:pPr>
        <w:ind w:firstLine="700"/>
        <w:jc w:val="both"/>
        <w:rPr>
          <w:sz w:val="28"/>
          <w:szCs w:val="28"/>
          <w:lang w:val="uk-UA"/>
        </w:rPr>
      </w:pPr>
    </w:p>
    <w:p w:rsidR="001866FA" w:rsidRDefault="001866FA" w:rsidP="007E4E9F">
      <w:pPr>
        <w:ind w:firstLine="700"/>
        <w:jc w:val="both"/>
        <w:rPr>
          <w:sz w:val="28"/>
          <w:szCs w:val="28"/>
          <w:lang w:val="uk-UA"/>
        </w:rPr>
      </w:pPr>
    </w:p>
    <w:p w:rsidR="001866FA" w:rsidRDefault="001866FA" w:rsidP="007E4E9F">
      <w:pPr>
        <w:ind w:firstLine="700"/>
        <w:jc w:val="both"/>
        <w:rPr>
          <w:sz w:val="28"/>
          <w:szCs w:val="28"/>
          <w:lang w:val="uk-UA"/>
        </w:rPr>
      </w:pPr>
    </w:p>
    <w:p w:rsidR="001866FA" w:rsidRDefault="001866FA" w:rsidP="007E4E9F">
      <w:pPr>
        <w:ind w:firstLine="700"/>
        <w:jc w:val="both"/>
        <w:rPr>
          <w:sz w:val="28"/>
          <w:szCs w:val="28"/>
          <w:lang w:val="uk-UA"/>
        </w:rPr>
      </w:pPr>
    </w:p>
    <w:p w:rsidR="001866FA" w:rsidRDefault="001866FA" w:rsidP="007E4E9F">
      <w:pPr>
        <w:ind w:firstLine="700"/>
        <w:jc w:val="both"/>
        <w:rPr>
          <w:sz w:val="28"/>
          <w:szCs w:val="28"/>
          <w:lang w:val="uk-UA"/>
        </w:rPr>
      </w:pPr>
    </w:p>
    <w:p w:rsidR="001866FA" w:rsidRDefault="001866FA" w:rsidP="007E4E9F">
      <w:pPr>
        <w:ind w:firstLine="700"/>
        <w:jc w:val="both"/>
        <w:rPr>
          <w:sz w:val="28"/>
          <w:szCs w:val="28"/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  <w:bookmarkStart w:id="0" w:name="_GoBack"/>
    </w:p>
    <w:p w:rsidR="00510678" w:rsidRDefault="00510678">
      <w:pPr>
        <w:rPr>
          <w:lang w:val="uk-UA"/>
        </w:rPr>
        <w:sectPr w:rsidR="00510678" w:rsidSect="007E4E9F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bookmarkEnd w:id="0"/>
    <w:p w:rsidR="00510678" w:rsidRPr="00510678" w:rsidRDefault="00510678" w:rsidP="00117CE6">
      <w:pPr>
        <w:rPr>
          <w:b/>
          <w:lang w:val="uk-UA"/>
        </w:rPr>
      </w:pPr>
    </w:p>
    <w:sectPr w:rsidR="00510678" w:rsidRPr="00510678" w:rsidSect="00510678">
      <w:pgSz w:w="16838" w:h="11906" w:orient="landscape" w:code="9"/>
      <w:pgMar w:top="426" w:right="29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B0D" w:rsidRDefault="00A75B0D" w:rsidP="00510678">
      <w:r>
        <w:separator/>
      </w:r>
    </w:p>
  </w:endnote>
  <w:endnote w:type="continuationSeparator" w:id="0">
    <w:p w:rsidR="00A75B0D" w:rsidRDefault="00A75B0D" w:rsidP="0051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B0D" w:rsidRDefault="00A75B0D" w:rsidP="00510678">
      <w:r>
        <w:separator/>
      </w:r>
    </w:p>
  </w:footnote>
  <w:footnote w:type="continuationSeparator" w:id="0">
    <w:p w:rsidR="00A75B0D" w:rsidRDefault="00A75B0D" w:rsidP="00510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D77A3"/>
    <w:multiLevelType w:val="multilevel"/>
    <w:tmpl w:val="92AC4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00D446D"/>
    <w:multiLevelType w:val="hybridMultilevel"/>
    <w:tmpl w:val="DF567AF4"/>
    <w:lvl w:ilvl="0" w:tplc="DB62FA5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9F"/>
    <w:rsid w:val="000017C5"/>
    <w:rsid w:val="0005635B"/>
    <w:rsid w:val="00081AA8"/>
    <w:rsid w:val="000A0F22"/>
    <w:rsid w:val="000C120A"/>
    <w:rsid w:val="00117CE6"/>
    <w:rsid w:val="001866FA"/>
    <w:rsid w:val="001A6E7D"/>
    <w:rsid w:val="00345454"/>
    <w:rsid w:val="003B5898"/>
    <w:rsid w:val="00510678"/>
    <w:rsid w:val="006B6C02"/>
    <w:rsid w:val="00783D7A"/>
    <w:rsid w:val="007C64BF"/>
    <w:rsid w:val="007E185D"/>
    <w:rsid w:val="007E4E9F"/>
    <w:rsid w:val="007E55B6"/>
    <w:rsid w:val="00845B0E"/>
    <w:rsid w:val="00A015B9"/>
    <w:rsid w:val="00A75B0D"/>
    <w:rsid w:val="00AE44F6"/>
    <w:rsid w:val="00C37043"/>
    <w:rsid w:val="00C40C31"/>
    <w:rsid w:val="00C752DC"/>
    <w:rsid w:val="00CB01CC"/>
    <w:rsid w:val="00EE4FB0"/>
    <w:rsid w:val="00F01EC3"/>
    <w:rsid w:val="00F3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80B0-1C0F-400B-8DB8-C72A6CD3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4E9F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6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7E4E9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E4E9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E4E9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E4E9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E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4E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4E9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4E9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E4E9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E4E9F"/>
    <w:pPr>
      <w:spacing w:after="120"/>
    </w:pPr>
  </w:style>
  <w:style w:type="character" w:customStyle="1" w:styleId="a4">
    <w:name w:val="Основной текст Знак"/>
    <w:basedOn w:val="a0"/>
    <w:link w:val="a3"/>
    <w:rsid w:val="007E4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01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06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06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106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06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06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D7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D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72B8E-AEA9-46A6-9740-1E3553F4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Лівшун Вікторія</cp:lastModifiedBy>
  <cp:revision>4</cp:revision>
  <cp:lastPrinted>2019-01-23T10:22:00Z</cp:lastPrinted>
  <dcterms:created xsi:type="dcterms:W3CDTF">2019-01-23T15:46:00Z</dcterms:created>
  <dcterms:modified xsi:type="dcterms:W3CDTF">2019-01-30T07:13:00Z</dcterms:modified>
</cp:coreProperties>
</file>