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4" o:title=""/>
          </v:shape>
          <o:OLEObject Type="Embed" ProgID="Word.Picture.8" ShapeID="_x0000_i1025" DrawAspect="Content" ObjectID="_1618827976" r:id="rId5"/>
        </w:object>
      </w:r>
    </w:p>
    <w:p w:rsidR="00132584" w:rsidRDefault="00132584" w:rsidP="001325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132584" w:rsidRDefault="00132584" w:rsidP="0013258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132584" w:rsidRDefault="00132584" w:rsidP="0013258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132584" w:rsidRDefault="00132584" w:rsidP="001325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w w:val="120"/>
          <w:sz w:val="6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w w:val="120"/>
          <w:sz w:val="20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BD87" wp14:editId="022FC6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8834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Bf2o75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132584" w:rsidRDefault="00132584" w:rsidP="0013258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                      РІШЕННЯ №  </w:t>
      </w:r>
      <w:r w:rsidR="0030417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778</w:t>
      </w: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B562E2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 </w:t>
      </w:r>
      <w:r w:rsidR="0030417D">
        <w:rPr>
          <w:rFonts w:ascii="Times New Roman" w:eastAsia="Times New Roman" w:hAnsi="Times New Roman"/>
          <w:sz w:val="28"/>
          <w:szCs w:val="20"/>
          <w:lang w:val="uk-UA" w:eastAsia="ru-RU"/>
        </w:rPr>
        <w:t>07 травня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201</w:t>
      </w:r>
      <w:r w:rsidR="009E62EF">
        <w:rPr>
          <w:rFonts w:ascii="Times New Roman" w:eastAsia="Times New Roman" w:hAnsi="Times New Roman"/>
          <w:sz w:val="28"/>
          <w:szCs w:val="20"/>
          <w:lang w:val="uk-UA" w:eastAsia="ru-RU"/>
        </w:rPr>
        <w:t>9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      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</w:t>
      </w:r>
      <w:r w:rsidR="0030417D">
        <w:rPr>
          <w:rFonts w:ascii="Times New Roman" w:eastAsia="Times New Roman" w:hAnsi="Times New Roman"/>
          <w:sz w:val="28"/>
          <w:szCs w:val="20"/>
          <w:lang w:val="uk-UA" w:eastAsia="ru-RU"/>
        </w:rPr>
        <w:t>46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сесія </w:t>
      </w:r>
      <w:r w:rsidR="009E62EF">
        <w:rPr>
          <w:rFonts w:ascii="Times New Roman" w:eastAsia="Times New Roman" w:hAnsi="Times New Roman"/>
          <w:sz w:val="28"/>
          <w:szCs w:val="20"/>
          <w:lang w:val="uk-UA" w:eastAsia="ru-RU"/>
        </w:rPr>
        <w:t>7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комітету та розпоряджень </w:t>
      </w:r>
      <w:r w:rsidR="005F59A5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секретаря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прийнятих у міжсесійний період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1.Схвалити та затвердити рішення виконавчого комітету і розпорядження </w:t>
      </w:r>
      <w:r w:rsidR="005F59A5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секретаря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132584" w:rsidRDefault="00B562E2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 від 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21 січня 2019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адресної допомоги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566DD4" w:rsidRDefault="00B562E2" w:rsidP="008E6E2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 від 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04 лютого 2019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року №26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компенсації учасникам АТО на придбання земельних ділянок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E6E2A" w:rsidRDefault="00566DD4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04 лютого 2019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27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другої частини компенсації учасникам АТО на придбання земельних ділянок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566DD4" w:rsidRDefault="00260DF5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06 лютого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32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адресної допомоги</w:t>
      </w:r>
      <w:r w:rsidR="00F35A6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35A6A" w:rsidRDefault="00F35A6A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8346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 лютого 2019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року №</w:t>
      </w:r>
      <w:r w:rsidR="008346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другої частини компенсації учасникам АТО на придбання земельних ділянок</w:t>
      </w:r>
      <w:r w:rsidR="008C58DC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C58DC" w:rsidRDefault="008C58DC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 лютого 2019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року №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о бюджету міста Жмеринка на 2019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рік»</w:t>
      </w:r>
    </w:p>
    <w:p w:rsidR="00A07768" w:rsidRDefault="00A07768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01 березня 2019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48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другої частини компенсації учасникам АТО на придбання земельних ділянок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A07768" w:rsidRDefault="00A07768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01 березня 2019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другої частини компенсації учасникам АТО на придбання земельних ділянок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3A3BEC" w:rsidRDefault="0002605B" w:rsidP="003A3B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01 березня 2019 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№ 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50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Про виплату компенсації учасникам АТО на придбання земельних ділянок</w:t>
      </w:r>
      <w:r w:rsidR="001E592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CC5A92" w:rsidRDefault="0002605B" w:rsidP="00CC5A9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</w:t>
      </w:r>
      <w:r w:rsidR="001E59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 березня 2019 </w:t>
      </w:r>
      <w:r w:rsidR="001E59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№ 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>59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адресної допомоги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CC5A92" w:rsidRDefault="001E5921" w:rsidP="001E592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розпорядження від </w:t>
      </w:r>
      <w:r w:rsidR="0002605B">
        <w:rPr>
          <w:rFonts w:ascii="Times New Roman" w:eastAsia="Times New Roman" w:hAnsi="Times New Roman"/>
          <w:sz w:val="28"/>
          <w:szCs w:val="28"/>
          <w:lang w:val="uk-UA" w:eastAsia="ru-RU"/>
        </w:rPr>
        <w:t>13 березня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02605B">
        <w:rPr>
          <w:rFonts w:ascii="Times New Roman" w:eastAsia="Times New Roman" w:hAnsi="Times New Roman"/>
          <w:sz w:val="28"/>
          <w:szCs w:val="28"/>
          <w:lang w:val="uk-UA" w:eastAsia="ru-RU"/>
        </w:rPr>
        <w:t>64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на 2019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1E5921" w:rsidRDefault="0002605B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14 березня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</w:t>
      </w:r>
      <w:r w:rsidR="00E311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</w:t>
      </w:r>
      <w:r w:rsidR="001E59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66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на 2019 рік</w:t>
      </w:r>
      <w:r w:rsidR="00264FA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136EC" w:rsidRDefault="0002605B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</w:t>
      </w:r>
      <w:r w:rsidR="00264F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20 березня</w:t>
      </w:r>
      <w:r w:rsidR="00264F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</w:t>
      </w:r>
      <w:r w:rsidR="000462C4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264F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73</w:t>
      </w:r>
      <w:r w:rsidR="004850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виплату грошової винагороди головам квартальних комітетів міста по результатах роботи за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 2019 року</w:t>
      </w:r>
      <w:r w:rsidR="00E136EC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2605B" w:rsidRDefault="0002605B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22 березня 2019 року № 75-р «Про внесення змін до бюджету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2019 рік»</w:t>
      </w:r>
    </w:p>
    <w:p w:rsidR="0002605B" w:rsidRDefault="0002605B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22 березня 2019 року «Про внесення змін</w:t>
      </w:r>
      <w:r w:rsidR="00F025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розпорядження №49-р від 01.03.2019 р., «Про виплату другої частини компенсації учасникам АТО на придбання земельних ділянок»</w:t>
      </w:r>
    </w:p>
    <w:p w:rsidR="00F025DF" w:rsidRDefault="00F025DF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26 березня 2019 року №78-р «Про внесення змін до бюджету м. Жмеринка на 2019 рік»</w:t>
      </w:r>
    </w:p>
    <w:p w:rsidR="00F025DF" w:rsidRDefault="00F025DF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лютого 2019 року №73 «Про підсумки виконання бюджету міста на 2018 рік»</w:t>
      </w:r>
    </w:p>
    <w:p w:rsidR="00F025DF" w:rsidRDefault="00F025DF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лютого 2019 року №74 «Про виділення адресної допомоги та допомоги на поховання»</w:t>
      </w:r>
    </w:p>
    <w:p w:rsidR="00F025DF" w:rsidRDefault="00F025DF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21 березня 2019 року №109 «Про виділення адресної допомоги та допомоги на поховання»</w:t>
      </w:r>
    </w:p>
    <w:p w:rsidR="00132584" w:rsidRDefault="0013258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міської ради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Ю.Світлак</w:t>
      </w:r>
      <w:proofErr w:type="spellEnd"/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3041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bookmarkStart w:id="0" w:name="_GoBack"/>
      <w:bookmarkEnd w:id="0"/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line="254" w:lineRule="auto"/>
      </w:pPr>
    </w:p>
    <w:p w:rsidR="00132584" w:rsidRDefault="00132584" w:rsidP="00132584"/>
    <w:p w:rsidR="00CB2E9A" w:rsidRDefault="00CB2E9A"/>
    <w:sectPr w:rsidR="00CB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132584"/>
    <w:rsid w:val="001E5921"/>
    <w:rsid w:val="0023655A"/>
    <w:rsid w:val="00260DF5"/>
    <w:rsid w:val="00264FA1"/>
    <w:rsid w:val="0030417D"/>
    <w:rsid w:val="00313B52"/>
    <w:rsid w:val="003A3BEC"/>
    <w:rsid w:val="0048502A"/>
    <w:rsid w:val="00530F95"/>
    <w:rsid w:val="00543654"/>
    <w:rsid w:val="00566DD4"/>
    <w:rsid w:val="005B10A5"/>
    <w:rsid w:val="005F59A5"/>
    <w:rsid w:val="00610355"/>
    <w:rsid w:val="007666C0"/>
    <w:rsid w:val="0083465B"/>
    <w:rsid w:val="008C58DC"/>
    <w:rsid w:val="008E6E2A"/>
    <w:rsid w:val="009E62EF"/>
    <w:rsid w:val="00A07768"/>
    <w:rsid w:val="00B249DE"/>
    <w:rsid w:val="00B562E2"/>
    <w:rsid w:val="00BD4913"/>
    <w:rsid w:val="00CA365D"/>
    <w:rsid w:val="00CB2E9A"/>
    <w:rsid w:val="00CC5A92"/>
    <w:rsid w:val="00E136EC"/>
    <w:rsid w:val="00E3112D"/>
    <w:rsid w:val="00ED05C9"/>
    <w:rsid w:val="00EE620C"/>
    <w:rsid w:val="00F025DF"/>
    <w:rsid w:val="00F3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0C03E1"/>
  <w15:chartTrackingRefBased/>
  <w15:docId w15:val="{7869BDDF-0238-47F9-AE6D-56855D4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16</cp:revision>
  <cp:lastPrinted>2019-04-01T12:55:00Z</cp:lastPrinted>
  <dcterms:created xsi:type="dcterms:W3CDTF">2018-07-09T07:04:00Z</dcterms:created>
  <dcterms:modified xsi:type="dcterms:W3CDTF">2019-05-08T10:40:00Z</dcterms:modified>
</cp:coreProperties>
</file>