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0E5" w:rsidRPr="00757705" w:rsidRDefault="007300E5" w:rsidP="007300E5">
      <w:pPr>
        <w:tabs>
          <w:tab w:val="left" w:pos="-2410"/>
          <w:tab w:val="left" w:pos="-1985"/>
          <w:tab w:val="left" w:pos="-1843"/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Cs w:val="28"/>
          <w:lang w:val="uk-UA"/>
        </w:rPr>
      </w:pPr>
      <w:r w:rsidRPr="00757705">
        <w:rPr>
          <w:rFonts w:ascii="Times New Roman" w:hAnsi="Times New Roman" w:cs="Times New Roman"/>
          <w:noProof/>
          <w:color w:val="FF0000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2803525</wp:posOffset>
            </wp:positionH>
            <wp:positionV relativeFrom="paragraph">
              <wp:posOffset>-60960</wp:posOffset>
            </wp:positionV>
            <wp:extent cx="507973" cy="572494"/>
            <wp:effectExtent l="19050" t="0" r="6377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73" cy="572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00E5" w:rsidRPr="00757705" w:rsidRDefault="007300E5" w:rsidP="007300E5">
      <w:pPr>
        <w:tabs>
          <w:tab w:val="left" w:pos="-2410"/>
          <w:tab w:val="left" w:pos="-1985"/>
          <w:tab w:val="left" w:pos="-1843"/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Cs w:val="28"/>
          <w:lang w:val="uk-UA"/>
        </w:rPr>
      </w:pPr>
    </w:p>
    <w:p w:rsidR="007300E5" w:rsidRPr="00757705" w:rsidRDefault="007300E5" w:rsidP="007300E5">
      <w:pPr>
        <w:tabs>
          <w:tab w:val="left" w:pos="-2410"/>
          <w:tab w:val="left" w:pos="-1985"/>
          <w:tab w:val="left" w:pos="-1843"/>
        </w:tabs>
        <w:spacing w:after="0" w:line="240" w:lineRule="auto"/>
        <w:ind w:left="142" w:hanging="142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7300E5" w:rsidRPr="00757705" w:rsidRDefault="007300E5" w:rsidP="007300E5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7705">
        <w:rPr>
          <w:rFonts w:ascii="Times New Roman" w:hAnsi="Times New Roman" w:cs="Times New Roman"/>
          <w:b/>
          <w:sz w:val="28"/>
          <w:szCs w:val="28"/>
          <w:lang w:val="uk-UA"/>
        </w:rPr>
        <w:t>УКРАЇНА</w:t>
      </w:r>
    </w:p>
    <w:p w:rsidR="007300E5" w:rsidRPr="00757705" w:rsidRDefault="007300E5" w:rsidP="007300E5">
      <w:pPr>
        <w:pStyle w:val="1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75770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ЖМЕРИНСЬКА МІСЬКА РАДА ВІННИЦЬКОЇ ОБЛАСТІ</w:t>
      </w:r>
    </w:p>
    <w:p w:rsidR="007300E5" w:rsidRPr="00757705" w:rsidRDefault="007300E5" w:rsidP="007300E5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77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577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ВИКОНАВЧИЙ  КОМІТЕТ</w:t>
      </w:r>
    </w:p>
    <w:p w:rsidR="007300E5" w:rsidRPr="00757705" w:rsidRDefault="00D547B4" w:rsidP="007300E5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b/>
          <w:sz w:val="8"/>
          <w:szCs w:val="8"/>
          <w:lang w:val="uk-UA"/>
        </w:rPr>
      </w:pPr>
      <w:r>
        <w:rPr>
          <w:rFonts w:ascii="Times New Roman" w:hAnsi="Times New Roman" w:cs="Times New Roman"/>
          <w:b/>
          <w:noProof/>
          <w:sz w:val="8"/>
          <w:szCs w:val="8"/>
          <w:lang w:val="uk-UA"/>
        </w:rPr>
        <w:pict>
          <v:line id="_x0000_s1026" style="position:absolute;z-index:251660288" from="-5.75pt,2.9pt" to="491.05pt,2.9pt" strokeweight="3pt">
            <v:stroke linestyle="thinThin"/>
          </v:line>
        </w:pict>
      </w:r>
    </w:p>
    <w:p w:rsidR="007300E5" w:rsidRPr="00757705" w:rsidRDefault="007300E5" w:rsidP="007300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00E5" w:rsidRPr="00757705" w:rsidRDefault="007300E5" w:rsidP="007300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77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757705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Pr="007577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p w:rsidR="007300E5" w:rsidRPr="00757705" w:rsidRDefault="007300E5" w:rsidP="007300E5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  <w:lang w:val="uk-UA"/>
        </w:rPr>
      </w:pPr>
      <w:r w:rsidRPr="00757705">
        <w:rPr>
          <w:rFonts w:ascii="Times New Roman" w:hAnsi="Times New Roman" w:cs="Times New Roman"/>
          <w:lang w:val="uk-UA"/>
        </w:rPr>
        <w:t xml:space="preserve">     </w:t>
      </w:r>
    </w:p>
    <w:p w:rsidR="007300E5" w:rsidRPr="00757705" w:rsidRDefault="007300E5" w:rsidP="007300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57705">
        <w:rPr>
          <w:rFonts w:ascii="Times New Roman" w:hAnsi="Times New Roman" w:cs="Times New Roman"/>
          <w:sz w:val="28"/>
          <w:szCs w:val="28"/>
          <w:lang w:val="uk-UA"/>
        </w:rPr>
        <w:t xml:space="preserve">від «   </w:t>
      </w:r>
      <w:r w:rsidR="00D547B4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 xml:space="preserve"> » травня  2019 р.</w:t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</w:t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№ </w:t>
      </w:r>
      <w:r w:rsidR="00D547B4">
        <w:rPr>
          <w:rFonts w:ascii="Times New Roman" w:hAnsi="Times New Roman" w:cs="Times New Roman"/>
          <w:sz w:val="28"/>
          <w:szCs w:val="28"/>
          <w:lang w:val="uk-UA"/>
        </w:rPr>
        <w:t>143</w:t>
      </w:r>
    </w:p>
    <w:p w:rsidR="007300E5" w:rsidRPr="00757705" w:rsidRDefault="007300E5" w:rsidP="007300E5">
      <w:pPr>
        <w:tabs>
          <w:tab w:val="left" w:pos="9520"/>
        </w:tabs>
        <w:spacing w:after="0" w:line="240" w:lineRule="auto"/>
        <w:rPr>
          <w:rFonts w:ascii="Times New Roman" w:hAnsi="Times New Roman" w:cs="Times New Roman"/>
          <w:lang w:val="uk-UA"/>
        </w:rPr>
      </w:pPr>
      <w:r w:rsidRPr="00757705">
        <w:rPr>
          <w:rFonts w:ascii="Times New Roman" w:hAnsi="Times New Roman" w:cs="Times New Roman"/>
          <w:sz w:val="28"/>
          <w:szCs w:val="28"/>
          <w:lang w:val="uk-UA"/>
        </w:rPr>
        <w:t>м. Жмеринка</w:t>
      </w:r>
    </w:p>
    <w:p w:rsidR="007300E5" w:rsidRPr="00757705" w:rsidRDefault="007300E5" w:rsidP="007300E5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7300E5" w:rsidRPr="00757705" w:rsidRDefault="007300E5" w:rsidP="00757705">
      <w:pPr>
        <w:spacing w:after="0"/>
        <w:ind w:right="41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705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</w:t>
      </w:r>
      <w:r w:rsidR="003404A6" w:rsidRPr="00757705">
        <w:rPr>
          <w:rFonts w:ascii="Times New Roman" w:hAnsi="Times New Roman" w:cs="Times New Roman"/>
          <w:sz w:val="28"/>
          <w:szCs w:val="28"/>
          <w:lang w:val="uk-UA"/>
        </w:rPr>
        <w:t xml:space="preserve">оновленого </w:t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 xml:space="preserve">складу та положення про конкурсний комітет </w:t>
      </w:r>
      <w:r w:rsidR="001D6D94" w:rsidRPr="00757705">
        <w:rPr>
          <w:rFonts w:ascii="Times New Roman" w:hAnsi="Times New Roman" w:cs="Times New Roman"/>
          <w:sz w:val="28"/>
          <w:szCs w:val="28"/>
          <w:lang w:val="uk-UA"/>
        </w:rPr>
        <w:t xml:space="preserve">з проведення конкурсу </w:t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 xml:space="preserve">на право здійснення </w:t>
      </w:r>
      <w:r w:rsidR="001D6D94" w:rsidRPr="00757705">
        <w:rPr>
          <w:rFonts w:ascii="Times New Roman" w:hAnsi="Times New Roman" w:cs="Times New Roman"/>
          <w:sz w:val="28"/>
          <w:szCs w:val="28"/>
          <w:lang w:val="uk-UA"/>
        </w:rPr>
        <w:t>перевезень</w:t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 xml:space="preserve"> пасажирів на </w:t>
      </w:r>
      <w:r w:rsidR="001D6D94" w:rsidRPr="00757705">
        <w:rPr>
          <w:rFonts w:ascii="Times New Roman" w:hAnsi="Times New Roman" w:cs="Times New Roman"/>
          <w:sz w:val="28"/>
          <w:szCs w:val="28"/>
          <w:lang w:val="uk-UA"/>
        </w:rPr>
        <w:t xml:space="preserve">міських </w:t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>маршрутах</w:t>
      </w:r>
      <w:r w:rsidR="007577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>загального</w:t>
      </w:r>
      <w:r w:rsidR="001D6D94" w:rsidRPr="007577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>користування</w:t>
      </w:r>
      <w:r w:rsidR="00795C00" w:rsidRPr="00757705">
        <w:rPr>
          <w:rFonts w:ascii="Times New Roman" w:hAnsi="Times New Roman" w:cs="Times New Roman"/>
          <w:sz w:val="28"/>
          <w:szCs w:val="28"/>
          <w:lang w:val="uk-UA"/>
        </w:rPr>
        <w:t xml:space="preserve"> в м.Жмеринка</w:t>
      </w:r>
    </w:p>
    <w:p w:rsidR="00795C00" w:rsidRPr="00757705" w:rsidRDefault="00795C00" w:rsidP="007300E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300E5" w:rsidRPr="00757705" w:rsidRDefault="00795C00" w:rsidP="007300E5">
      <w:pPr>
        <w:tabs>
          <w:tab w:val="left" w:pos="1276"/>
        </w:tabs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705">
        <w:rPr>
          <w:rFonts w:ascii="Times New Roman" w:hAnsi="Times New Roman" w:cs="Times New Roman"/>
          <w:sz w:val="28"/>
          <w:szCs w:val="28"/>
          <w:lang w:val="uk-UA"/>
        </w:rPr>
        <w:t>З метою організації ефек</w:t>
      </w:r>
      <w:r w:rsidR="00757705">
        <w:rPr>
          <w:rFonts w:ascii="Times New Roman" w:hAnsi="Times New Roman" w:cs="Times New Roman"/>
          <w:sz w:val="28"/>
          <w:szCs w:val="28"/>
          <w:lang w:val="uk-UA"/>
        </w:rPr>
        <w:t>тивної роботи в сфері перевезень пасажирів на автобусних маршрутах в</w:t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 xml:space="preserve"> м.Жмеринка, відповідно до Закону України «Про автомобільний транспорт», постанови Кабінету Міністрів України від 3 грудня 2008 року №1081 «Про затвердження Порядку проведення конкурсу з перевезення пасажирів на автобусному маршруті загального користування» (зі змінами), керуючись ст.30 Закону України «Про місцеве самоврядування в Україні»</w:t>
      </w:r>
      <w:r w:rsidR="001D6D94" w:rsidRPr="0075770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00E5" w:rsidRPr="00757705">
        <w:rPr>
          <w:rFonts w:ascii="Times New Roman" w:hAnsi="Times New Roman" w:cs="Times New Roman"/>
          <w:sz w:val="28"/>
          <w:szCs w:val="28"/>
          <w:lang w:val="uk-UA"/>
        </w:rPr>
        <w:t>виконавчий комітет міської ради вирішив:</w:t>
      </w:r>
    </w:p>
    <w:p w:rsidR="00954128" w:rsidRPr="00757705" w:rsidRDefault="001D6D94" w:rsidP="001D6D94">
      <w:pPr>
        <w:pStyle w:val="a3"/>
        <w:shd w:val="clear" w:color="auto" w:fill="FFFFFF"/>
        <w:spacing w:before="0" w:beforeAutospacing="0" w:after="150" w:afterAutospacing="0"/>
        <w:ind w:firstLine="708"/>
        <w:rPr>
          <w:sz w:val="28"/>
          <w:szCs w:val="28"/>
          <w:lang w:val="uk-UA"/>
        </w:rPr>
      </w:pPr>
      <w:r w:rsidRPr="00757705">
        <w:rPr>
          <w:sz w:val="28"/>
          <w:szCs w:val="28"/>
          <w:lang w:val="uk-UA"/>
        </w:rPr>
        <w:t>1</w:t>
      </w:r>
      <w:r w:rsidR="00954128" w:rsidRPr="00757705">
        <w:rPr>
          <w:sz w:val="28"/>
          <w:szCs w:val="28"/>
          <w:lang w:val="uk-UA"/>
        </w:rPr>
        <w:t>. Затвердити у новій редакції такі, що додаються:</w:t>
      </w:r>
    </w:p>
    <w:p w:rsidR="001D6D94" w:rsidRPr="00757705" w:rsidRDefault="00954128" w:rsidP="00C15A68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  <w:lang w:val="uk-UA"/>
        </w:rPr>
      </w:pPr>
      <w:r w:rsidRPr="00757705">
        <w:rPr>
          <w:sz w:val="28"/>
          <w:szCs w:val="28"/>
          <w:lang w:val="uk-UA"/>
        </w:rPr>
        <w:t>1)</w:t>
      </w:r>
      <w:r w:rsidR="00757705">
        <w:rPr>
          <w:sz w:val="28"/>
          <w:szCs w:val="28"/>
          <w:lang w:val="uk-UA"/>
        </w:rPr>
        <w:t xml:space="preserve"> о</w:t>
      </w:r>
      <w:r w:rsidR="003404A6" w:rsidRPr="00757705">
        <w:rPr>
          <w:sz w:val="28"/>
          <w:szCs w:val="28"/>
          <w:lang w:val="uk-UA"/>
        </w:rPr>
        <w:t xml:space="preserve">новлений </w:t>
      </w:r>
      <w:r w:rsidR="001D6D94" w:rsidRPr="00757705">
        <w:rPr>
          <w:sz w:val="28"/>
          <w:szCs w:val="28"/>
          <w:lang w:val="uk-UA"/>
        </w:rPr>
        <w:t>склад конкурсного комітету з проведення конкурсу на право здійснення перевезень пасажирів на міських автобусних маршрутах загального користування в м.Жмеринка</w:t>
      </w:r>
      <w:r w:rsidR="00C92969" w:rsidRPr="00757705">
        <w:rPr>
          <w:sz w:val="28"/>
          <w:szCs w:val="28"/>
          <w:lang w:val="uk-UA"/>
        </w:rPr>
        <w:t xml:space="preserve"> (додається)</w:t>
      </w:r>
      <w:r w:rsidR="001D6D94" w:rsidRPr="00757705">
        <w:rPr>
          <w:sz w:val="28"/>
          <w:szCs w:val="28"/>
          <w:lang w:val="uk-UA"/>
        </w:rPr>
        <w:t xml:space="preserve">; </w:t>
      </w:r>
    </w:p>
    <w:p w:rsidR="00C15A68" w:rsidRPr="00757705" w:rsidRDefault="00954128" w:rsidP="00885725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705">
        <w:rPr>
          <w:rFonts w:ascii="Times New Roman" w:hAnsi="Times New Roman" w:cs="Times New Roman"/>
          <w:sz w:val="28"/>
          <w:szCs w:val="28"/>
          <w:lang w:val="uk-UA"/>
        </w:rPr>
        <w:t>2)</w:t>
      </w:r>
      <w:r w:rsidRPr="00757705">
        <w:rPr>
          <w:rFonts w:ascii="Arial" w:hAnsi="Arial" w:cs="Arial"/>
          <w:sz w:val="21"/>
          <w:szCs w:val="21"/>
          <w:lang w:val="uk-UA"/>
        </w:rPr>
        <w:t xml:space="preserve"> </w:t>
      </w:r>
      <w:r w:rsidR="00C15A68" w:rsidRPr="00757705">
        <w:rPr>
          <w:rFonts w:ascii="Times New Roman" w:hAnsi="Times New Roman" w:cs="Times New Roman"/>
          <w:sz w:val="28"/>
          <w:szCs w:val="28"/>
          <w:lang w:val="uk-UA"/>
        </w:rPr>
        <w:t>положення про конкурсний комітет з проведення конкурсу на право здійснення перевезень пасажирів на міських маршрутах загального користування в м.Жмеринка</w:t>
      </w:r>
      <w:r w:rsidR="00C92969" w:rsidRPr="00757705">
        <w:rPr>
          <w:rFonts w:ascii="Times New Roman" w:hAnsi="Times New Roman" w:cs="Times New Roman"/>
          <w:sz w:val="28"/>
          <w:szCs w:val="28"/>
          <w:lang w:val="uk-UA"/>
        </w:rPr>
        <w:t xml:space="preserve"> (додається) </w:t>
      </w:r>
      <w:r w:rsidR="00C15A68" w:rsidRPr="0075770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54128" w:rsidRPr="00757705" w:rsidRDefault="00954128" w:rsidP="0088572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757705">
        <w:rPr>
          <w:sz w:val="28"/>
          <w:szCs w:val="28"/>
          <w:lang w:val="uk-UA"/>
        </w:rPr>
        <w:t xml:space="preserve">3. Визнати таким, що втратило чинність, розпорядження </w:t>
      </w:r>
      <w:r w:rsidR="00757705">
        <w:rPr>
          <w:sz w:val="28"/>
          <w:szCs w:val="28"/>
          <w:lang w:val="uk-UA"/>
        </w:rPr>
        <w:t>виконкому від 19 травня</w:t>
      </w:r>
      <w:r w:rsidRPr="00757705">
        <w:rPr>
          <w:sz w:val="28"/>
          <w:szCs w:val="28"/>
          <w:lang w:val="uk-UA"/>
        </w:rPr>
        <w:t xml:space="preserve"> </w:t>
      </w:r>
      <w:r w:rsidR="00885725" w:rsidRPr="00757705">
        <w:rPr>
          <w:sz w:val="28"/>
          <w:szCs w:val="28"/>
          <w:lang w:val="uk-UA"/>
        </w:rPr>
        <w:t>2011 року № 101</w:t>
      </w:r>
      <w:r w:rsidRPr="00757705">
        <w:rPr>
          <w:sz w:val="28"/>
          <w:szCs w:val="28"/>
          <w:lang w:val="uk-UA"/>
        </w:rPr>
        <w:t xml:space="preserve"> «Про </w:t>
      </w:r>
      <w:r w:rsidR="00885725" w:rsidRPr="00757705">
        <w:rPr>
          <w:sz w:val="28"/>
          <w:szCs w:val="28"/>
          <w:lang w:val="uk-UA"/>
        </w:rPr>
        <w:t xml:space="preserve">затвердження персонального складу та положення про єдиний конкурсний комітет по проведенню конкурсів на право здійснення перевезень пасажирів на маршрутах загального користування та на право користування таксомоторними стоянками в м.Жмеринка». </w:t>
      </w:r>
    </w:p>
    <w:p w:rsidR="00954128" w:rsidRPr="00757705" w:rsidRDefault="00954128" w:rsidP="0088572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  <w:lang w:val="uk-UA"/>
        </w:rPr>
      </w:pPr>
      <w:r w:rsidRPr="00757705">
        <w:rPr>
          <w:sz w:val="28"/>
          <w:szCs w:val="28"/>
          <w:lang w:val="uk-UA"/>
        </w:rPr>
        <w:t xml:space="preserve">4. Контроль за виконанням цього </w:t>
      </w:r>
      <w:r w:rsidR="00885725" w:rsidRPr="00757705">
        <w:rPr>
          <w:sz w:val="28"/>
          <w:szCs w:val="28"/>
          <w:lang w:val="uk-UA"/>
        </w:rPr>
        <w:t xml:space="preserve">рішення </w:t>
      </w:r>
      <w:r w:rsidRPr="00757705">
        <w:rPr>
          <w:sz w:val="28"/>
          <w:szCs w:val="28"/>
          <w:lang w:val="uk-UA"/>
        </w:rPr>
        <w:t xml:space="preserve">покласти на </w:t>
      </w:r>
      <w:r w:rsidR="00885725" w:rsidRPr="00757705">
        <w:rPr>
          <w:sz w:val="28"/>
          <w:szCs w:val="28"/>
          <w:lang w:val="uk-UA"/>
        </w:rPr>
        <w:t xml:space="preserve">першого </w:t>
      </w:r>
      <w:r w:rsidRPr="00757705">
        <w:rPr>
          <w:sz w:val="28"/>
          <w:szCs w:val="28"/>
          <w:lang w:val="uk-UA"/>
        </w:rPr>
        <w:t xml:space="preserve">заступника </w:t>
      </w:r>
      <w:r w:rsidR="00885725" w:rsidRPr="00757705">
        <w:rPr>
          <w:sz w:val="28"/>
          <w:szCs w:val="28"/>
          <w:lang w:val="uk-UA"/>
        </w:rPr>
        <w:t>міського голови Білоуса А.В.</w:t>
      </w:r>
    </w:p>
    <w:p w:rsidR="00954128" w:rsidRPr="00757705" w:rsidRDefault="00954128" w:rsidP="0095412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  <w:lang w:val="uk-UA"/>
        </w:rPr>
      </w:pPr>
      <w:r w:rsidRPr="00757705">
        <w:rPr>
          <w:rFonts w:ascii="Arial" w:hAnsi="Arial" w:cs="Arial"/>
          <w:sz w:val="21"/>
          <w:szCs w:val="21"/>
          <w:lang w:val="uk-UA"/>
        </w:rPr>
        <w:t>  </w:t>
      </w:r>
    </w:p>
    <w:p w:rsidR="00954128" w:rsidRPr="00757705" w:rsidRDefault="00954128" w:rsidP="0095412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lang w:val="uk-UA"/>
        </w:rPr>
      </w:pPr>
      <w:r w:rsidRPr="00757705">
        <w:rPr>
          <w:rFonts w:ascii="Arial" w:hAnsi="Arial" w:cs="Arial"/>
          <w:sz w:val="21"/>
          <w:szCs w:val="21"/>
          <w:lang w:val="uk-UA"/>
        </w:rPr>
        <w:t> </w:t>
      </w:r>
      <w:r w:rsidR="00885725" w:rsidRPr="00757705">
        <w:rPr>
          <w:rFonts w:ascii="Arial" w:hAnsi="Arial" w:cs="Arial"/>
          <w:sz w:val="21"/>
          <w:szCs w:val="21"/>
          <w:lang w:val="uk-UA"/>
        </w:rPr>
        <w:tab/>
      </w:r>
      <w:r w:rsidR="00885725" w:rsidRPr="00757705">
        <w:rPr>
          <w:sz w:val="28"/>
          <w:szCs w:val="28"/>
          <w:lang w:val="uk-UA"/>
        </w:rPr>
        <w:t xml:space="preserve">Секретар міської ради </w:t>
      </w:r>
      <w:r w:rsidR="00885725" w:rsidRPr="00757705">
        <w:rPr>
          <w:sz w:val="28"/>
          <w:szCs w:val="28"/>
          <w:lang w:val="uk-UA"/>
        </w:rPr>
        <w:tab/>
      </w:r>
      <w:r w:rsidR="00885725" w:rsidRPr="00757705">
        <w:rPr>
          <w:sz w:val="28"/>
          <w:szCs w:val="28"/>
          <w:lang w:val="uk-UA"/>
        </w:rPr>
        <w:tab/>
      </w:r>
      <w:r w:rsidR="00885725" w:rsidRPr="00757705">
        <w:rPr>
          <w:sz w:val="28"/>
          <w:szCs w:val="28"/>
          <w:lang w:val="uk-UA"/>
        </w:rPr>
        <w:tab/>
      </w:r>
      <w:r w:rsidR="00885725" w:rsidRPr="00757705">
        <w:rPr>
          <w:sz w:val="28"/>
          <w:szCs w:val="28"/>
          <w:lang w:val="uk-UA"/>
        </w:rPr>
        <w:tab/>
      </w:r>
      <w:r w:rsidR="00885725" w:rsidRPr="00757705">
        <w:rPr>
          <w:sz w:val="28"/>
          <w:szCs w:val="28"/>
          <w:lang w:val="uk-UA"/>
        </w:rPr>
        <w:tab/>
      </w:r>
      <w:r w:rsidR="00885725" w:rsidRPr="00757705">
        <w:rPr>
          <w:sz w:val="28"/>
          <w:szCs w:val="28"/>
          <w:lang w:val="uk-UA"/>
        </w:rPr>
        <w:tab/>
        <w:t>Ю.Світлак</w:t>
      </w:r>
    </w:p>
    <w:p w:rsidR="00C15A68" w:rsidRPr="00757705" w:rsidRDefault="00C15A68" w:rsidP="00954128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sz w:val="21"/>
          <w:szCs w:val="21"/>
          <w:lang w:val="uk-UA"/>
        </w:rPr>
      </w:pPr>
    </w:p>
    <w:p w:rsidR="00C15A68" w:rsidRPr="00757705" w:rsidRDefault="00C15A68" w:rsidP="00954128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sz w:val="21"/>
          <w:szCs w:val="21"/>
          <w:lang w:val="uk-UA"/>
        </w:rPr>
      </w:pPr>
    </w:p>
    <w:p w:rsidR="00377733" w:rsidRDefault="00377733">
      <w:pPr>
        <w:rPr>
          <w:rFonts w:ascii="Arial" w:eastAsia="Times New Roman" w:hAnsi="Arial" w:cs="Arial"/>
          <w:sz w:val="21"/>
          <w:szCs w:val="21"/>
          <w:lang w:val="uk-UA" w:eastAsia="ru-RU"/>
        </w:rPr>
      </w:pPr>
      <w:r>
        <w:rPr>
          <w:rFonts w:ascii="Arial" w:hAnsi="Arial" w:cs="Arial"/>
          <w:sz w:val="21"/>
          <w:szCs w:val="21"/>
          <w:lang w:val="uk-UA"/>
        </w:rPr>
        <w:br w:type="page"/>
      </w:r>
    </w:p>
    <w:p w:rsidR="00C15A68" w:rsidRPr="00757705" w:rsidRDefault="00C15A68" w:rsidP="0088572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1"/>
          <w:szCs w:val="21"/>
          <w:lang w:val="uk-UA"/>
        </w:rPr>
      </w:pPr>
    </w:p>
    <w:p w:rsidR="00954128" w:rsidRPr="00757705" w:rsidRDefault="00954128" w:rsidP="00885725">
      <w:pPr>
        <w:pStyle w:val="a3"/>
        <w:shd w:val="clear" w:color="auto" w:fill="FFFFFF"/>
        <w:spacing w:before="0" w:beforeAutospacing="0" w:after="150" w:afterAutospacing="0"/>
        <w:ind w:left="5387"/>
        <w:jc w:val="center"/>
        <w:rPr>
          <w:sz w:val="28"/>
          <w:szCs w:val="28"/>
          <w:lang w:val="uk-UA"/>
        </w:rPr>
      </w:pPr>
      <w:r w:rsidRPr="00757705">
        <w:rPr>
          <w:sz w:val="28"/>
          <w:szCs w:val="28"/>
          <w:lang w:val="uk-UA"/>
        </w:rPr>
        <w:t>ЗАТВЕРДЖЕНО</w:t>
      </w:r>
      <w:r w:rsidRPr="00757705">
        <w:rPr>
          <w:sz w:val="28"/>
          <w:szCs w:val="28"/>
          <w:lang w:val="uk-UA"/>
        </w:rPr>
        <w:br/>
      </w:r>
      <w:r w:rsidR="00885725" w:rsidRPr="00757705">
        <w:rPr>
          <w:sz w:val="28"/>
          <w:szCs w:val="28"/>
          <w:lang w:val="uk-UA"/>
        </w:rPr>
        <w:t xml:space="preserve">рішенням виконавчого комітету </w:t>
      </w:r>
      <w:r w:rsidR="00885725" w:rsidRPr="00757705">
        <w:rPr>
          <w:sz w:val="28"/>
          <w:szCs w:val="28"/>
          <w:lang w:val="uk-UA"/>
        </w:rPr>
        <w:br/>
        <w:t xml:space="preserve">від    </w:t>
      </w:r>
      <w:r w:rsidR="00D547B4">
        <w:rPr>
          <w:sz w:val="28"/>
          <w:szCs w:val="28"/>
          <w:lang w:val="uk-UA"/>
        </w:rPr>
        <w:t>16</w:t>
      </w:r>
      <w:r w:rsidR="00885725" w:rsidRPr="00757705">
        <w:rPr>
          <w:sz w:val="28"/>
          <w:szCs w:val="28"/>
          <w:lang w:val="uk-UA"/>
        </w:rPr>
        <w:t xml:space="preserve">    травня  2019 року №</w:t>
      </w:r>
      <w:r w:rsidR="00D547B4">
        <w:rPr>
          <w:sz w:val="28"/>
          <w:szCs w:val="28"/>
          <w:lang w:val="uk-UA"/>
        </w:rPr>
        <w:t>143</w:t>
      </w:r>
    </w:p>
    <w:p w:rsidR="00954128" w:rsidRPr="00757705" w:rsidRDefault="00954128" w:rsidP="0095412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lang w:val="uk-UA"/>
        </w:rPr>
      </w:pPr>
      <w:r w:rsidRPr="00757705">
        <w:rPr>
          <w:rStyle w:val="a4"/>
          <w:rFonts w:ascii="Arial" w:hAnsi="Arial" w:cs="Arial"/>
          <w:sz w:val="21"/>
          <w:szCs w:val="21"/>
          <w:lang w:val="uk-UA"/>
        </w:rPr>
        <w:t> </w:t>
      </w:r>
    </w:p>
    <w:p w:rsidR="00885725" w:rsidRPr="00377733" w:rsidRDefault="00954128" w:rsidP="00954128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rFonts w:ascii="Arial" w:hAnsi="Arial" w:cs="Arial"/>
          <w:b w:val="0"/>
          <w:sz w:val="21"/>
          <w:szCs w:val="21"/>
          <w:lang w:val="uk-UA"/>
        </w:rPr>
      </w:pPr>
      <w:r w:rsidRPr="00757705">
        <w:rPr>
          <w:rStyle w:val="a4"/>
          <w:sz w:val="28"/>
          <w:szCs w:val="28"/>
          <w:lang w:val="uk-UA"/>
        </w:rPr>
        <w:t>ПОЛОЖЕННЯ </w:t>
      </w:r>
      <w:r w:rsidRPr="00757705">
        <w:rPr>
          <w:sz w:val="28"/>
          <w:szCs w:val="28"/>
          <w:lang w:val="uk-UA"/>
        </w:rPr>
        <w:br/>
      </w:r>
      <w:r w:rsidR="00885725" w:rsidRPr="00377733">
        <w:rPr>
          <w:b/>
          <w:sz w:val="28"/>
          <w:szCs w:val="28"/>
          <w:lang w:val="uk-UA"/>
        </w:rPr>
        <w:t>про конкурсний комітет з проведення конкурсу на право здійснення перевезень пасажирів на міських маршрутах загального користування в м.Жмеринка</w:t>
      </w:r>
    </w:p>
    <w:p w:rsidR="00954128" w:rsidRPr="00757705" w:rsidRDefault="00954128" w:rsidP="00377733">
      <w:pPr>
        <w:pStyle w:val="a3"/>
        <w:shd w:val="clear" w:color="auto" w:fill="FFFFFF"/>
        <w:spacing w:before="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757705">
        <w:rPr>
          <w:sz w:val="28"/>
          <w:szCs w:val="28"/>
          <w:lang w:val="uk-UA"/>
        </w:rPr>
        <w:t xml:space="preserve">1. Конкурсний комітет з </w:t>
      </w:r>
      <w:r w:rsidR="00F17DB9" w:rsidRPr="00757705">
        <w:rPr>
          <w:sz w:val="28"/>
          <w:szCs w:val="28"/>
          <w:lang w:val="uk-UA"/>
        </w:rPr>
        <w:t xml:space="preserve">проведення конкурсу на право здійснення перевезень пасажирів на міських маршрутах загального користування в м.Жмеринка </w:t>
      </w:r>
      <w:r w:rsidRPr="00757705">
        <w:rPr>
          <w:sz w:val="28"/>
          <w:szCs w:val="28"/>
          <w:lang w:val="uk-UA"/>
        </w:rPr>
        <w:t>(далі – Конкурсний комітет) –</w:t>
      </w:r>
      <w:r w:rsidR="00B05E24">
        <w:rPr>
          <w:sz w:val="28"/>
          <w:szCs w:val="28"/>
          <w:lang w:val="uk-UA"/>
        </w:rPr>
        <w:t xml:space="preserve"> постійний або тимчасовий орган</w:t>
      </w:r>
      <w:r w:rsidRPr="00757705">
        <w:rPr>
          <w:sz w:val="28"/>
          <w:szCs w:val="28"/>
          <w:lang w:val="uk-UA"/>
        </w:rPr>
        <w:t xml:space="preserve">, який утворений </w:t>
      </w:r>
      <w:r w:rsidR="00F17DB9" w:rsidRPr="00757705">
        <w:rPr>
          <w:sz w:val="28"/>
          <w:szCs w:val="28"/>
          <w:lang w:val="uk-UA"/>
        </w:rPr>
        <w:t xml:space="preserve">виконавчим комітетом Жмеринської міської ради </w:t>
      </w:r>
      <w:r w:rsidRPr="00757705">
        <w:rPr>
          <w:sz w:val="28"/>
          <w:szCs w:val="28"/>
          <w:lang w:val="uk-UA"/>
        </w:rPr>
        <w:t>з метою розгляду конкурсних пропозицій та прийняття рішення про</w:t>
      </w:r>
      <w:r w:rsidR="00F17DB9" w:rsidRPr="00757705">
        <w:rPr>
          <w:sz w:val="28"/>
          <w:szCs w:val="28"/>
          <w:lang w:val="uk-UA"/>
        </w:rPr>
        <w:t xml:space="preserve"> визначення переможця конкурсу.</w:t>
      </w:r>
    </w:p>
    <w:p w:rsidR="00954128" w:rsidRPr="00757705" w:rsidRDefault="00954128" w:rsidP="00377733">
      <w:pPr>
        <w:pStyle w:val="a3"/>
        <w:shd w:val="clear" w:color="auto" w:fill="FFFFFF"/>
        <w:spacing w:before="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757705">
        <w:rPr>
          <w:sz w:val="28"/>
          <w:szCs w:val="28"/>
          <w:lang w:val="uk-UA"/>
        </w:rPr>
        <w:t xml:space="preserve">2. Конкурсний комітет у своїй діяльності керується Конституцією України, законами України, постановами Верховної Ради України та Кабінету Міністрів України, указами Президента України, наказами Міністерства інфраструктури України, </w:t>
      </w:r>
      <w:r w:rsidR="00F17DB9" w:rsidRPr="00757705">
        <w:rPr>
          <w:sz w:val="28"/>
          <w:szCs w:val="28"/>
          <w:lang w:val="uk-UA"/>
        </w:rPr>
        <w:t xml:space="preserve">рішеннями сесій міської ради, виконавчого комітету з питань транспорту, </w:t>
      </w:r>
      <w:r w:rsidR="00A337A9" w:rsidRPr="00757705">
        <w:rPr>
          <w:sz w:val="28"/>
          <w:szCs w:val="28"/>
          <w:lang w:val="uk-UA"/>
        </w:rPr>
        <w:t xml:space="preserve">розпорядженнями міського голови, </w:t>
      </w:r>
      <w:r w:rsidRPr="00757705">
        <w:rPr>
          <w:sz w:val="28"/>
          <w:szCs w:val="28"/>
          <w:lang w:val="uk-UA"/>
        </w:rPr>
        <w:t>цим Положенням</w:t>
      </w:r>
      <w:r w:rsidR="00A337A9" w:rsidRPr="00757705">
        <w:rPr>
          <w:sz w:val="28"/>
          <w:szCs w:val="28"/>
          <w:lang w:val="uk-UA"/>
        </w:rPr>
        <w:t xml:space="preserve"> тощо</w:t>
      </w:r>
      <w:r w:rsidRPr="00757705">
        <w:rPr>
          <w:sz w:val="28"/>
          <w:szCs w:val="28"/>
          <w:lang w:val="uk-UA"/>
        </w:rPr>
        <w:t>.</w:t>
      </w:r>
    </w:p>
    <w:p w:rsidR="00954128" w:rsidRPr="00757705" w:rsidRDefault="00954128" w:rsidP="00377733">
      <w:pPr>
        <w:pStyle w:val="a3"/>
        <w:shd w:val="clear" w:color="auto" w:fill="FFFFFF"/>
        <w:spacing w:before="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757705">
        <w:rPr>
          <w:sz w:val="28"/>
          <w:szCs w:val="28"/>
          <w:lang w:val="uk-UA"/>
        </w:rPr>
        <w:t>3. Основними завданнями Конкурсного комітету є розгляд конкурсних пропозицій та прийняття рішення щодо визначення переможця конкурсу, який спроможний забезпечити належну якість обслуговування перевезень пасажирів на автобусних маршрутах загального користування.</w:t>
      </w:r>
    </w:p>
    <w:p w:rsidR="00B05E24" w:rsidRDefault="00954128" w:rsidP="00377733">
      <w:pPr>
        <w:pStyle w:val="a3"/>
        <w:shd w:val="clear" w:color="auto" w:fill="FFFFFF"/>
        <w:spacing w:before="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757705">
        <w:rPr>
          <w:sz w:val="28"/>
          <w:szCs w:val="28"/>
          <w:lang w:val="uk-UA"/>
        </w:rPr>
        <w:t>4. Конкурсний комітет діє на засадах відкритості, прозорості та гласності.</w:t>
      </w:r>
    </w:p>
    <w:p w:rsidR="00954128" w:rsidRPr="00757705" w:rsidRDefault="00954128" w:rsidP="00377733">
      <w:pPr>
        <w:pStyle w:val="a3"/>
        <w:shd w:val="clear" w:color="auto" w:fill="FFFFFF"/>
        <w:spacing w:before="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757705">
        <w:rPr>
          <w:sz w:val="28"/>
          <w:szCs w:val="28"/>
          <w:lang w:val="uk-UA"/>
        </w:rPr>
        <w:t xml:space="preserve">5. Персональний склад Конкурсного комітету затверджується </w:t>
      </w:r>
      <w:r w:rsidR="00A337A9" w:rsidRPr="00757705">
        <w:rPr>
          <w:sz w:val="28"/>
          <w:szCs w:val="28"/>
          <w:lang w:val="uk-UA"/>
        </w:rPr>
        <w:t xml:space="preserve">організатором, який визначає </w:t>
      </w:r>
      <w:r w:rsidRPr="00757705">
        <w:rPr>
          <w:sz w:val="28"/>
          <w:szCs w:val="28"/>
          <w:lang w:val="uk-UA"/>
        </w:rPr>
        <w:t xml:space="preserve"> </w:t>
      </w:r>
      <w:r w:rsidR="00A337A9" w:rsidRPr="00757705">
        <w:rPr>
          <w:sz w:val="28"/>
          <w:szCs w:val="28"/>
          <w:lang w:val="uk-UA"/>
        </w:rPr>
        <w:t>голову</w:t>
      </w:r>
      <w:r w:rsidRPr="00757705">
        <w:rPr>
          <w:sz w:val="28"/>
          <w:szCs w:val="28"/>
          <w:lang w:val="uk-UA"/>
        </w:rPr>
        <w:t>, його заступник</w:t>
      </w:r>
      <w:r w:rsidR="00A337A9" w:rsidRPr="00757705">
        <w:rPr>
          <w:sz w:val="28"/>
          <w:szCs w:val="28"/>
          <w:lang w:val="uk-UA"/>
        </w:rPr>
        <w:t>а</w:t>
      </w:r>
      <w:r w:rsidRPr="00757705">
        <w:rPr>
          <w:sz w:val="28"/>
          <w:szCs w:val="28"/>
          <w:lang w:val="uk-UA"/>
        </w:rPr>
        <w:t xml:space="preserve"> та секретар</w:t>
      </w:r>
      <w:r w:rsidR="00A337A9" w:rsidRPr="00757705">
        <w:rPr>
          <w:sz w:val="28"/>
          <w:szCs w:val="28"/>
          <w:lang w:val="uk-UA"/>
        </w:rPr>
        <w:t>я</w:t>
      </w:r>
      <w:r w:rsidRPr="00757705">
        <w:rPr>
          <w:sz w:val="28"/>
          <w:szCs w:val="28"/>
          <w:lang w:val="uk-UA"/>
        </w:rPr>
        <w:t>.</w:t>
      </w:r>
    </w:p>
    <w:p w:rsidR="00954128" w:rsidRPr="00757705" w:rsidRDefault="00954128" w:rsidP="00377733">
      <w:pPr>
        <w:pStyle w:val="a3"/>
        <w:shd w:val="clear" w:color="auto" w:fill="FFFFFF"/>
        <w:spacing w:before="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757705">
        <w:rPr>
          <w:sz w:val="28"/>
          <w:szCs w:val="28"/>
          <w:lang w:val="uk-UA"/>
        </w:rPr>
        <w:t>Секретар Конкурсного комітету призначається з числа представників організатора або робочого органу і включається до складу Конкурсного комітету без права голосу.</w:t>
      </w:r>
    </w:p>
    <w:p w:rsidR="00954128" w:rsidRPr="00757705" w:rsidRDefault="00954128" w:rsidP="00377733">
      <w:pPr>
        <w:pStyle w:val="a3"/>
        <w:shd w:val="clear" w:color="auto" w:fill="FFFFFF"/>
        <w:spacing w:before="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757705">
        <w:rPr>
          <w:sz w:val="28"/>
          <w:szCs w:val="28"/>
          <w:lang w:val="uk-UA"/>
        </w:rPr>
        <w:t>До склад</w:t>
      </w:r>
      <w:r w:rsidR="00B05E24">
        <w:rPr>
          <w:sz w:val="28"/>
          <w:szCs w:val="28"/>
          <w:lang w:val="uk-UA"/>
        </w:rPr>
        <w:t xml:space="preserve">у Конкурсного комітету входять </w:t>
      </w:r>
      <w:r w:rsidRPr="00757705">
        <w:rPr>
          <w:sz w:val="28"/>
          <w:szCs w:val="28"/>
          <w:lang w:val="uk-UA"/>
        </w:rPr>
        <w:t xml:space="preserve">представники відповідних органів виконавчої влади, органів місцевого самоврядування, </w:t>
      </w:r>
      <w:proofErr w:type="spellStart"/>
      <w:r w:rsidRPr="00757705">
        <w:rPr>
          <w:sz w:val="28"/>
          <w:szCs w:val="28"/>
          <w:lang w:val="uk-UA"/>
        </w:rPr>
        <w:t>Укртрансбезпеки</w:t>
      </w:r>
      <w:proofErr w:type="spellEnd"/>
      <w:r w:rsidR="00D547B4">
        <w:fldChar w:fldCharType="begin"/>
      </w:r>
      <w:r w:rsidR="00D547B4" w:rsidRPr="00D547B4">
        <w:rPr>
          <w:lang w:val="uk-UA"/>
        </w:rPr>
        <w:instrText xml:space="preserve"> </w:instrText>
      </w:r>
      <w:r w:rsidR="00D547B4">
        <w:instrText>HYPERLINK</w:instrText>
      </w:r>
      <w:r w:rsidR="00D547B4" w:rsidRPr="00D547B4">
        <w:rPr>
          <w:lang w:val="uk-UA"/>
        </w:rPr>
        <w:instrText xml:space="preserve"> "</w:instrText>
      </w:r>
      <w:r w:rsidR="00D547B4">
        <w:instrText>http</w:instrText>
      </w:r>
      <w:r w:rsidR="00D547B4" w:rsidRPr="00D547B4">
        <w:rPr>
          <w:lang w:val="uk-UA"/>
        </w:rPr>
        <w:instrText>://</w:instrText>
      </w:r>
      <w:r w:rsidR="00D547B4">
        <w:instrText>search</w:instrText>
      </w:r>
      <w:r w:rsidR="00D547B4" w:rsidRPr="00D547B4">
        <w:rPr>
          <w:lang w:val="uk-UA"/>
        </w:rPr>
        <w:instrText>.</w:instrText>
      </w:r>
      <w:r w:rsidR="00D547B4">
        <w:instrText>ligazakon</w:instrText>
      </w:r>
      <w:r w:rsidR="00D547B4" w:rsidRPr="00D547B4">
        <w:rPr>
          <w:lang w:val="uk-UA"/>
        </w:rPr>
        <w:instrText>.</w:instrText>
      </w:r>
      <w:r w:rsidR="00D547B4">
        <w:instrText>ua</w:instrText>
      </w:r>
      <w:r w:rsidR="00D547B4" w:rsidRPr="00D547B4">
        <w:rPr>
          <w:lang w:val="uk-UA"/>
        </w:rPr>
        <w:instrText>/</w:instrText>
      </w:r>
      <w:r w:rsidR="00D547B4">
        <w:instrText>l</w:instrText>
      </w:r>
      <w:r w:rsidR="00D547B4" w:rsidRPr="00D547B4">
        <w:rPr>
          <w:lang w:val="uk-UA"/>
        </w:rPr>
        <w:instrText>_</w:instrText>
      </w:r>
      <w:r w:rsidR="00D547B4">
        <w:instrText>doc</w:instrText>
      </w:r>
      <w:r w:rsidR="00D547B4" w:rsidRPr="00D547B4">
        <w:rPr>
          <w:lang w:val="uk-UA"/>
        </w:rPr>
        <w:instrText>2</w:instrText>
      </w:r>
      <w:r w:rsidR="00D547B4" w:rsidRPr="00D547B4">
        <w:rPr>
          <w:lang w:val="uk-UA"/>
        </w:rPr>
        <w:instrText>.</w:instrText>
      </w:r>
      <w:r w:rsidR="00D547B4">
        <w:instrText>nsf</w:instrText>
      </w:r>
      <w:r w:rsidR="00D547B4" w:rsidRPr="00D547B4">
        <w:rPr>
          <w:lang w:val="uk-UA"/>
        </w:rPr>
        <w:instrText>/</w:instrText>
      </w:r>
      <w:r w:rsidR="00D547B4">
        <w:instrText>link</w:instrText>
      </w:r>
      <w:r w:rsidR="00D547B4" w:rsidRPr="00D547B4">
        <w:rPr>
          <w:lang w:val="uk-UA"/>
        </w:rPr>
        <w:instrText>1/</w:instrText>
      </w:r>
      <w:r w:rsidR="00D547B4">
        <w:instrText>KP</w:instrText>
      </w:r>
      <w:r w:rsidR="00D547B4" w:rsidRPr="00D547B4">
        <w:rPr>
          <w:lang w:val="uk-UA"/>
        </w:rPr>
        <w:instrText>110953.</w:instrText>
      </w:r>
      <w:r w:rsidR="00D547B4">
        <w:instrText>html</w:instrText>
      </w:r>
      <w:r w:rsidR="00D547B4" w:rsidRPr="00D547B4">
        <w:rPr>
          <w:lang w:val="uk-UA"/>
        </w:rPr>
        <w:instrText xml:space="preserve">" </w:instrText>
      </w:r>
      <w:r w:rsidR="00D547B4">
        <w:fldChar w:fldCharType="separate"/>
      </w:r>
      <w:r w:rsidRPr="00757705">
        <w:rPr>
          <w:rStyle w:val="a5"/>
          <w:color w:val="auto"/>
          <w:sz w:val="28"/>
          <w:szCs w:val="28"/>
          <w:lang w:val="uk-UA"/>
        </w:rPr>
        <w:t>,</w:t>
      </w:r>
      <w:r w:rsidR="00D547B4">
        <w:rPr>
          <w:rStyle w:val="a5"/>
          <w:color w:val="auto"/>
          <w:sz w:val="28"/>
          <w:szCs w:val="28"/>
          <w:lang w:val="uk-UA"/>
        </w:rPr>
        <w:fldChar w:fldCharType="end"/>
      </w:r>
      <w:r w:rsidRPr="00757705">
        <w:rPr>
          <w:sz w:val="28"/>
          <w:szCs w:val="28"/>
          <w:lang w:val="uk-UA"/>
        </w:rPr>
        <w:t xml:space="preserve"> Національної поліції, територіального органу з надання сервісних послуг МВС та громадських організацій.</w:t>
      </w:r>
    </w:p>
    <w:p w:rsidR="00954128" w:rsidRPr="00757705" w:rsidRDefault="00954128" w:rsidP="00377733">
      <w:pPr>
        <w:pStyle w:val="a3"/>
        <w:shd w:val="clear" w:color="auto" w:fill="FFFFFF"/>
        <w:spacing w:before="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757705">
        <w:rPr>
          <w:sz w:val="28"/>
          <w:szCs w:val="28"/>
          <w:lang w:val="uk-UA"/>
        </w:rPr>
        <w:t>6. Чисельність складу Конкурсного комітету визначається організатором відповідно до пункту 5 цього Положення.</w:t>
      </w:r>
    </w:p>
    <w:p w:rsidR="00954128" w:rsidRPr="00757705" w:rsidRDefault="00954128" w:rsidP="00377733">
      <w:pPr>
        <w:pStyle w:val="a3"/>
        <w:shd w:val="clear" w:color="auto" w:fill="FFFFFF"/>
        <w:spacing w:before="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757705">
        <w:rPr>
          <w:sz w:val="28"/>
          <w:szCs w:val="28"/>
          <w:lang w:val="uk-UA"/>
        </w:rPr>
        <w:t>Із складу Конкурсного комітету 50 відсотків – представники органів виконавчої влади та (або) органів місцевого самоврядування, решта – представники громадських організації.</w:t>
      </w:r>
    </w:p>
    <w:p w:rsidR="00954128" w:rsidRPr="00757705" w:rsidRDefault="00954128" w:rsidP="00377733">
      <w:pPr>
        <w:pStyle w:val="a3"/>
        <w:shd w:val="clear" w:color="auto" w:fill="FFFFFF"/>
        <w:spacing w:before="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757705">
        <w:rPr>
          <w:sz w:val="28"/>
          <w:szCs w:val="28"/>
          <w:lang w:val="uk-UA"/>
        </w:rPr>
        <w:t>Кількість представників громадських організацій, діяльність яких пов'язана з автомобільним транспортом, повинна становити не менш як 50 відсотків загальної кількості представників громадських організацій.</w:t>
      </w:r>
    </w:p>
    <w:p w:rsidR="00954128" w:rsidRPr="00757705" w:rsidRDefault="00954128" w:rsidP="00377733">
      <w:pPr>
        <w:pStyle w:val="a3"/>
        <w:shd w:val="clear" w:color="auto" w:fill="FFFFFF"/>
        <w:spacing w:before="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757705">
        <w:rPr>
          <w:sz w:val="28"/>
          <w:szCs w:val="28"/>
          <w:lang w:val="uk-UA"/>
        </w:rPr>
        <w:t>7. До складу Конкурсного комітету не можуть входити представники суб'єктів господарювання – автомобільних перевізників, які є перевізниками-</w:t>
      </w:r>
      <w:r w:rsidRPr="00757705">
        <w:rPr>
          <w:sz w:val="28"/>
          <w:szCs w:val="28"/>
          <w:lang w:val="uk-UA"/>
        </w:rPr>
        <w:lastRenderedPageBreak/>
        <w:t>претендентами або які провадять діяльність на ринку перевезень пасажирів, а також представляють інтереси окремих автомобільних перевізників</w:t>
      </w:r>
    </w:p>
    <w:p w:rsidR="00954128" w:rsidRPr="00757705" w:rsidRDefault="00CF432A" w:rsidP="00377733">
      <w:pPr>
        <w:pStyle w:val="a3"/>
        <w:shd w:val="clear" w:color="auto" w:fill="FFFFFF"/>
        <w:spacing w:before="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757705">
        <w:rPr>
          <w:sz w:val="28"/>
          <w:szCs w:val="28"/>
          <w:lang w:val="uk-UA"/>
        </w:rPr>
        <w:t>8</w:t>
      </w:r>
      <w:r w:rsidR="00954128" w:rsidRPr="00757705">
        <w:rPr>
          <w:sz w:val="28"/>
          <w:szCs w:val="28"/>
          <w:lang w:val="uk-UA"/>
        </w:rPr>
        <w:t>. Конкурсний комітет відповідно до покладених на нього завдань:</w:t>
      </w:r>
    </w:p>
    <w:p w:rsidR="00CF432A" w:rsidRPr="00757705" w:rsidRDefault="00954128" w:rsidP="00377733">
      <w:pPr>
        <w:pStyle w:val="a3"/>
        <w:shd w:val="clear" w:color="auto" w:fill="FFFFFF"/>
        <w:spacing w:before="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757705">
        <w:rPr>
          <w:sz w:val="28"/>
          <w:szCs w:val="28"/>
          <w:lang w:val="uk-UA"/>
        </w:rPr>
        <w:t>1) під час проведення конку</w:t>
      </w:r>
      <w:r w:rsidR="00CF432A" w:rsidRPr="00757705">
        <w:rPr>
          <w:sz w:val="28"/>
          <w:szCs w:val="28"/>
          <w:lang w:val="uk-UA"/>
        </w:rPr>
        <w:t xml:space="preserve">рсу конкурсний комітет розглядає </w:t>
      </w:r>
      <w:r w:rsidRPr="00757705">
        <w:rPr>
          <w:sz w:val="28"/>
          <w:szCs w:val="28"/>
          <w:lang w:val="uk-UA"/>
        </w:rPr>
        <w:t xml:space="preserve">пропозиції перевізників-претендентів на підставі інформації, поданої ними в конвертах </w:t>
      </w:r>
      <w:r w:rsidR="00B05E24">
        <w:rPr>
          <w:sz w:val="28"/>
          <w:szCs w:val="28"/>
          <w:lang w:val="uk-UA"/>
        </w:rPr>
        <w:t>№</w:t>
      </w:r>
      <w:r w:rsidRPr="00757705">
        <w:rPr>
          <w:sz w:val="28"/>
          <w:szCs w:val="28"/>
          <w:lang w:val="uk-UA"/>
        </w:rPr>
        <w:t xml:space="preserve">1 і </w:t>
      </w:r>
      <w:r w:rsidR="002818E0">
        <w:rPr>
          <w:sz w:val="28"/>
          <w:szCs w:val="28"/>
          <w:lang w:val="uk-UA"/>
        </w:rPr>
        <w:t>№</w:t>
      </w:r>
      <w:r w:rsidRPr="00757705">
        <w:rPr>
          <w:sz w:val="28"/>
          <w:szCs w:val="28"/>
          <w:lang w:val="uk-UA"/>
        </w:rPr>
        <w:t>2.</w:t>
      </w:r>
    </w:p>
    <w:p w:rsidR="00954128" w:rsidRPr="00757705" w:rsidRDefault="00954128" w:rsidP="00377733">
      <w:pPr>
        <w:pStyle w:val="a3"/>
        <w:shd w:val="clear" w:color="auto" w:fill="FFFFFF"/>
        <w:spacing w:before="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757705">
        <w:rPr>
          <w:sz w:val="28"/>
          <w:szCs w:val="28"/>
          <w:lang w:val="uk-UA"/>
        </w:rPr>
        <w:t xml:space="preserve">2) проводить конкурс на перевезення пасажирів на міських автобусних маршрутах загального </w:t>
      </w:r>
      <w:r w:rsidR="00CF432A" w:rsidRPr="00757705">
        <w:rPr>
          <w:sz w:val="28"/>
          <w:szCs w:val="28"/>
          <w:lang w:val="uk-UA"/>
        </w:rPr>
        <w:t>користування.</w:t>
      </w:r>
      <w:r w:rsidR="00B05E24">
        <w:rPr>
          <w:sz w:val="28"/>
          <w:szCs w:val="28"/>
          <w:lang w:val="uk-UA"/>
        </w:rPr>
        <w:t xml:space="preserve"> </w:t>
      </w:r>
      <w:r w:rsidRPr="00757705">
        <w:rPr>
          <w:sz w:val="28"/>
          <w:szCs w:val="28"/>
          <w:lang w:val="uk-UA"/>
        </w:rPr>
        <w:t xml:space="preserve">Розглядає оцінки пропозицій за бальною системою та зіставляє конкурсні пропозицій перевізників-претендентів на </w:t>
      </w:r>
      <w:r w:rsidR="003404A6" w:rsidRPr="00757705">
        <w:rPr>
          <w:sz w:val="28"/>
          <w:szCs w:val="28"/>
          <w:lang w:val="uk-UA"/>
        </w:rPr>
        <w:t xml:space="preserve">міських </w:t>
      </w:r>
      <w:r w:rsidRPr="00757705">
        <w:rPr>
          <w:sz w:val="28"/>
          <w:szCs w:val="28"/>
          <w:lang w:val="uk-UA"/>
        </w:rPr>
        <w:t xml:space="preserve">автобусних маршрутах і забезпечує прийняття рішення щодо результатів конкурсу на таких </w:t>
      </w:r>
      <w:r w:rsidR="00F521BA">
        <w:rPr>
          <w:sz w:val="28"/>
          <w:szCs w:val="28"/>
          <w:lang w:val="uk-UA"/>
        </w:rPr>
        <w:t>маршрутах та подає організатору</w:t>
      </w:r>
      <w:r w:rsidRPr="00757705">
        <w:rPr>
          <w:sz w:val="28"/>
          <w:szCs w:val="28"/>
          <w:lang w:val="uk-UA"/>
        </w:rPr>
        <w:t xml:space="preserve"> пропозицію щодо переможця конкурсу;</w:t>
      </w:r>
    </w:p>
    <w:p w:rsidR="00954128" w:rsidRPr="00757705" w:rsidRDefault="00954128" w:rsidP="00377733">
      <w:pPr>
        <w:pStyle w:val="a3"/>
        <w:shd w:val="clear" w:color="auto" w:fill="FFFFFF"/>
        <w:spacing w:before="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757705">
        <w:rPr>
          <w:sz w:val="28"/>
          <w:szCs w:val="28"/>
          <w:lang w:val="uk-UA"/>
        </w:rPr>
        <w:t>3) відкриває конвер</w:t>
      </w:r>
      <w:r w:rsidR="00F521BA">
        <w:rPr>
          <w:sz w:val="28"/>
          <w:szCs w:val="28"/>
          <w:lang w:val="uk-UA"/>
        </w:rPr>
        <w:t>т (пакет) з позначкою «№</w:t>
      </w:r>
      <w:r w:rsidRPr="00757705">
        <w:rPr>
          <w:sz w:val="28"/>
          <w:szCs w:val="28"/>
          <w:lang w:val="uk-UA"/>
        </w:rPr>
        <w:t>2», який містить документи з інформацією про те, на який об’єкт конкурсу подає документи перевізник-претендент, під час засідання конкурсного комітет</w:t>
      </w:r>
      <w:r w:rsidR="002818E0">
        <w:rPr>
          <w:sz w:val="28"/>
          <w:szCs w:val="28"/>
          <w:lang w:val="uk-UA"/>
        </w:rPr>
        <w:t>у</w:t>
      </w:r>
      <w:r w:rsidRPr="00757705">
        <w:rPr>
          <w:sz w:val="28"/>
          <w:szCs w:val="28"/>
          <w:lang w:val="uk-UA"/>
        </w:rPr>
        <w:t>;</w:t>
      </w:r>
    </w:p>
    <w:p w:rsidR="00377733" w:rsidRDefault="00954128" w:rsidP="00377733">
      <w:pPr>
        <w:pStyle w:val="a3"/>
        <w:shd w:val="clear" w:color="auto" w:fill="FFFFFF"/>
        <w:spacing w:before="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757705">
        <w:rPr>
          <w:sz w:val="28"/>
          <w:szCs w:val="28"/>
          <w:lang w:val="uk-UA"/>
        </w:rPr>
        <w:t>4) виконує інші повноваження, передбачені чинним законодавством.</w:t>
      </w:r>
      <w:r w:rsidR="00377733">
        <w:rPr>
          <w:sz w:val="28"/>
          <w:szCs w:val="28"/>
          <w:lang w:val="uk-UA"/>
        </w:rPr>
        <w:t xml:space="preserve"> </w:t>
      </w:r>
    </w:p>
    <w:p w:rsidR="00954128" w:rsidRPr="00757705" w:rsidRDefault="00954128" w:rsidP="00377733">
      <w:pPr>
        <w:pStyle w:val="a3"/>
        <w:shd w:val="clear" w:color="auto" w:fill="FFFFFF"/>
        <w:spacing w:before="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757705">
        <w:rPr>
          <w:sz w:val="28"/>
          <w:szCs w:val="28"/>
          <w:lang w:val="uk-UA"/>
        </w:rPr>
        <w:t>9. Конкурсний комітет має право на ознайомлення з усіма матеріалами, що стосуються перевізника-претендента.</w:t>
      </w:r>
    </w:p>
    <w:p w:rsidR="00954128" w:rsidRPr="00757705" w:rsidRDefault="00954128" w:rsidP="00377733">
      <w:pPr>
        <w:pStyle w:val="a3"/>
        <w:shd w:val="clear" w:color="auto" w:fill="FFFFFF"/>
        <w:spacing w:before="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757705">
        <w:rPr>
          <w:sz w:val="28"/>
          <w:szCs w:val="28"/>
          <w:lang w:val="uk-UA"/>
        </w:rPr>
        <w:t>10. Голова Конкурсного комітету:</w:t>
      </w:r>
    </w:p>
    <w:p w:rsidR="00CF1403" w:rsidRPr="00757705" w:rsidRDefault="00954128" w:rsidP="00377733">
      <w:pPr>
        <w:pStyle w:val="a3"/>
        <w:shd w:val="clear" w:color="auto" w:fill="FFFFFF"/>
        <w:spacing w:before="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757705">
        <w:rPr>
          <w:sz w:val="28"/>
          <w:szCs w:val="28"/>
          <w:lang w:val="uk-UA"/>
        </w:rPr>
        <w:t>1)</w:t>
      </w:r>
      <w:r w:rsidR="00CF1403" w:rsidRPr="00757705">
        <w:rPr>
          <w:sz w:val="28"/>
          <w:szCs w:val="28"/>
          <w:lang w:val="uk-UA"/>
        </w:rPr>
        <w:t xml:space="preserve"> планує та організовує проведення засідань конкурсного комітету; </w:t>
      </w:r>
    </w:p>
    <w:p w:rsidR="00954128" w:rsidRPr="00757705" w:rsidRDefault="00CF1403" w:rsidP="00377733">
      <w:pPr>
        <w:pStyle w:val="a3"/>
        <w:shd w:val="clear" w:color="auto" w:fill="FFFFFF"/>
        <w:spacing w:before="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757705">
        <w:rPr>
          <w:sz w:val="28"/>
          <w:szCs w:val="28"/>
          <w:lang w:val="uk-UA"/>
        </w:rPr>
        <w:t xml:space="preserve">2) </w:t>
      </w:r>
      <w:r w:rsidR="00954128" w:rsidRPr="00757705">
        <w:rPr>
          <w:sz w:val="28"/>
          <w:szCs w:val="28"/>
          <w:lang w:val="uk-UA"/>
        </w:rPr>
        <w:t>головує на засіданнях Конкурсного комітету;</w:t>
      </w:r>
    </w:p>
    <w:p w:rsidR="00954128" w:rsidRPr="00757705" w:rsidRDefault="00CF1403" w:rsidP="00377733">
      <w:pPr>
        <w:pStyle w:val="a3"/>
        <w:shd w:val="clear" w:color="auto" w:fill="FFFFFF"/>
        <w:spacing w:before="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757705">
        <w:rPr>
          <w:sz w:val="28"/>
          <w:szCs w:val="28"/>
          <w:lang w:val="uk-UA"/>
        </w:rPr>
        <w:t>3</w:t>
      </w:r>
      <w:r w:rsidR="00954128" w:rsidRPr="00757705">
        <w:rPr>
          <w:sz w:val="28"/>
          <w:szCs w:val="28"/>
          <w:lang w:val="uk-UA"/>
        </w:rPr>
        <w:t>) підписує протоколи засідань Конкурсного комітету;</w:t>
      </w:r>
    </w:p>
    <w:p w:rsidR="00954128" w:rsidRPr="00757705" w:rsidRDefault="00CF1403" w:rsidP="00377733">
      <w:pPr>
        <w:pStyle w:val="a3"/>
        <w:shd w:val="clear" w:color="auto" w:fill="FFFFFF"/>
        <w:spacing w:before="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757705">
        <w:rPr>
          <w:sz w:val="28"/>
          <w:szCs w:val="28"/>
          <w:lang w:val="uk-UA"/>
        </w:rPr>
        <w:t>4</w:t>
      </w:r>
      <w:r w:rsidR="00954128" w:rsidRPr="00757705">
        <w:rPr>
          <w:sz w:val="28"/>
          <w:szCs w:val="28"/>
          <w:lang w:val="uk-UA"/>
        </w:rPr>
        <w:t>) голосує на засіданнях Конкурсного комітету;</w:t>
      </w:r>
    </w:p>
    <w:p w:rsidR="00CF1403" w:rsidRPr="00757705" w:rsidRDefault="00CF1403" w:rsidP="00377733">
      <w:pPr>
        <w:pStyle w:val="a3"/>
        <w:shd w:val="clear" w:color="auto" w:fill="FFFFFF"/>
        <w:spacing w:before="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757705">
        <w:rPr>
          <w:sz w:val="28"/>
          <w:szCs w:val="28"/>
          <w:lang w:val="uk-UA"/>
        </w:rPr>
        <w:t>5) вирішує всі питання стосовно діяльності конкурсного комітету;</w:t>
      </w:r>
    </w:p>
    <w:p w:rsidR="00954128" w:rsidRPr="00757705" w:rsidRDefault="00954128" w:rsidP="00377733">
      <w:pPr>
        <w:pStyle w:val="a3"/>
        <w:shd w:val="clear" w:color="auto" w:fill="FFFFFF"/>
        <w:spacing w:before="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757705">
        <w:rPr>
          <w:sz w:val="28"/>
          <w:szCs w:val="28"/>
          <w:lang w:val="uk-UA"/>
        </w:rPr>
        <w:t>11. Заступник голови Конкурсного комітету:</w:t>
      </w:r>
    </w:p>
    <w:p w:rsidR="00954128" w:rsidRPr="00757705" w:rsidRDefault="00954128" w:rsidP="00377733">
      <w:pPr>
        <w:pStyle w:val="a3"/>
        <w:shd w:val="clear" w:color="auto" w:fill="FFFFFF"/>
        <w:spacing w:before="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757705">
        <w:rPr>
          <w:sz w:val="28"/>
          <w:szCs w:val="28"/>
          <w:lang w:val="uk-UA"/>
        </w:rPr>
        <w:t>1) виконує функції голови Конкурсного комітету у випадку його відсутності.</w:t>
      </w:r>
    </w:p>
    <w:p w:rsidR="00954128" w:rsidRPr="00757705" w:rsidRDefault="00954128" w:rsidP="00377733">
      <w:pPr>
        <w:pStyle w:val="a3"/>
        <w:shd w:val="clear" w:color="auto" w:fill="FFFFFF"/>
        <w:spacing w:before="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757705">
        <w:rPr>
          <w:sz w:val="28"/>
          <w:szCs w:val="28"/>
          <w:lang w:val="uk-UA"/>
        </w:rPr>
        <w:t>2) голосує на засіданнях Конкурсного комітету.</w:t>
      </w:r>
    </w:p>
    <w:p w:rsidR="00954128" w:rsidRPr="00757705" w:rsidRDefault="00954128" w:rsidP="00377733">
      <w:pPr>
        <w:pStyle w:val="a3"/>
        <w:shd w:val="clear" w:color="auto" w:fill="FFFFFF"/>
        <w:spacing w:before="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757705">
        <w:rPr>
          <w:sz w:val="28"/>
          <w:szCs w:val="28"/>
          <w:lang w:val="uk-UA"/>
        </w:rPr>
        <w:t>12. Секретар Конкурсного комітету:</w:t>
      </w:r>
    </w:p>
    <w:p w:rsidR="00954128" w:rsidRPr="00757705" w:rsidRDefault="00954128" w:rsidP="00377733">
      <w:pPr>
        <w:pStyle w:val="a3"/>
        <w:shd w:val="clear" w:color="auto" w:fill="FFFFFF"/>
        <w:spacing w:before="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757705">
        <w:rPr>
          <w:sz w:val="28"/>
          <w:szCs w:val="28"/>
          <w:lang w:val="uk-UA"/>
        </w:rPr>
        <w:t xml:space="preserve">1) відповідає за стан діловодства Конкурсного комітету, зокрема веде, оформляє, підписує протоколи засідань Конкурсного комітету та подає їх на підпис голові Конкурсного комітету та присутніми членами </w:t>
      </w:r>
      <w:r w:rsidR="002818E0">
        <w:rPr>
          <w:sz w:val="28"/>
          <w:szCs w:val="28"/>
          <w:lang w:val="uk-UA"/>
        </w:rPr>
        <w:t>К</w:t>
      </w:r>
      <w:r w:rsidRPr="00757705">
        <w:rPr>
          <w:sz w:val="28"/>
          <w:szCs w:val="28"/>
          <w:lang w:val="uk-UA"/>
        </w:rPr>
        <w:t>онкурсного комітету, готує бланки, списки тощо;</w:t>
      </w:r>
    </w:p>
    <w:p w:rsidR="00954128" w:rsidRPr="00757705" w:rsidRDefault="00954128" w:rsidP="00377733">
      <w:pPr>
        <w:pStyle w:val="a3"/>
        <w:shd w:val="clear" w:color="auto" w:fill="FFFFFF"/>
        <w:spacing w:before="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757705">
        <w:rPr>
          <w:sz w:val="28"/>
          <w:szCs w:val="28"/>
          <w:lang w:val="uk-UA"/>
        </w:rPr>
        <w:t>2) після підписання протоколу надає його членам Конкурсного комітету для ознайомлення протягом одного робочого дня, готує витяги із протоколу засідання Конкурсного комітету на підставі письмової заяви перевізника-претендента;</w:t>
      </w:r>
    </w:p>
    <w:p w:rsidR="00954128" w:rsidRPr="00757705" w:rsidRDefault="00954128" w:rsidP="00377733">
      <w:pPr>
        <w:pStyle w:val="a3"/>
        <w:shd w:val="clear" w:color="auto" w:fill="FFFFFF"/>
        <w:spacing w:before="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757705">
        <w:rPr>
          <w:sz w:val="28"/>
          <w:szCs w:val="28"/>
          <w:lang w:val="uk-UA"/>
        </w:rPr>
        <w:t>13. Член Конкурсного комітету:</w:t>
      </w:r>
    </w:p>
    <w:p w:rsidR="00954128" w:rsidRPr="00757705" w:rsidRDefault="00954128" w:rsidP="00377733">
      <w:pPr>
        <w:pStyle w:val="a3"/>
        <w:shd w:val="clear" w:color="auto" w:fill="FFFFFF"/>
        <w:spacing w:before="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757705">
        <w:rPr>
          <w:sz w:val="28"/>
          <w:szCs w:val="28"/>
          <w:lang w:val="uk-UA"/>
        </w:rPr>
        <w:t>1) бере участь в засіданнях Конкурсного комітету з правом голосу;</w:t>
      </w:r>
    </w:p>
    <w:p w:rsidR="00954128" w:rsidRPr="00757705" w:rsidRDefault="00954128" w:rsidP="00377733">
      <w:pPr>
        <w:pStyle w:val="a3"/>
        <w:shd w:val="clear" w:color="auto" w:fill="FFFFFF"/>
        <w:spacing w:before="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757705">
        <w:rPr>
          <w:sz w:val="28"/>
          <w:szCs w:val="28"/>
          <w:lang w:val="uk-UA"/>
        </w:rPr>
        <w:t xml:space="preserve">2) бере участь в обговоренні, розгляді оцінки пропозицій за бальною системою та зіставленні конкурсних пропозицій перевізників-претендентів на </w:t>
      </w:r>
      <w:r w:rsidR="003404A6" w:rsidRPr="00757705">
        <w:rPr>
          <w:sz w:val="28"/>
          <w:szCs w:val="28"/>
          <w:lang w:val="uk-UA"/>
        </w:rPr>
        <w:t xml:space="preserve">міських </w:t>
      </w:r>
      <w:r w:rsidRPr="00757705">
        <w:rPr>
          <w:sz w:val="28"/>
          <w:szCs w:val="28"/>
          <w:lang w:val="uk-UA"/>
        </w:rPr>
        <w:t>автобусних маршрутах і забезпечують прийняття рішення щодо результатів конкурсу на таких маршрутах та подають організатору перевезень пропозицію щодо переможця конкурсу;</w:t>
      </w:r>
    </w:p>
    <w:p w:rsidR="00954128" w:rsidRPr="00757705" w:rsidRDefault="00954128" w:rsidP="00377733">
      <w:pPr>
        <w:pStyle w:val="a3"/>
        <w:shd w:val="clear" w:color="auto" w:fill="FFFFFF"/>
        <w:spacing w:before="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757705">
        <w:rPr>
          <w:sz w:val="28"/>
          <w:szCs w:val="28"/>
          <w:lang w:val="uk-UA"/>
        </w:rPr>
        <w:t>3) має право на ознайомлення з усіма матеріалами, що стосуються перевізників-претендентів, проведення оцінки за бальною системою пропозицій, а також на відображення своєї окремої думки у протоколі засідання комітету на підставі інформації, що підтверджена документально та врахування якої не порушуватиме процедуру проведення конкурсу;</w:t>
      </w:r>
    </w:p>
    <w:p w:rsidR="00954128" w:rsidRPr="00757705" w:rsidRDefault="00954128" w:rsidP="00377733">
      <w:pPr>
        <w:pStyle w:val="a3"/>
        <w:shd w:val="clear" w:color="auto" w:fill="FFFFFF"/>
        <w:spacing w:before="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757705">
        <w:rPr>
          <w:sz w:val="28"/>
          <w:szCs w:val="28"/>
          <w:lang w:val="uk-UA"/>
        </w:rPr>
        <w:t>4) несе відповідальність за достовірність наданої ним інформації відповідно до компетенції;</w:t>
      </w:r>
    </w:p>
    <w:p w:rsidR="00954128" w:rsidRPr="00757705" w:rsidRDefault="00954128" w:rsidP="00377733">
      <w:pPr>
        <w:pStyle w:val="a3"/>
        <w:shd w:val="clear" w:color="auto" w:fill="FFFFFF"/>
        <w:spacing w:before="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757705">
        <w:rPr>
          <w:sz w:val="28"/>
          <w:szCs w:val="28"/>
          <w:lang w:val="uk-UA"/>
        </w:rPr>
        <w:t>5) зобов’язаний дотримуватися норм законодавства, цього Положення, об’єктивно та неупереджено розглядати конкурсні пропозиції перевізників-претендентів.</w:t>
      </w:r>
    </w:p>
    <w:p w:rsidR="00954128" w:rsidRPr="00757705" w:rsidRDefault="00954128" w:rsidP="00377733">
      <w:pPr>
        <w:pStyle w:val="a3"/>
        <w:shd w:val="clear" w:color="auto" w:fill="FFFFFF"/>
        <w:spacing w:before="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757705">
        <w:rPr>
          <w:sz w:val="28"/>
          <w:szCs w:val="28"/>
          <w:lang w:val="uk-UA"/>
        </w:rPr>
        <w:t>14. Конкурсний комітет здійснює свою діяльність у формі засідань.</w:t>
      </w:r>
    </w:p>
    <w:p w:rsidR="00954128" w:rsidRPr="00757705" w:rsidRDefault="00954128" w:rsidP="00377733">
      <w:pPr>
        <w:pStyle w:val="a3"/>
        <w:shd w:val="clear" w:color="auto" w:fill="FFFFFF"/>
        <w:spacing w:before="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757705">
        <w:rPr>
          <w:sz w:val="28"/>
          <w:szCs w:val="28"/>
          <w:lang w:val="uk-UA"/>
        </w:rPr>
        <w:t>15. Під час проведення засідання Конкурсного комітету здійснюється аудіо</w:t>
      </w:r>
      <w:r w:rsidR="00377733">
        <w:rPr>
          <w:sz w:val="28"/>
          <w:szCs w:val="28"/>
          <w:lang w:val="uk-UA"/>
        </w:rPr>
        <w:t xml:space="preserve"> </w:t>
      </w:r>
      <w:r w:rsidRPr="00757705">
        <w:rPr>
          <w:sz w:val="28"/>
          <w:szCs w:val="28"/>
          <w:lang w:val="uk-UA"/>
        </w:rPr>
        <w:t>запис.</w:t>
      </w:r>
    </w:p>
    <w:p w:rsidR="00954128" w:rsidRPr="00757705" w:rsidRDefault="00954128" w:rsidP="00377733">
      <w:pPr>
        <w:pStyle w:val="a3"/>
        <w:shd w:val="clear" w:color="auto" w:fill="FFFFFF"/>
        <w:spacing w:before="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757705">
        <w:rPr>
          <w:sz w:val="28"/>
          <w:szCs w:val="28"/>
          <w:lang w:val="uk-UA"/>
        </w:rPr>
        <w:t>16. Конкурсний комітет заслуховує та уточнює обґрунтування внесених перевізниками-претендентами конкурсних пропозицій.</w:t>
      </w:r>
    </w:p>
    <w:p w:rsidR="00954128" w:rsidRPr="00757705" w:rsidRDefault="00954128" w:rsidP="00377733">
      <w:pPr>
        <w:pStyle w:val="a3"/>
        <w:shd w:val="clear" w:color="auto" w:fill="FFFFFF"/>
        <w:spacing w:before="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757705">
        <w:rPr>
          <w:sz w:val="28"/>
          <w:szCs w:val="28"/>
          <w:lang w:val="uk-UA"/>
        </w:rPr>
        <w:t>17. У разі відсутності на конкурсі представника перевізника-претендента Конкурсний комітет розглядає пропозиції, викладені в поданих документах та інформацію, надану членам Конкурсного комітету.</w:t>
      </w:r>
    </w:p>
    <w:p w:rsidR="00954128" w:rsidRPr="00757705" w:rsidRDefault="00954128" w:rsidP="00377733">
      <w:pPr>
        <w:pStyle w:val="a3"/>
        <w:shd w:val="clear" w:color="auto" w:fill="FFFFFF"/>
        <w:spacing w:before="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757705">
        <w:rPr>
          <w:sz w:val="28"/>
          <w:szCs w:val="28"/>
          <w:lang w:val="uk-UA"/>
        </w:rPr>
        <w:t>18. Рішення про результати конкурсу приймаються Конкурсним комітетом на закритому засіданні, у присутності не менше ніж половини його складу, відкритим голосуванням простою більшістю голосів. У разі рівного розподілу голосів вирішальним є голос голови Конкурсного комітету.</w:t>
      </w:r>
    </w:p>
    <w:p w:rsidR="00954128" w:rsidRPr="00757705" w:rsidRDefault="00954128" w:rsidP="00377733">
      <w:pPr>
        <w:pStyle w:val="a3"/>
        <w:shd w:val="clear" w:color="auto" w:fill="FFFFFF"/>
        <w:spacing w:before="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757705">
        <w:rPr>
          <w:sz w:val="28"/>
          <w:szCs w:val="28"/>
          <w:lang w:val="uk-UA"/>
        </w:rPr>
        <w:t>19. Рішення Конкурсного комітету про результати конкурсу, оголошується на відкритому засіданні Конкурсного комітету із запрошенням усіх перевізників-претендентів.</w:t>
      </w:r>
    </w:p>
    <w:p w:rsidR="00954128" w:rsidRPr="00757705" w:rsidRDefault="00954128" w:rsidP="00377733">
      <w:pPr>
        <w:pStyle w:val="a3"/>
        <w:shd w:val="clear" w:color="auto" w:fill="FFFFFF"/>
        <w:spacing w:before="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757705">
        <w:rPr>
          <w:sz w:val="28"/>
          <w:szCs w:val="28"/>
          <w:lang w:val="uk-UA"/>
        </w:rPr>
        <w:t>20. Рішення про результати конкурсу оформляється протоколом, який підписується головуючим, секретарем та присутніми членами конкурсного комітету і подається організатору перевезень протягом п'яти робочих днів.</w:t>
      </w:r>
    </w:p>
    <w:p w:rsidR="00954128" w:rsidRPr="00757705" w:rsidRDefault="00954128" w:rsidP="00377733">
      <w:pPr>
        <w:pStyle w:val="a3"/>
        <w:shd w:val="clear" w:color="auto" w:fill="FFFFFF"/>
        <w:spacing w:before="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757705">
        <w:rPr>
          <w:sz w:val="28"/>
          <w:szCs w:val="28"/>
          <w:lang w:val="uk-UA"/>
        </w:rPr>
        <w:t>21. Для розгляду організаційних та інших питань своєї діяльності Конкурсний комітет може проводити окремі засідання.</w:t>
      </w:r>
    </w:p>
    <w:p w:rsidR="00954128" w:rsidRPr="00757705" w:rsidRDefault="00954128" w:rsidP="0088572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6B8D" w:rsidRPr="00757705" w:rsidRDefault="00B16B8D" w:rsidP="00C92969">
      <w:pPr>
        <w:pStyle w:val="a3"/>
        <w:shd w:val="clear" w:color="auto" w:fill="FFFFFF"/>
        <w:spacing w:before="0" w:beforeAutospacing="0" w:after="150" w:afterAutospacing="0"/>
        <w:ind w:left="5387"/>
        <w:jc w:val="center"/>
        <w:rPr>
          <w:sz w:val="28"/>
          <w:szCs w:val="28"/>
          <w:lang w:val="uk-UA"/>
        </w:rPr>
      </w:pPr>
      <w:bookmarkStart w:id="0" w:name="_GoBack"/>
      <w:bookmarkEnd w:id="0"/>
    </w:p>
    <w:p w:rsidR="00B16B8D" w:rsidRPr="00757705" w:rsidRDefault="00B16B8D" w:rsidP="00C92969">
      <w:pPr>
        <w:pStyle w:val="a3"/>
        <w:shd w:val="clear" w:color="auto" w:fill="FFFFFF"/>
        <w:spacing w:before="0" w:beforeAutospacing="0" w:after="150" w:afterAutospacing="0"/>
        <w:ind w:left="5387"/>
        <w:jc w:val="center"/>
        <w:rPr>
          <w:sz w:val="28"/>
          <w:szCs w:val="28"/>
          <w:lang w:val="uk-UA"/>
        </w:rPr>
      </w:pPr>
    </w:p>
    <w:p w:rsidR="00377733" w:rsidRDefault="00377733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br w:type="page"/>
      </w:r>
    </w:p>
    <w:p w:rsidR="00C92969" w:rsidRPr="00757705" w:rsidRDefault="00C92969" w:rsidP="00C92969">
      <w:pPr>
        <w:pStyle w:val="a3"/>
        <w:shd w:val="clear" w:color="auto" w:fill="FFFFFF"/>
        <w:spacing w:before="0" w:beforeAutospacing="0" w:after="150" w:afterAutospacing="0"/>
        <w:ind w:left="5387"/>
        <w:jc w:val="center"/>
        <w:rPr>
          <w:sz w:val="28"/>
          <w:szCs w:val="28"/>
          <w:lang w:val="uk-UA"/>
        </w:rPr>
      </w:pPr>
      <w:r w:rsidRPr="00757705">
        <w:rPr>
          <w:sz w:val="28"/>
          <w:szCs w:val="28"/>
          <w:lang w:val="uk-UA"/>
        </w:rPr>
        <w:t>ЗАТВЕРДЖЕНО</w:t>
      </w:r>
      <w:r w:rsidRPr="00757705">
        <w:rPr>
          <w:sz w:val="28"/>
          <w:szCs w:val="28"/>
          <w:lang w:val="uk-UA"/>
        </w:rPr>
        <w:br/>
        <w:t xml:space="preserve">рішенням виконавчого комітету </w:t>
      </w:r>
      <w:r w:rsidRPr="00757705">
        <w:rPr>
          <w:sz w:val="28"/>
          <w:szCs w:val="28"/>
          <w:lang w:val="uk-UA"/>
        </w:rPr>
        <w:br/>
        <w:t xml:space="preserve">від </w:t>
      </w:r>
      <w:r w:rsidR="00D547B4">
        <w:rPr>
          <w:sz w:val="28"/>
          <w:szCs w:val="28"/>
          <w:lang w:val="uk-UA"/>
        </w:rPr>
        <w:t xml:space="preserve">16  </w:t>
      </w:r>
      <w:r w:rsidRPr="00757705">
        <w:rPr>
          <w:sz w:val="28"/>
          <w:szCs w:val="28"/>
          <w:lang w:val="uk-UA"/>
        </w:rPr>
        <w:t>травня  2019 року №</w:t>
      </w:r>
      <w:r w:rsidR="00D547B4">
        <w:rPr>
          <w:sz w:val="28"/>
          <w:szCs w:val="28"/>
          <w:lang w:val="uk-UA"/>
        </w:rPr>
        <w:t>143</w:t>
      </w:r>
    </w:p>
    <w:p w:rsidR="003404A6" w:rsidRDefault="00EE0A20" w:rsidP="003404A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Оновлений склад К</w:t>
      </w:r>
      <w:r w:rsidR="003404A6" w:rsidRPr="00EE0A20">
        <w:rPr>
          <w:b/>
          <w:sz w:val="28"/>
          <w:szCs w:val="28"/>
          <w:lang w:val="uk-UA"/>
        </w:rPr>
        <w:t>онкурсного комітету з проведення конкурсу на право здійснення перевезень пасажирів на міських маршрутах загального користування в м.Жмеринка</w:t>
      </w:r>
    </w:p>
    <w:p w:rsidR="00EE0A20" w:rsidRPr="00EE0A20" w:rsidRDefault="00EE0A20" w:rsidP="003404A6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rFonts w:ascii="Arial" w:hAnsi="Arial" w:cs="Arial"/>
          <w:b w:val="0"/>
          <w:sz w:val="21"/>
          <w:szCs w:val="21"/>
          <w:lang w:val="uk-UA"/>
        </w:rPr>
      </w:pPr>
    </w:p>
    <w:p w:rsidR="008B5B4F" w:rsidRPr="00757705" w:rsidRDefault="008B5B4F" w:rsidP="008B5B4F">
      <w:pPr>
        <w:tabs>
          <w:tab w:val="left" w:pos="993"/>
        </w:tabs>
        <w:spacing w:before="120"/>
        <w:ind w:left="4950" w:right="-28" w:hanging="49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705">
        <w:rPr>
          <w:rFonts w:ascii="Times New Roman" w:hAnsi="Times New Roman" w:cs="Times New Roman"/>
          <w:sz w:val="28"/>
          <w:szCs w:val="28"/>
          <w:lang w:val="uk-UA"/>
        </w:rPr>
        <w:t xml:space="preserve">Білоус Анатолій Віталійович </w:t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ab/>
        <w:t>перший зас</w:t>
      </w:r>
      <w:r w:rsidR="00EE0A20">
        <w:rPr>
          <w:rFonts w:ascii="Times New Roman" w:hAnsi="Times New Roman" w:cs="Times New Roman"/>
          <w:sz w:val="28"/>
          <w:szCs w:val="28"/>
          <w:lang w:val="uk-UA"/>
        </w:rPr>
        <w:t>тупник міського голови, голова К</w:t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>онкурсного комітету;</w:t>
      </w:r>
    </w:p>
    <w:p w:rsidR="008B5B4F" w:rsidRPr="00757705" w:rsidRDefault="008B5B4F" w:rsidP="008B5B4F">
      <w:pPr>
        <w:ind w:left="4950" w:hanging="49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705">
        <w:rPr>
          <w:rFonts w:ascii="Times New Roman" w:hAnsi="Times New Roman" w:cs="Times New Roman"/>
          <w:sz w:val="28"/>
          <w:szCs w:val="28"/>
          <w:lang w:val="uk-UA"/>
        </w:rPr>
        <w:t>Коновал Анатолій Романович</w:t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ab/>
        <w:t>начальник управлін</w:t>
      </w:r>
      <w:r w:rsidR="00EE0A20">
        <w:rPr>
          <w:rFonts w:ascii="Times New Roman" w:hAnsi="Times New Roman" w:cs="Times New Roman"/>
          <w:sz w:val="28"/>
          <w:szCs w:val="28"/>
          <w:lang w:val="uk-UA"/>
        </w:rPr>
        <w:t>ня економіки, заступник голови К</w:t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>онкурсного комітету</w:t>
      </w:r>
    </w:p>
    <w:p w:rsidR="008B5B4F" w:rsidRPr="00757705" w:rsidRDefault="008B5B4F" w:rsidP="008B5B4F">
      <w:pPr>
        <w:ind w:left="4950" w:hanging="49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705">
        <w:rPr>
          <w:rFonts w:ascii="Times New Roman" w:hAnsi="Times New Roman" w:cs="Times New Roman"/>
          <w:sz w:val="28"/>
          <w:szCs w:val="28"/>
          <w:lang w:val="uk-UA"/>
        </w:rPr>
        <w:t>Циган Тетяна Миколаївна</w:t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ab/>
        <w:t>заступник начальника управління економіки, начальник відділу   питань аналізу і прогнозування соціально-економічного розвитку міста управління економіки міської ради, сек</w:t>
      </w:r>
      <w:r w:rsidR="00EE0A20">
        <w:rPr>
          <w:rFonts w:ascii="Times New Roman" w:hAnsi="Times New Roman" w:cs="Times New Roman"/>
          <w:sz w:val="28"/>
          <w:szCs w:val="28"/>
          <w:lang w:val="uk-UA"/>
        </w:rPr>
        <w:t>ретар К</w:t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 xml:space="preserve">онкурсного комітету </w:t>
      </w:r>
    </w:p>
    <w:p w:rsidR="008B5B4F" w:rsidRPr="00EE0A20" w:rsidRDefault="008B5B4F" w:rsidP="008B5B4F">
      <w:pP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EE0A20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Члени комітету:</w:t>
      </w:r>
    </w:p>
    <w:p w:rsidR="008B5B4F" w:rsidRPr="00757705" w:rsidRDefault="008B5B4F" w:rsidP="008B5B4F">
      <w:pPr>
        <w:ind w:left="4950" w:hanging="49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705">
        <w:rPr>
          <w:rFonts w:ascii="Times New Roman" w:hAnsi="Times New Roman" w:cs="Times New Roman"/>
          <w:sz w:val="28"/>
          <w:szCs w:val="28"/>
          <w:lang w:val="uk-UA"/>
        </w:rPr>
        <w:t xml:space="preserve">Балховський Сергій Віталійович </w:t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ab/>
        <w:t>заступник начальник</w:t>
      </w:r>
      <w:r w:rsidR="00EE0A2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 xml:space="preserve"> відділу державного контролю та нагляду за безпекою на  транспорті управління </w:t>
      </w:r>
      <w:r w:rsidR="00EE0A20" w:rsidRPr="00757705">
        <w:rPr>
          <w:rFonts w:ascii="Times New Roman" w:hAnsi="Times New Roman" w:cs="Times New Roman"/>
          <w:sz w:val="28"/>
          <w:szCs w:val="28"/>
          <w:lang w:val="uk-UA"/>
        </w:rPr>
        <w:t>Укртрансбезпеки</w:t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 xml:space="preserve">  у Вінницькій області (за згодою)</w:t>
      </w:r>
    </w:p>
    <w:p w:rsidR="008B5B4F" w:rsidRPr="00757705" w:rsidRDefault="008B5B4F" w:rsidP="008B5B4F">
      <w:pPr>
        <w:ind w:left="3540" w:hanging="3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705">
        <w:rPr>
          <w:rFonts w:ascii="Times New Roman" w:hAnsi="Times New Roman" w:cs="Times New Roman"/>
          <w:sz w:val="28"/>
          <w:szCs w:val="28"/>
          <w:lang w:val="uk-UA"/>
        </w:rPr>
        <w:t xml:space="preserve">Борисюк Андрій Омелянович </w:t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E10E0" w:rsidRPr="00757705">
        <w:rPr>
          <w:rFonts w:ascii="Times New Roman" w:hAnsi="Times New Roman" w:cs="Times New Roman"/>
          <w:sz w:val="28"/>
          <w:szCs w:val="28"/>
          <w:lang w:val="uk-UA"/>
        </w:rPr>
        <w:t xml:space="preserve">член </w:t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 xml:space="preserve">Вінницької </w:t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обласної  асоціації    </w:t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ab/>
        <w:t>перевізників (за згодою)</w:t>
      </w:r>
    </w:p>
    <w:p w:rsidR="00B16B8D" w:rsidRPr="00757705" w:rsidRDefault="00B16B8D" w:rsidP="00B16B8D">
      <w:pPr>
        <w:ind w:left="4950" w:right="-143" w:hanging="49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705">
        <w:rPr>
          <w:rFonts w:ascii="Times New Roman" w:hAnsi="Times New Roman" w:cs="Times New Roman"/>
          <w:sz w:val="28"/>
          <w:szCs w:val="28"/>
          <w:lang w:val="uk-UA"/>
        </w:rPr>
        <w:t>Дуфенюк Віктор Романович</w:t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ab/>
        <w:t>голова постійно комісії міської ради, з питань промисл</w:t>
      </w:r>
      <w:r w:rsidR="00EE0A20">
        <w:rPr>
          <w:rFonts w:ascii="Times New Roman" w:hAnsi="Times New Roman" w:cs="Times New Roman"/>
          <w:sz w:val="28"/>
          <w:szCs w:val="28"/>
          <w:lang w:val="uk-UA"/>
        </w:rPr>
        <w:t xml:space="preserve">овості, підприємництва, </w:t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 xml:space="preserve">містобудування, будівництва, транспорту, зв’язку та сфери послуг  (за згодою) </w:t>
      </w:r>
    </w:p>
    <w:p w:rsidR="008B5B4F" w:rsidRPr="00757705" w:rsidRDefault="008B5B4F" w:rsidP="008E10E0">
      <w:pPr>
        <w:ind w:left="4950" w:hanging="49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705">
        <w:rPr>
          <w:rFonts w:ascii="Times New Roman" w:hAnsi="Times New Roman" w:cs="Times New Roman"/>
          <w:sz w:val="28"/>
          <w:szCs w:val="28"/>
          <w:lang w:val="uk-UA"/>
        </w:rPr>
        <w:t>Маєвська Людмила Іванівна</w:t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ab/>
        <w:t>голова Жмеринського міського громадського об’єднання «Центр захисту дітей інвалідів (за згодою)</w:t>
      </w:r>
      <w:r w:rsidR="00EE0A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8B5B4F" w:rsidRPr="00757705" w:rsidRDefault="00B16B8D" w:rsidP="00B16B8D">
      <w:pPr>
        <w:ind w:left="4950" w:hanging="49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705">
        <w:rPr>
          <w:rFonts w:ascii="Times New Roman" w:hAnsi="Times New Roman" w:cs="Times New Roman"/>
          <w:sz w:val="28"/>
          <w:szCs w:val="28"/>
          <w:lang w:val="uk-UA"/>
        </w:rPr>
        <w:t>Павлишин Віталій Володимирович</w:t>
      </w:r>
      <w:r w:rsidR="008B5B4F" w:rsidRPr="007577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сектору реагування патрульної поліції </w:t>
      </w:r>
      <w:r w:rsidR="008B5B4F" w:rsidRPr="00757705">
        <w:rPr>
          <w:rFonts w:ascii="Times New Roman" w:hAnsi="Times New Roman" w:cs="Times New Roman"/>
          <w:sz w:val="28"/>
          <w:szCs w:val="28"/>
          <w:lang w:val="uk-UA"/>
        </w:rPr>
        <w:t>Жмеринського</w:t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 xml:space="preserve"> ВП ГУНП</w:t>
      </w:r>
      <w:r w:rsidR="008B5B4F" w:rsidRPr="007577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 xml:space="preserve">у Вінницькій області </w:t>
      </w:r>
      <w:r w:rsidR="008B5B4F" w:rsidRPr="00757705">
        <w:rPr>
          <w:rFonts w:ascii="Times New Roman" w:hAnsi="Times New Roman" w:cs="Times New Roman"/>
          <w:sz w:val="28"/>
          <w:szCs w:val="28"/>
          <w:lang w:val="uk-UA"/>
        </w:rPr>
        <w:t>(за згодою)</w:t>
      </w:r>
    </w:p>
    <w:p w:rsidR="008B5B4F" w:rsidRPr="00757705" w:rsidRDefault="008B5B4F" w:rsidP="00EE0A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705">
        <w:rPr>
          <w:rFonts w:ascii="Times New Roman" w:hAnsi="Times New Roman" w:cs="Times New Roman"/>
          <w:sz w:val="28"/>
          <w:szCs w:val="28"/>
          <w:lang w:val="uk-UA"/>
        </w:rPr>
        <w:t>Свистун Оксана Василівна</w:t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начальник юридичного відділу </w:t>
      </w:r>
    </w:p>
    <w:p w:rsidR="008B5B4F" w:rsidRPr="00757705" w:rsidRDefault="008B5B4F" w:rsidP="00EE0A20">
      <w:pPr>
        <w:ind w:left="4950" w:hanging="49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57705">
        <w:rPr>
          <w:rFonts w:ascii="Times New Roman" w:hAnsi="Times New Roman" w:cs="Times New Roman"/>
          <w:sz w:val="28"/>
          <w:szCs w:val="28"/>
          <w:lang w:val="uk-UA"/>
        </w:rPr>
        <w:t>Солоднюк</w:t>
      </w:r>
      <w:proofErr w:type="spellEnd"/>
      <w:r w:rsidRPr="00757705">
        <w:rPr>
          <w:rFonts w:ascii="Times New Roman" w:hAnsi="Times New Roman" w:cs="Times New Roman"/>
          <w:sz w:val="28"/>
          <w:szCs w:val="28"/>
          <w:lang w:val="uk-UA"/>
        </w:rPr>
        <w:t xml:space="preserve"> Вадим Вікторович </w:t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836D1" w:rsidRPr="00757705">
        <w:rPr>
          <w:rFonts w:ascii="Times New Roman" w:hAnsi="Times New Roman" w:cs="Times New Roman"/>
          <w:sz w:val="28"/>
          <w:szCs w:val="28"/>
          <w:lang w:val="uk-UA"/>
        </w:rPr>
        <w:t>завідуючий сектором</w:t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 xml:space="preserve"> технічного контролю та перевезення небезпечних вантажів транспортними засобами ВСЦ МВС у Вінницькій області</w:t>
      </w:r>
    </w:p>
    <w:p w:rsidR="008B5B4F" w:rsidRPr="00757705" w:rsidRDefault="008B5B4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6B8D" w:rsidRPr="00757705" w:rsidRDefault="00B16B8D" w:rsidP="00EE0A20">
      <w:pPr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70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85725" w:rsidRPr="00757705" w:rsidRDefault="00885725" w:rsidP="008B5B4F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85725" w:rsidRPr="00757705" w:rsidSect="00377733">
      <w:pgSz w:w="11906" w:h="16838"/>
      <w:pgMar w:top="568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54128"/>
    <w:rsid w:val="001D6D94"/>
    <w:rsid w:val="002818E0"/>
    <w:rsid w:val="00304063"/>
    <w:rsid w:val="003404A6"/>
    <w:rsid w:val="00377733"/>
    <w:rsid w:val="004966BB"/>
    <w:rsid w:val="00562378"/>
    <w:rsid w:val="007300E5"/>
    <w:rsid w:val="00757705"/>
    <w:rsid w:val="00795C00"/>
    <w:rsid w:val="00815C53"/>
    <w:rsid w:val="00885725"/>
    <w:rsid w:val="008B5B4F"/>
    <w:rsid w:val="008E10E0"/>
    <w:rsid w:val="00954128"/>
    <w:rsid w:val="00A337A9"/>
    <w:rsid w:val="00A836D1"/>
    <w:rsid w:val="00B05E24"/>
    <w:rsid w:val="00B16B8D"/>
    <w:rsid w:val="00C15A68"/>
    <w:rsid w:val="00C92969"/>
    <w:rsid w:val="00CF1403"/>
    <w:rsid w:val="00CF432A"/>
    <w:rsid w:val="00D547B4"/>
    <w:rsid w:val="00E17C50"/>
    <w:rsid w:val="00ED48E7"/>
    <w:rsid w:val="00EE0A20"/>
    <w:rsid w:val="00F17DB9"/>
    <w:rsid w:val="00F521BA"/>
    <w:rsid w:val="00F6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56279E"/>
  <w15:docId w15:val="{D7ACAA33-6847-4CBB-8E76-500F40E9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4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4128"/>
    <w:rPr>
      <w:b/>
      <w:bCs/>
    </w:rPr>
  </w:style>
  <w:style w:type="character" w:styleId="a5">
    <w:name w:val="Hyperlink"/>
    <w:basedOn w:val="a0"/>
    <w:uiPriority w:val="99"/>
    <w:semiHidden/>
    <w:unhideWhenUsed/>
    <w:rsid w:val="00954128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300E5"/>
    <w:pPr>
      <w:keepNext/>
      <w:spacing w:after="0" w:line="240" w:lineRule="auto"/>
    </w:pPr>
    <w:rPr>
      <w:rFonts w:ascii="Arial" w:eastAsia="Times New Roman" w:hAnsi="Arial" w:cs="Arial"/>
      <w:color w:val="0000F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4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92C081-557D-438A-B4B2-B7A4178E2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6</Pages>
  <Words>6497</Words>
  <Characters>3704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Ivanov</dc:creator>
  <cp:keywords/>
  <dc:description/>
  <cp:lastModifiedBy>Шепель Олег</cp:lastModifiedBy>
  <cp:revision>9</cp:revision>
  <dcterms:created xsi:type="dcterms:W3CDTF">2019-05-07T11:34:00Z</dcterms:created>
  <dcterms:modified xsi:type="dcterms:W3CDTF">2019-05-16T12:19:00Z</dcterms:modified>
</cp:coreProperties>
</file>