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2BF5" w:rsidRDefault="00282BF5" w:rsidP="00282BF5">
      <w:pPr>
        <w:ind w:left="4820" w:hanging="4962"/>
        <w:rPr>
          <w:sz w:val="28"/>
          <w:szCs w:val="28"/>
        </w:rPr>
      </w:pPr>
    </w:p>
    <w:p w:rsidR="00282BF5" w:rsidRDefault="00282BF5" w:rsidP="00282BF5">
      <w:pPr>
        <w:rPr>
          <w:sz w:val="28"/>
          <w:szCs w:val="28"/>
        </w:rPr>
      </w:pPr>
    </w:p>
    <w:p w:rsidR="00282BF5" w:rsidRDefault="00282BF5" w:rsidP="00282BF5">
      <w:pPr>
        <w:jc w:val="center"/>
      </w:pPr>
      <w:r>
        <w:object w:dxaOrig="1040" w:dyaOrig="14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.6pt;height:42pt" o:ole="" filled="t">
            <v:imagedata r:id="rId5" o:title=""/>
          </v:shape>
          <o:OLEObject Type="Embed" ProgID="Word.Picture.8" ShapeID="_x0000_i1025" DrawAspect="Content" ObjectID="_1634646750" r:id="rId6"/>
        </w:object>
      </w:r>
    </w:p>
    <w:p w:rsidR="00282BF5" w:rsidRPr="003610FA" w:rsidRDefault="00263C26" w:rsidP="00263C26">
      <w:pPr>
        <w:pStyle w:val="4"/>
        <w:jc w:val="left"/>
        <w:rPr>
          <w:color w:val="000000"/>
          <w:w w:val="120"/>
          <w:sz w:val="28"/>
          <w:szCs w:val="28"/>
          <w:lang w:val="uk-UA"/>
        </w:rPr>
      </w:pPr>
      <w:r>
        <w:rPr>
          <w:color w:val="000000"/>
          <w:w w:val="120"/>
          <w:sz w:val="28"/>
          <w:szCs w:val="28"/>
          <w:lang w:val="uk-UA"/>
        </w:rPr>
        <w:t xml:space="preserve">                                                 </w:t>
      </w:r>
      <w:bookmarkStart w:id="0" w:name="_GoBack"/>
      <w:bookmarkEnd w:id="0"/>
      <w:r w:rsidR="003610FA">
        <w:rPr>
          <w:color w:val="000000"/>
          <w:w w:val="120"/>
          <w:sz w:val="28"/>
          <w:szCs w:val="28"/>
          <w:lang w:val="uk-UA"/>
        </w:rPr>
        <w:t xml:space="preserve"> </w:t>
      </w:r>
      <w:r w:rsidR="00282BF5">
        <w:rPr>
          <w:color w:val="000000"/>
          <w:w w:val="120"/>
          <w:sz w:val="28"/>
          <w:szCs w:val="28"/>
          <w:lang w:val="uk-UA"/>
        </w:rPr>
        <w:t>УКРАЇНА</w:t>
      </w:r>
      <w:r w:rsidR="003610FA" w:rsidRPr="003610FA">
        <w:rPr>
          <w:color w:val="000000"/>
          <w:w w:val="120"/>
          <w:sz w:val="28"/>
          <w:szCs w:val="28"/>
        </w:rPr>
        <w:t xml:space="preserve">                                </w:t>
      </w:r>
    </w:p>
    <w:p w:rsidR="00282BF5" w:rsidRDefault="00282BF5" w:rsidP="00282BF5">
      <w:pPr>
        <w:pStyle w:val="5"/>
        <w:rPr>
          <w:b/>
          <w:color w:val="000000"/>
          <w:w w:val="120"/>
          <w:sz w:val="28"/>
          <w:lang w:val="uk-UA"/>
        </w:rPr>
      </w:pPr>
      <w:r>
        <w:rPr>
          <w:b/>
          <w:color w:val="000000"/>
          <w:w w:val="120"/>
          <w:sz w:val="28"/>
          <w:lang w:val="uk-UA"/>
        </w:rPr>
        <w:t>ЖМЕРИНСЬКА  МІСЬКА  РАДА</w:t>
      </w:r>
    </w:p>
    <w:p w:rsidR="00282BF5" w:rsidRDefault="00282BF5" w:rsidP="00282BF5">
      <w:pPr>
        <w:pStyle w:val="5"/>
        <w:rPr>
          <w:b/>
          <w:color w:val="000000"/>
          <w:w w:val="120"/>
          <w:sz w:val="28"/>
          <w:lang w:val="uk-UA"/>
        </w:rPr>
      </w:pPr>
      <w:r>
        <w:rPr>
          <w:b/>
          <w:color w:val="000000"/>
          <w:w w:val="120"/>
          <w:sz w:val="28"/>
          <w:lang w:val="uk-UA"/>
        </w:rPr>
        <w:t>ВІННИЦЬКОЇ ОБЛАСТІ</w:t>
      </w:r>
    </w:p>
    <w:p w:rsidR="00282BF5" w:rsidRDefault="00263C26" w:rsidP="00282BF5">
      <w:pPr>
        <w:pStyle w:val="1"/>
        <w:rPr>
          <w:w w:val="120"/>
          <w:sz w:val="28"/>
        </w:rPr>
      </w:pPr>
      <w:r>
        <w:pict>
          <v:line id="_x0000_s1026" style="position:absolute;left:0;text-align:left;flip:y;z-index:251660288" from="-18pt,14.85pt" to="471.9pt,14.85pt" strokeweight="4.5pt">
            <v:stroke linestyle="thickThin"/>
          </v:line>
        </w:pict>
      </w:r>
    </w:p>
    <w:p w:rsidR="00282BF5" w:rsidRDefault="00282BF5" w:rsidP="00282BF5">
      <w:pPr>
        <w:pStyle w:val="7"/>
        <w:rPr>
          <w:w w:val="120"/>
          <w:sz w:val="28"/>
          <w:lang w:val="uk-UA"/>
        </w:rPr>
      </w:pPr>
    </w:p>
    <w:p w:rsidR="00282BF5" w:rsidRDefault="00F40AB9" w:rsidP="00282BF5">
      <w:pPr>
        <w:pStyle w:val="7"/>
        <w:rPr>
          <w:w w:val="120"/>
          <w:sz w:val="28"/>
          <w:lang w:val="uk-UA"/>
        </w:rPr>
      </w:pPr>
      <w:r>
        <w:rPr>
          <w:w w:val="120"/>
          <w:sz w:val="28"/>
          <w:lang w:val="uk-UA"/>
        </w:rPr>
        <w:t>РІШЕННЯ № 892</w:t>
      </w:r>
    </w:p>
    <w:p w:rsidR="00282BF5" w:rsidRDefault="00282BF5" w:rsidP="00282BF5"/>
    <w:p w:rsidR="00282BF5" w:rsidRDefault="00F40AB9" w:rsidP="00282BF5">
      <w:pPr>
        <w:pStyle w:val="a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 7 </w:t>
      </w:r>
      <w:r w:rsidR="00282BF5">
        <w:rPr>
          <w:sz w:val="28"/>
          <w:szCs w:val="28"/>
          <w:lang w:val="uk-UA"/>
        </w:rPr>
        <w:t xml:space="preserve"> </w:t>
      </w:r>
      <w:r w:rsidR="0074407F">
        <w:rPr>
          <w:sz w:val="28"/>
          <w:szCs w:val="28"/>
          <w:lang w:val="uk-UA"/>
        </w:rPr>
        <w:t>листопада</w:t>
      </w:r>
      <w:r w:rsidR="00282BF5">
        <w:rPr>
          <w:sz w:val="28"/>
          <w:szCs w:val="28"/>
          <w:lang w:val="uk-UA"/>
        </w:rPr>
        <w:t xml:space="preserve"> 2019 р.                 </w:t>
      </w:r>
      <w:r>
        <w:rPr>
          <w:sz w:val="28"/>
          <w:szCs w:val="28"/>
          <w:lang w:val="uk-UA"/>
        </w:rPr>
        <w:t xml:space="preserve">                                          52 </w:t>
      </w:r>
      <w:r w:rsidR="00282BF5">
        <w:rPr>
          <w:sz w:val="28"/>
          <w:szCs w:val="28"/>
          <w:lang w:val="uk-UA"/>
        </w:rPr>
        <w:t xml:space="preserve">сесія </w:t>
      </w:r>
      <w:r w:rsidR="0074407F">
        <w:rPr>
          <w:sz w:val="28"/>
          <w:szCs w:val="28"/>
          <w:lang w:val="uk-UA"/>
        </w:rPr>
        <w:t>7 с</w:t>
      </w:r>
      <w:r w:rsidR="00282BF5">
        <w:rPr>
          <w:sz w:val="28"/>
          <w:szCs w:val="28"/>
          <w:lang w:val="uk-UA"/>
        </w:rPr>
        <w:t xml:space="preserve">кликання   </w:t>
      </w:r>
    </w:p>
    <w:p w:rsidR="00282BF5" w:rsidRPr="000A3C46" w:rsidRDefault="00282BF5" w:rsidP="00282BF5">
      <w:pPr>
        <w:pStyle w:val="a3"/>
        <w:rPr>
          <w:sz w:val="28"/>
          <w:szCs w:val="28"/>
          <w:lang w:val="uk-UA"/>
        </w:rPr>
      </w:pPr>
      <w:r>
        <w:rPr>
          <w:sz w:val="28"/>
          <w:szCs w:val="28"/>
        </w:rPr>
        <w:t>м. Жмеринка</w:t>
      </w:r>
    </w:p>
    <w:p w:rsidR="0074407F" w:rsidRDefault="00282BF5" w:rsidP="0074407F">
      <w:pPr>
        <w:ind w:right="4870"/>
        <w:rPr>
          <w:sz w:val="28"/>
          <w:szCs w:val="28"/>
        </w:rPr>
      </w:pPr>
      <w:r>
        <w:rPr>
          <w:sz w:val="28"/>
          <w:szCs w:val="28"/>
        </w:rPr>
        <w:t>Про надання дозволу МКП  «Енергоресурс»</w:t>
      </w:r>
      <w:r w:rsidR="0074407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списання з балансу </w:t>
      </w:r>
    </w:p>
    <w:p w:rsidR="00282BF5" w:rsidRDefault="00282BF5" w:rsidP="0074407F">
      <w:pPr>
        <w:ind w:right="4870"/>
        <w:rPr>
          <w:sz w:val="28"/>
          <w:szCs w:val="28"/>
        </w:rPr>
      </w:pPr>
      <w:r>
        <w:rPr>
          <w:sz w:val="28"/>
          <w:szCs w:val="28"/>
        </w:rPr>
        <w:t>із вилученням</w:t>
      </w:r>
      <w:r w:rsidR="0074407F">
        <w:rPr>
          <w:sz w:val="28"/>
          <w:szCs w:val="28"/>
        </w:rPr>
        <w:t xml:space="preserve"> </w:t>
      </w:r>
      <w:r>
        <w:rPr>
          <w:sz w:val="28"/>
          <w:szCs w:val="28"/>
        </w:rPr>
        <w:t>з статутного капіталу підприємства</w:t>
      </w:r>
      <w:r w:rsidR="0074407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основних засобів </w:t>
      </w:r>
    </w:p>
    <w:p w:rsidR="00282BF5" w:rsidRDefault="00282BF5" w:rsidP="00282BF5">
      <w:pPr>
        <w:rPr>
          <w:sz w:val="28"/>
          <w:szCs w:val="28"/>
        </w:rPr>
      </w:pPr>
    </w:p>
    <w:p w:rsidR="00282BF5" w:rsidRDefault="00282BF5" w:rsidP="00282BF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Враховуючи звернення МКП «Енергоресурс» № 528 від 25.10.2019 р.                        про списання основних засобів, керуючись Порядком списання матеріальних цінностей,затвердженого рішенням 48 сесії 6 скликання Жмеринської міської ради 19 вересня 2014 року №873, ст. 26 та ч. 5 ст. 60 Закону України «Про місцеве самоврядування в Україні», міська рада ВИРІШИЛА:</w:t>
      </w:r>
    </w:p>
    <w:p w:rsidR="00282BF5" w:rsidRDefault="00282BF5" w:rsidP="00282BF5">
      <w:pPr>
        <w:ind w:firstLine="708"/>
        <w:jc w:val="both"/>
        <w:rPr>
          <w:sz w:val="28"/>
          <w:szCs w:val="28"/>
        </w:rPr>
      </w:pPr>
    </w:p>
    <w:p w:rsidR="00282BF5" w:rsidRPr="000A3C46" w:rsidRDefault="00282BF5" w:rsidP="0074407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415CD2">
        <w:rPr>
          <w:sz w:val="28"/>
          <w:szCs w:val="28"/>
        </w:rPr>
        <w:t>Надати дозвіл міському комунальному підприємству  «Енергоресурс» на списання з балансу</w:t>
      </w:r>
      <w:r>
        <w:rPr>
          <w:sz w:val="28"/>
          <w:szCs w:val="28"/>
        </w:rPr>
        <w:t>,</w:t>
      </w:r>
      <w:r w:rsidRPr="00415CD2">
        <w:rPr>
          <w:sz w:val="28"/>
          <w:szCs w:val="28"/>
        </w:rPr>
        <w:t xml:space="preserve"> із вилученням із статутного </w:t>
      </w:r>
      <w:r>
        <w:rPr>
          <w:sz w:val="28"/>
          <w:szCs w:val="28"/>
        </w:rPr>
        <w:t xml:space="preserve">капіталу </w:t>
      </w:r>
      <w:r w:rsidRPr="00415CD2">
        <w:rPr>
          <w:sz w:val="28"/>
          <w:szCs w:val="28"/>
        </w:rPr>
        <w:t>підприємства</w:t>
      </w:r>
      <w:r>
        <w:rPr>
          <w:sz w:val="28"/>
          <w:szCs w:val="28"/>
        </w:rPr>
        <w:t>,</w:t>
      </w:r>
      <w:r w:rsidRPr="00415CD2">
        <w:rPr>
          <w:sz w:val="28"/>
          <w:szCs w:val="28"/>
        </w:rPr>
        <w:t xml:space="preserve"> основн</w:t>
      </w:r>
      <w:r>
        <w:rPr>
          <w:sz w:val="28"/>
          <w:szCs w:val="28"/>
        </w:rPr>
        <w:t>і</w:t>
      </w:r>
      <w:r w:rsidRPr="00415CD2">
        <w:rPr>
          <w:sz w:val="28"/>
          <w:szCs w:val="28"/>
        </w:rPr>
        <w:t xml:space="preserve"> засоб</w:t>
      </w:r>
      <w:r>
        <w:rPr>
          <w:sz w:val="28"/>
          <w:szCs w:val="28"/>
        </w:rPr>
        <w:t>и</w:t>
      </w:r>
      <w:r w:rsidRPr="00415CD2">
        <w:rPr>
          <w:sz w:val="28"/>
          <w:szCs w:val="28"/>
        </w:rPr>
        <w:t>:</w:t>
      </w:r>
    </w:p>
    <w:p w:rsidR="00282BF5" w:rsidRDefault="00282BF5" w:rsidP="0074407F">
      <w:pPr>
        <w:pStyle w:val="a5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Водогрійний котел TERMODINAMIK EKY 100, заводський номер 050080120139, балансовою вартістю 41 000, 00 (сорок одна тисяча ) грн. 00 коп., залишковою вартістю 4 102, 15 (чотири тисячі сто дві) грн. 15 коп., знос 36 897 (тридцять шість тисяч вісімсот дев’яносто сім) грн. 85 коп;</w:t>
      </w:r>
    </w:p>
    <w:p w:rsidR="00282BF5" w:rsidRDefault="00282BF5" w:rsidP="0074407F">
      <w:pPr>
        <w:pStyle w:val="a5"/>
        <w:ind w:left="0" w:firstLine="708"/>
        <w:jc w:val="both"/>
        <w:rPr>
          <w:sz w:val="28"/>
          <w:szCs w:val="28"/>
        </w:rPr>
      </w:pPr>
    </w:p>
    <w:p w:rsidR="00282BF5" w:rsidRDefault="00282BF5" w:rsidP="0074407F">
      <w:pPr>
        <w:pStyle w:val="a5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Водогрійний котел DAKON 45D</w:t>
      </w:r>
      <w:r w:rsidRPr="006E12E6">
        <w:rPr>
          <w:sz w:val="28"/>
          <w:szCs w:val="28"/>
        </w:rPr>
        <w:t>, балансовою вартістю 12</w:t>
      </w:r>
      <w:r>
        <w:rPr>
          <w:sz w:val="28"/>
          <w:szCs w:val="28"/>
          <w:lang w:val="en-US"/>
        </w:rPr>
        <w:t> </w:t>
      </w:r>
      <w:r w:rsidRPr="006E12E6">
        <w:rPr>
          <w:sz w:val="28"/>
          <w:szCs w:val="28"/>
        </w:rPr>
        <w:t>000,</w:t>
      </w:r>
      <w:r>
        <w:rPr>
          <w:sz w:val="28"/>
          <w:szCs w:val="28"/>
        </w:rPr>
        <w:t>00 (дванадцять тисяч) грн.  00 коп., залишковою вартістю 7 212, 58 (сім тисяч двісті дванадцять) грн. 58 коп., знос 4 787 (чотири тисячі сімсот вісімдесят сім) грн. 42 грн.</w:t>
      </w:r>
    </w:p>
    <w:p w:rsidR="00282BF5" w:rsidRDefault="00282BF5" w:rsidP="0074407F">
      <w:pPr>
        <w:ind w:firstLine="708"/>
        <w:jc w:val="both"/>
        <w:rPr>
          <w:sz w:val="28"/>
          <w:szCs w:val="28"/>
        </w:rPr>
      </w:pPr>
    </w:p>
    <w:p w:rsidR="00282BF5" w:rsidRDefault="00282BF5" w:rsidP="0074407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Міському комунальному підприємству «Енергоресурс» підготувати необхідні зміни до Статуту.</w:t>
      </w:r>
    </w:p>
    <w:p w:rsidR="00282BF5" w:rsidRPr="006E12E6" w:rsidRDefault="00282BF5" w:rsidP="0074407F">
      <w:pPr>
        <w:ind w:firstLine="708"/>
        <w:jc w:val="both"/>
        <w:rPr>
          <w:sz w:val="28"/>
          <w:szCs w:val="28"/>
        </w:rPr>
      </w:pPr>
    </w:p>
    <w:p w:rsidR="00282BF5" w:rsidRPr="000A3C46" w:rsidRDefault="00282BF5" w:rsidP="0074407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0A3C46">
        <w:rPr>
          <w:sz w:val="28"/>
          <w:szCs w:val="28"/>
        </w:rPr>
        <w:t xml:space="preserve"> Контроль за виконанням даного рішення покласти на постійну комісію міської ради з питань комунальної власності, житлово-комунального господарства, земельних відносин та охорони при</w:t>
      </w:r>
      <w:r>
        <w:rPr>
          <w:sz w:val="28"/>
          <w:szCs w:val="28"/>
        </w:rPr>
        <w:t>роди (Житницький А.А)</w:t>
      </w:r>
    </w:p>
    <w:p w:rsidR="00282BF5" w:rsidRDefault="00282BF5" w:rsidP="00282BF5">
      <w:pPr>
        <w:tabs>
          <w:tab w:val="left" w:pos="1470"/>
        </w:tabs>
        <w:rPr>
          <w:sz w:val="28"/>
          <w:szCs w:val="28"/>
        </w:rPr>
      </w:pPr>
    </w:p>
    <w:p w:rsidR="0005049C" w:rsidRDefault="0074407F" w:rsidP="0074407F">
      <w:pPr>
        <w:tabs>
          <w:tab w:val="left" w:pos="1470"/>
        </w:tabs>
      </w:pPr>
      <w:r>
        <w:rPr>
          <w:sz w:val="28"/>
          <w:szCs w:val="28"/>
        </w:rPr>
        <w:tab/>
      </w:r>
      <w:r w:rsidR="00282BF5">
        <w:rPr>
          <w:sz w:val="28"/>
          <w:szCs w:val="28"/>
        </w:rPr>
        <w:t>Секретар міської ради                              Ю. Світлак</w:t>
      </w:r>
    </w:p>
    <w:sectPr w:rsidR="0005049C" w:rsidSect="00F50736">
      <w:pgSz w:w="12240" w:h="15840"/>
      <w:pgMar w:top="0" w:right="850" w:bottom="9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230DC"/>
    <w:multiLevelType w:val="hybridMultilevel"/>
    <w:tmpl w:val="B5228CDE"/>
    <w:lvl w:ilvl="0" w:tplc="88E6552A">
      <w:start w:val="1"/>
      <w:numFmt w:val="bullet"/>
      <w:lvlText w:val="-"/>
      <w:lvlJc w:val="left"/>
      <w:pPr>
        <w:ind w:left="199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7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282BF5"/>
    <w:rsid w:val="0005049C"/>
    <w:rsid w:val="00263C26"/>
    <w:rsid w:val="00282BF5"/>
    <w:rsid w:val="003610FA"/>
    <w:rsid w:val="00457DBD"/>
    <w:rsid w:val="0074407F"/>
    <w:rsid w:val="009F7E08"/>
    <w:rsid w:val="00F40AB9"/>
    <w:rsid w:val="00FA6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478F043"/>
  <w15:docId w15:val="{3306DC9B-A97F-4F6F-88C2-6F15B6421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2B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1">
    <w:name w:val="heading 1"/>
    <w:basedOn w:val="a"/>
    <w:next w:val="a"/>
    <w:link w:val="10"/>
    <w:qFormat/>
    <w:rsid w:val="00282BF5"/>
    <w:pPr>
      <w:keepNext/>
      <w:jc w:val="center"/>
      <w:outlineLvl w:val="0"/>
    </w:pPr>
    <w:rPr>
      <w:b/>
      <w:bCs/>
      <w:sz w:val="52"/>
      <w:szCs w:val="52"/>
    </w:rPr>
  </w:style>
  <w:style w:type="paragraph" w:styleId="4">
    <w:name w:val="heading 4"/>
    <w:basedOn w:val="a"/>
    <w:next w:val="a"/>
    <w:link w:val="40"/>
    <w:unhideWhenUsed/>
    <w:qFormat/>
    <w:rsid w:val="00282BF5"/>
    <w:pPr>
      <w:keepNext/>
      <w:jc w:val="center"/>
      <w:outlineLvl w:val="3"/>
    </w:pPr>
    <w:rPr>
      <w:b/>
      <w:bCs/>
      <w:sz w:val="24"/>
      <w:szCs w:val="24"/>
      <w:lang w:val="ru-RU"/>
    </w:rPr>
  </w:style>
  <w:style w:type="paragraph" w:styleId="5">
    <w:name w:val="heading 5"/>
    <w:basedOn w:val="a"/>
    <w:next w:val="a"/>
    <w:link w:val="50"/>
    <w:unhideWhenUsed/>
    <w:qFormat/>
    <w:rsid w:val="00282BF5"/>
    <w:pPr>
      <w:keepNext/>
      <w:jc w:val="center"/>
      <w:outlineLvl w:val="4"/>
    </w:pPr>
    <w:rPr>
      <w:sz w:val="40"/>
      <w:szCs w:val="40"/>
      <w:lang w:val="ru-RU"/>
    </w:rPr>
  </w:style>
  <w:style w:type="paragraph" w:styleId="7">
    <w:name w:val="heading 7"/>
    <w:basedOn w:val="a"/>
    <w:next w:val="a"/>
    <w:link w:val="70"/>
    <w:unhideWhenUsed/>
    <w:qFormat/>
    <w:rsid w:val="00282BF5"/>
    <w:pPr>
      <w:keepNext/>
      <w:jc w:val="center"/>
      <w:outlineLvl w:val="6"/>
    </w:pPr>
    <w:rPr>
      <w:b/>
      <w:bCs/>
      <w:sz w:val="44"/>
      <w:szCs w:val="4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82BF5"/>
    <w:rPr>
      <w:rFonts w:ascii="Times New Roman" w:eastAsia="Times New Roman" w:hAnsi="Times New Roman" w:cs="Times New Roman"/>
      <w:b/>
      <w:bCs/>
      <w:sz w:val="52"/>
      <w:szCs w:val="52"/>
      <w:lang w:val="uk-UA" w:eastAsia="ru-RU"/>
    </w:rPr>
  </w:style>
  <w:style w:type="character" w:customStyle="1" w:styleId="40">
    <w:name w:val="Заголовок 4 Знак"/>
    <w:basedOn w:val="a0"/>
    <w:link w:val="4"/>
    <w:rsid w:val="00282BF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282BF5"/>
    <w:rPr>
      <w:rFonts w:ascii="Times New Roman" w:eastAsia="Times New Roman" w:hAnsi="Times New Roman" w:cs="Times New Roman"/>
      <w:sz w:val="40"/>
      <w:szCs w:val="40"/>
      <w:lang w:eastAsia="ru-RU"/>
    </w:rPr>
  </w:style>
  <w:style w:type="character" w:customStyle="1" w:styleId="70">
    <w:name w:val="Заголовок 7 Знак"/>
    <w:basedOn w:val="a0"/>
    <w:link w:val="7"/>
    <w:rsid w:val="00282BF5"/>
    <w:rPr>
      <w:rFonts w:ascii="Times New Roman" w:eastAsia="Times New Roman" w:hAnsi="Times New Roman" w:cs="Times New Roman"/>
      <w:b/>
      <w:bCs/>
      <w:sz w:val="44"/>
      <w:szCs w:val="44"/>
      <w:lang w:eastAsia="ru-RU"/>
    </w:rPr>
  </w:style>
  <w:style w:type="paragraph" w:styleId="a3">
    <w:name w:val="Body Text"/>
    <w:basedOn w:val="a"/>
    <w:link w:val="a4"/>
    <w:unhideWhenUsed/>
    <w:rsid w:val="00282BF5"/>
    <w:pPr>
      <w:spacing w:after="120"/>
    </w:pPr>
    <w:rPr>
      <w:lang w:val="ru-RU"/>
    </w:rPr>
  </w:style>
  <w:style w:type="character" w:customStyle="1" w:styleId="a4">
    <w:name w:val="Основной текст Знак"/>
    <w:basedOn w:val="a0"/>
    <w:link w:val="a3"/>
    <w:rsid w:val="00282BF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282BF5"/>
    <w:pPr>
      <w:ind w:left="720"/>
      <w:contextualSpacing/>
    </w:pPr>
  </w:style>
  <w:style w:type="paragraph" w:customStyle="1" w:styleId="11">
    <w:name w:val="заголовок 1"/>
    <w:basedOn w:val="a"/>
    <w:next w:val="a"/>
    <w:rsid w:val="0005049C"/>
    <w:pPr>
      <w:keepNext/>
    </w:pPr>
    <w:rPr>
      <w:rFonts w:ascii="Arial" w:hAnsi="Arial"/>
      <w:snapToGrid w:val="0"/>
      <w:color w:val="0000FF"/>
      <w:sz w:val="32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3610F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610FA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272</Words>
  <Characters>1554</Characters>
  <Application>Microsoft Office Word</Application>
  <DocSecurity>0</DocSecurity>
  <Lines>12</Lines>
  <Paragraphs>3</Paragraphs>
  <ScaleCrop>false</ScaleCrop>
  <Company>diakov.net</Company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Адміністратор</cp:lastModifiedBy>
  <cp:revision>8</cp:revision>
  <cp:lastPrinted>2019-11-06T06:23:00Z</cp:lastPrinted>
  <dcterms:created xsi:type="dcterms:W3CDTF">2019-10-31T14:00:00Z</dcterms:created>
  <dcterms:modified xsi:type="dcterms:W3CDTF">2019-11-07T13:46:00Z</dcterms:modified>
</cp:coreProperties>
</file>