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6AE" w:rsidRDefault="003356AE" w:rsidP="003356AE">
      <w:pPr>
        <w:rPr>
          <w:lang w:val="ru-RU"/>
        </w:rPr>
      </w:pPr>
    </w:p>
    <w:p w:rsidR="003356AE" w:rsidRPr="00A47775" w:rsidRDefault="003356AE" w:rsidP="003356AE">
      <w:pPr>
        <w:rPr>
          <w:lang w:val="ru-RU"/>
        </w:rPr>
      </w:pPr>
    </w:p>
    <w:p w:rsidR="003356AE" w:rsidRDefault="003356AE" w:rsidP="003356AE">
      <w:pPr>
        <w:jc w:val="center"/>
      </w:pP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4" o:title=""/>
          </v:shape>
          <o:OLEObject Type="Embed" ProgID="Word.Picture.8" ShapeID="_x0000_i1025" DrawAspect="Content" ObjectID="_1635851718" r:id="rId5"/>
        </w:object>
      </w:r>
    </w:p>
    <w:p w:rsidR="003356AE" w:rsidRDefault="003356AE" w:rsidP="003356AE">
      <w:pPr>
        <w:jc w:val="center"/>
      </w:pPr>
    </w:p>
    <w:p w:rsidR="003356AE" w:rsidRDefault="003356AE" w:rsidP="003356AE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УКРАЇНА</w:t>
      </w:r>
    </w:p>
    <w:p w:rsidR="003356AE" w:rsidRDefault="003356AE" w:rsidP="003356AE">
      <w:pPr>
        <w:pStyle w:val="5"/>
        <w:rPr>
          <w:b/>
          <w:color w:val="000000"/>
          <w:w w:val="120"/>
          <w:sz w:val="28"/>
          <w:lang w:val="uk-UA"/>
        </w:rPr>
      </w:pPr>
      <w:r>
        <w:rPr>
          <w:b/>
          <w:color w:val="000000"/>
          <w:w w:val="120"/>
          <w:sz w:val="28"/>
          <w:lang w:val="uk-UA"/>
        </w:rPr>
        <w:t>ЖМЕРИНСЬКА  МІСЬКА  РАДА ВІННИЦЬКОЇ ОБЛАСТІ</w:t>
      </w:r>
    </w:p>
    <w:p w:rsidR="003356AE" w:rsidRDefault="003356AE" w:rsidP="003356AE">
      <w:pPr>
        <w:pStyle w:val="6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ВИКОНАВЧИЙ КОМІТЕТ</w:t>
      </w:r>
    </w:p>
    <w:p w:rsidR="003356AE" w:rsidRDefault="000379DB" w:rsidP="003356AE">
      <w:pPr>
        <w:pStyle w:val="1"/>
        <w:rPr>
          <w:w w:val="120"/>
          <w:sz w:val="28"/>
        </w:rPr>
      </w:pPr>
      <w:r>
        <w:pict>
          <v:line id="_x0000_s1026" style="position:absolute;left:0;text-align:left;flip:y;z-index:251660288" from="-18pt,14.85pt" to="471.9pt,14.85pt" strokeweight="4.5pt">
            <v:stroke linestyle="thickThin"/>
          </v:line>
        </w:pict>
      </w:r>
    </w:p>
    <w:p w:rsidR="003356AE" w:rsidRDefault="003356AE" w:rsidP="003356AE">
      <w:pPr>
        <w:pStyle w:val="7"/>
        <w:rPr>
          <w:w w:val="120"/>
          <w:sz w:val="28"/>
          <w:lang w:val="uk-UA"/>
        </w:rPr>
      </w:pPr>
    </w:p>
    <w:p w:rsidR="003356AE" w:rsidRDefault="000379DB" w:rsidP="003356AE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РІШЕННЯ </w:t>
      </w:r>
    </w:p>
    <w:p w:rsidR="003356AE" w:rsidRDefault="003356AE" w:rsidP="003356AE"/>
    <w:p w:rsidR="003356AE" w:rsidRDefault="000379DB" w:rsidP="003356A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 21» листопада </w:t>
      </w:r>
      <w:r w:rsidR="003356AE">
        <w:rPr>
          <w:sz w:val="28"/>
          <w:szCs w:val="28"/>
          <w:lang w:val="uk-UA"/>
        </w:rPr>
        <w:t xml:space="preserve"> 2019 р.                                              № </w:t>
      </w:r>
      <w:r>
        <w:rPr>
          <w:sz w:val="28"/>
          <w:szCs w:val="28"/>
          <w:lang w:val="uk-UA"/>
        </w:rPr>
        <w:t>302</w:t>
      </w:r>
      <w:r w:rsidR="003356AE">
        <w:rPr>
          <w:sz w:val="28"/>
          <w:szCs w:val="28"/>
          <w:lang w:val="uk-UA"/>
        </w:rPr>
        <w:t xml:space="preserve">  </w:t>
      </w:r>
    </w:p>
    <w:p w:rsidR="003356AE" w:rsidRDefault="003356AE" w:rsidP="003356AE">
      <w:pPr>
        <w:pStyle w:val="a3"/>
        <w:rPr>
          <w:sz w:val="28"/>
          <w:szCs w:val="28"/>
          <w:lang w:val="uk-UA"/>
        </w:rPr>
      </w:pPr>
      <w:r w:rsidRPr="00EA36C9">
        <w:rPr>
          <w:sz w:val="28"/>
          <w:szCs w:val="28"/>
          <w:lang w:val="uk-UA"/>
        </w:rPr>
        <w:t>м. Жмеринка</w:t>
      </w:r>
    </w:p>
    <w:p w:rsidR="003356AE" w:rsidRPr="000132F5" w:rsidRDefault="003356AE" w:rsidP="003356AE">
      <w:pPr>
        <w:pStyle w:val="a3"/>
        <w:rPr>
          <w:sz w:val="28"/>
          <w:szCs w:val="28"/>
          <w:lang w:val="uk-UA"/>
        </w:rPr>
      </w:pPr>
    </w:p>
    <w:p w:rsidR="003356AE" w:rsidRDefault="003356AE" w:rsidP="003356AE">
      <w:pPr>
        <w:rPr>
          <w:sz w:val="28"/>
          <w:szCs w:val="28"/>
        </w:rPr>
      </w:pPr>
      <w:r>
        <w:rPr>
          <w:sz w:val="28"/>
          <w:szCs w:val="28"/>
        </w:rPr>
        <w:t>Про затвердження актів</w:t>
      </w:r>
    </w:p>
    <w:p w:rsidR="003356AE" w:rsidRDefault="003356AE" w:rsidP="003356AE">
      <w:pPr>
        <w:rPr>
          <w:sz w:val="28"/>
          <w:szCs w:val="28"/>
        </w:rPr>
      </w:pPr>
      <w:r>
        <w:rPr>
          <w:sz w:val="28"/>
          <w:szCs w:val="28"/>
        </w:rPr>
        <w:t xml:space="preserve">приймання - передачі </w:t>
      </w:r>
    </w:p>
    <w:p w:rsidR="003356AE" w:rsidRDefault="003356AE" w:rsidP="003356AE">
      <w:pPr>
        <w:rPr>
          <w:sz w:val="28"/>
          <w:szCs w:val="28"/>
        </w:rPr>
      </w:pPr>
      <w:r>
        <w:rPr>
          <w:sz w:val="28"/>
          <w:szCs w:val="28"/>
        </w:rPr>
        <w:t>основних засобів</w:t>
      </w:r>
    </w:p>
    <w:p w:rsidR="003356AE" w:rsidRDefault="003356AE" w:rsidP="003356AE">
      <w:pPr>
        <w:rPr>
          <w:sz w:val="28"/>
          <w:szCs w:val="28"/>
        </w:rPr>
      </w:pPr>
    </w:p>
    <w:p w:rsidR="003356AE" w:rsidRDefault="003356AE" w:rsidP="003356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виконання рішення  52 сесії Жмеринської міської ради 7 скликання від 07 листопада 2019 року № 893 «Про надання дозволу МКП «Енергоресурс» на передачу </w:t>
      </w:r>
      <w:r w:rsidRPr="00A47775">
        <w:rPr>
          <w:sz w:val="28"/>
          <w:szCs w:val="28"/>
        </w:rPr>
        <w:t>основних засобів</w:t>
      </w:r>
      <w:r>
        <w:rPr>
          <w:sz w:val="28"/>
          <w:szCs w:val="28"/>
        </w:rPr>
        <w:t>», керуючись ст.30 Закону України «Про місцеве самоврядування в Україні», виконком міської ради  ВИРІШИВ:</w:t>
      </w:r>
    </w:p>
    <w:p w:rsidR="003356AE" w:rsidRDefault="003356AE" w:rsidP="003356AE">
      <w:pPr>
        <w:ind w:firstLine="708"/>
        <w:jc w:val="both"/>
        <w:rPr>
          <w:sz w:val="28"/>
          <w:szCs w:val="28"/>
        </w:rPr>
      </w:pPr>
    </w:p>
    <w:p w:rsidR="003356AE" w:rsidRPr="00261F21" w:rsidRDefault="003356AE" w:rsidP="003356AE">
      <w:pPr>
        <w:pStyle w:val="a5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31BC8">
        <w:rPr>
          <w:sz w:val="28"/>
          <w:szCs w:val="28"/>
        </w:rPr>
        <w:t>Затвердити акти приймання – передачі</w:t>
      </w:r>
      <w:r>
        <w:rPr>
          <w:sz w:val="28"/>
          <w:szCs w:val="28"/>
        </w:rPr>
        <w:t>,</w:t>
      </w:r>
      <w:r w:rsidRPr="00C31BC8">
        <w:rPr>
          <w:sz w:val="28"/>
          <w:szCs w:val="28"/>
        </w:rPr>
        <w:t xml:space="preserve"> з </w:t>
      </w:r>
      <w:r>
        <w:rPr>
          <w:sz w:val="28"/>
          <w:szCs w:val="28"/>
        </w:rPr>
        <w:t xml:space="preserve">вилученням зі статутного капіталу </w:t>
      </w:r>
      <w:r w:rsidRPr="00C31BC8">
        <w:rPr>
          <w:sz w:val="28"/>
          <w:szCs w:val="28"/>
        </w:rPr>
        <w:t xml:space="preserve"> МКП «Енергоресурс» </w:t>
      </w:r>
      <w:r>
        <w:rPr>
          <w:sz w:val="28"/>
          <w:szCs w:val="28"/>
        </w:rPr>
        <w:t>з внесенням в статутний капітал</w:t>
      </w:r>
      <w:r w:rsidRPr="00C31BC8">
        <w:rPr>
          <w:sz w:val="28"/>
          <w:szCs w:val="28"/>
        </w:rPr>
        <w:t xml:space="preserve"> КП «</w:t>
      </w:r>
      <w:r>
        <w:rPr>
          <w:sz w:val="28"/>
          <w:szCs w:val="28"/>
        </w:rPr>
        <w:t>Компас», основних  засобів</w:t>
      </w:r>
      <w:r w:rsidRPr="00C31BC8">
        <w:rPr>
          <w:sz w:val="28"/>
          <w:szCs w:val="28"/>
        </w:rPr>
        <w:t>, а сам</w:t>
      </w:r>
      <w:r>
        <w:rPr>
          <w:sz w:val="28"/>
          <w:szCs w:val="28"/>
        </w:rPr>
        <w:t>е:</w:t>
      </w:r>
    </w:p>
    <w:p w:rsidR="003356AE" w:rsidRPr="00CA34CD" w:rsidRDefault="003356AE" w:rsidP="003356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Розміточної машини «</w:t>
      </w:r>
      <w:r>
        <w:rPr>
          <w:sz w:val="28"/>
          <w:szCs w:val="28"/>
          <w:lang w:val="en-US"/>
        </w:rPr>
        <w:t>WAGNER</w:t>
      </w:r>
      <w:r w:rsidRPr="00106C5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LINECOAT</w:t>
      </w:r>
      <w:r w:rsidRPr="00106C58">
        <w:rPr>
          <w:sz w:val="28"/>
          <w:szCs w:val="28"/>
        </w:rPr>
        <w:t xml:space="preserve"> 840</w:t>
      </w:r>
      <w:r>
        <w:rPr>
          <w:sz w:val="28"/>
          <w:szCs w:val="28"/>
        </w:rPr>
        <w:t xml:space="preserve">» </w:t>
      </w:r>
      <w:r w:rsidRPr="00106C58">
        <w:rPr>
          <w:sz w:val="28"/>
          <w:szCs w:val="28"/>
        </w:rPr>
        <w:t>в зборі</w:t>
      </w:r>
      <w:r w:rsidRPr="00CA34CD">
        <w:rPr>
          <w:sz w:val="28"/>
          <w:szCs w:val="28"/>
        </w:rPr>
        <w:t>, балансов</w:t>
      </w:r>
      <w:r>
        <w:rPr>
          <w:sz w:val="28"/>
          <w:szCs w:val="28"/>
        </w:rPr>
        <w:t>о</w:t>
      </w:r>
      <w:r w:rsidRPr="00CA34CD">
        <w:rPr>
          <w:sz w:val="28"/>
          <w:szCs w:val="28"/>
        </w:rPr>
        <w:t xml:space="preserve">ю вартістю </w:t>
      </w:r>
      <w:r>
        <w:rPr>
          <w:sz w:val="28"/>
          <w:szCs w:val="28"/>
        </w:rPr>
        <w:t>97 643 (дев’яносто сім тисяч шістсот сорок три) грн. 04 коп.</w:t>
      </w:r>
    </w:p>
    <w:p w:rsidR="003356AE" w:rsidRPr="00C31BC8" w:rsidRDefault="003356AE" w:rsidP="003356AE">
      <w:pPr>
        <w:pStyle w:val="a5"/>
        <w:ind w:left="0"/>
        <w:jc w:val="both"/>
        <w:rPr>
          <w:sz w:val="28"/>
          <w:szCs w:val="28"/>
        </w:rPr>
      </w:pPr>
    </w:p>
    <w:p w:rsidR="003356AE" w:rsidRDefault="003356AE" w:rsidP="003356AE">
      <w:pPr>
        <w:tabs>
          <w:tab w:val="left" w:pos="1080"/>
        </w:tabs>
        <w:jc w:val="both"/>
        <w:rPr>
          <w:sz w:val="28"/>
          <w:szCs w:val="28"/>
        </w:rPr>
      </w:pPr>
    </w:p>
    <w:p w:rsidR="003356AE" w:rsidRDefault="003356AE" w:rsidP="003356AE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Контроль за виконанням даного рішення покласти на першого заступника міського голови Білоуса А.В</w:t>
      </w:r>
    </w:p>
    <w:p w:rsidR="003356AE" w:rsidRDefault="003356AE" w:rsidP="003356AE">
      <w:pPr>
        <w:tabs>
          <w:tab w:val="left" w:pos="1080"/>
        </w:tabs>
        <w:jc w:val="both"/>
        <w:rPr>
          <w:sz w:val="28"/>
          <w:szCs w:val="28"/>
        </w:rPr>
      </w:pPr>
    </w:p>
    <w:p w:rsidR="003356AE" w:rsidRDefault="003356AE" w:rsidP="003356AE">
      <w:pPr>
        <w:tabs>
          <w:tab w:val="left" w:pos="1470"/>
        </w:tabs>
        <w:rPr>
          <w:sz w:val="28"/>
          <w:szCs w:val="28"/>
        </w:rPr>
      </w:pPr>
    </w:p>
    <w:p w:rsidR="003356AE" w:rsidRDefault="003356AE" w:rsidP="003356AE">
      <w:pPr>
        <w:tabs>
          <w:tab w:val="left" w:pos="1470"/>
        </w:tabs>
        <w:rPr>
          <w:sz w:val="28"/>
          <w:szCs w:val="28"/>
        </w:rPr>
      </w:pPr>
    </w:p>
    <w:p w:rsidR="003356AE" w:rsidRPr="000379DB" w:rsidRDefault="000379DB" w:rsidP="003356AE">
      <w:pPr>
        <w:rPr>
          <w:sz w:val="28"/>
          <w:szCs w:val="28"/>
        </w:rPr>
      </w:pPr>
      <w:r w:rsidRPr="000379DB">
        <w:rPr>
          <w:sz w:val="28"/>
          <w:szCs w:val="28"/>
        </w:rPr>
        <w:t>Перший заступник міського голови</w:t>
      </w:r>
      <w:r w:rsidRPr="000379DB">
        <w:rPr>
          <w:sz w:val="28"/>
          <w:szCs w:val="28"/>
        </w:rPr>
        <w:tab/>
      </w:r>
      <w:r w:rsidRPr="000379DB">
        <w:rPr>
          <w:sz w:val="28"/>
          <w:szCs w:val="28"/>
        </w:rPr>
        <w:tab/>
      </w:r>
      <w:r w:rsidRPr="000379DB">
        <w:rPr>
          <w:sz w:val="28"/>
          <w:szCs w:val="28"/>
        </w:rPr>
        <w:tab/>
      </w:r>
      <w:r w:rsidRPr="000379DB">
        <w:rPr>
          <w:sz w:val="28"/>
          <w:szCs w:val="28"/>
        </w:rPr>
        <w:tab/>
      </w:r>
      <w:proofErr w:type="spellStart"/>
      <w:r w:rsidRPr="000379DB">
        <w:rPr>
          <w:sz w:val="28"/>
          <w:szCs w:val="28"/>
        </w:rPr>
        <w:t>А.Білоус</w:t>
      </w:r>
      <w:proofErr w:type="spellEnd"/>
    </w:p>
    <w:p w:rsidR="003356AE" w:rsidRPr="000379DB" w:rsidRDefault="003356AE" w:rsidP="003356AE">
      <w:pPr>
        <w:rPr>
          <w:sz w:val="28"/>
          <w:szCs w:val="28"/>
        </w:rPr>
      </w:pPr>
    </w:p>
    <w:p w:rsidR="003356AE" w:rsidRDefault="003356AE" w:rsidP="003356AE"/>
    <w:p w:rsidR="003356AE" w:rsidRDefault="003356AE" w:rsidP="003356AE"/>
    <w:p w:rsidR="003356AE" w:rsidRDefault="003356AE" w:rsidP="003356AE"/>
    <w:p w:rsidR="003356AE" w:rsidRDefault="003356AE" w:rsidP="003356AE">
      <w:bookmarkStart w:id="0" w:name="_GoBack"/>
      <w:bookmarkEnd w:id="0"/>
    </w:p>
    <w:sectPr w:rsidR="003356AE" w:rsidSect="0038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56AE"/>
    <w:rsid w:val="000379DB"/>
    <w:rsid w:val="00325996"/>
    <w:rsid w:val="003356AE"/>
    <w:rsid w:val="00383991"/>
    <w:rsid w:val="00B00049"/>
    <w:rsid w:val="00BE1E3D"/>
    <w:rsid w:val="00C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B41099F"/>
  <w15:docId w15:val="{5CF5AB2D-819A-40C9-9B35-DEF6A86A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6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3356AE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nhideWhenUsed/>
    <w:qFormat/>
    <w:rsid w:val="003356AE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nhideWhenUsed/>
    <w:qFormat/>
    <w:rsid w:val="003356AE"/>
    <w:pPr>
      <w:keepNext/>
      <w:jc w:val="center"/>
      <w:outlineLvl w:val="4"/>
    </w:pPr>
    <w:rPr>
      <w:sz w:val="40"/>
      <w:szCs w:val="40"/>
      <w:lang w:val="ru-RU"/>
    </w:rPr>
  </w:style>
  <w:style w:type="paragraph" w:styleId="6">
    <w:name w:val="heading 6"/>
    <w:basedOn w:val="a"/>
    <w:next w:val="a"/>
    <w:link w:val="60"/>
    <w:unhideWhenUsed/>
    <w:qFormat/>
    <w:rsid w:val="003356AE"/>
    <w:pPr>
      <w:keepNext/>
      <w:jc w:val="center"/>
      <w:outlineLvl w:val="5"/>
    </w:pPr>
    <w:rPr>
      <w:b/>
      <w:bCs/>
      <w:sz w:val="36"/>
      <w:szCs w:val="36"/>
      <w:lang w:val="ru-RU"/>
    </w:rPr>
  </w:style>
  <w:style w:type="paragraph" w:styleId="7">
    <w:name w:val="heading 7"/>
    <w:basedOn w:val="a"/>
    <w:next w:val="a"/>
    <w:link w:val="70"/>
    <w:unhideWhenUsed/>
    <w:qFormat/>
    <w:rsid w:val="003356AE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56AE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rsid w:val="003356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356AE"/>
    <w:rPr>
      <w:rFonts w:ascii="Times New Roman" w:eastAsia="Times New Roman" w:hAnsi="Times New Roman" w:cs="Times New Roman"/>
      <w:sz w:val="40"/>
      <w:szCs w:val="40"/>
      <w:lang w:eastAsia="ru-RU"/>
    </w:rPr>
  </w:style>
  <w:style w:type="character" w:customStyle="1" w:styleId="60">
    <w:name w:val="Заголовок 6 Знак"/>
    <w:basedOn w:val="a0"/>
    <w:link w:val="6"/>
    <w:rsid w:val="003356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3356AE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unhideWhenUsed/>
    <w:rsid w:val="003356AE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rsid w:val="003356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356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E1E3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1E3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</cp:lastModifiedBy>
  <cp:revision>4</cp:revision>
  <cp:lastPrinted>2019-11-18T08:53:00Z</cp:lastPrinted>
  <dcterms:created xsi:type="dcterms:W3CDTF">2019-11-12T09:02:00Z</dcterms:created>
  <dcterms:modified xsi:type="dcterms:W3CDTF">2019-11-21T12:29:00Z</dcterms:modified>
</cp:coreProperties>
</file>