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308" w:rsidRDefault="00AE3308" w:rsidP="00AE3308">
      <w:pPr>
        <w:ind w:left="4320"/>
      </w:pPr>
      <w:r>
        <w:object w:dxaOrig="675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4" o:title="" gain="74473f" blacklevel="3932f" grayscale="t" bilevel="t"/>
          </v:shape>
          <o:OLEObject Type="Embed" ProgID="Word.Picture.8" ShapeID="_x0000_i1025" DrawAspect="Content" ObjectID="_1640691021" r:id="rId5"/>
        </w:object>
      </w:r>
    </w:p>
    <w:p w:rsidR="00AE3308" w:rsidRDefault="00AE3308" w:rsidP="00AE3308">
      <w:pPr>
        <w:pStyle w:val="3"/>
      </w:pPr>
      <w:r>
        <w:t>УКРАЇНА</w:t>
      </w:r>
    </w:p>
    <w:p w:rsidR="00AE3308" w:rsidRDefault="00AE3308" w:rsidP="00AE3308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AE3308" w:rsidRPr="005B03D9" w:rsidRDefault="00AE3308" w:rsidP="00AE3308">
      <w:pPr>
        <w:pStyle w:val="3"/>
      </w:pPr>
      <w:r w:rsidRPr="005B03D9">
        <w:t>ВИКОНАВЧИЙ КОМІТЕТ</w:t>
      </w:r>
    </w:p>
    <w:p w:rsidR="00AE3308" w:rsidRDefault="00AE3308" w:rsidP="00AE3308">
      <w:pPr>
        <w:jc w:val="center"/>
        <w:rPr>
          <w:b/>
        </w:rPr>
      </w:pPr>
    </w:p>
    <w:p w:rsidR="00AE3308" w:rsidRDefault="00AE3308" w:rsidP="00AE3308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E0EB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:rsidR="00AE3308" w:rsidRDefault="00AE3308" w:rsidP="00AE3308">
      <w:pPr>
        <w:pStyle w:val="3"/>
        <w:ind w:left="-284"/>
      </w:pPr>
      <w:r>
        <w:t>РІШЕННЯ</w:t>
      </w:r>
    </w:p>
    <w:p w:rsidR="00AE3308" w:rsidRDefault="00AE3308" w:rsidP="00AE3308">
      <w:pPr>
        <w:jc w:val="both"/>
      </w:pPr>
    </w:p>
    <w:p w:rsidR="00AE3308" w:rsidRDefault="00AE3308" w:rsidP="00AE3308">
      <w:pPr>
        <w:jc w:val="both"/>
      </w:pPr>
      <w:r>
        <w:t xml:space="preserve">від “ </w:t>
      </w:r>
      <w:r w:rsidR="007057B9">
        <w:t>16</w:t>
      </w:r>
      <w:r>
        <w:t xml:space="preserve">  ”  </w:t>
      </w:r>
      <w:r w:rsidR="00564EDE">
        <w:t xml:space="preserve"> січня  2020</w:t>
      </w:r>
      <w:r>
        <w:t xml:space="preserve"> р.</w:t>
      </w:r>
      <w:r>
        <w:tab/>
      </w:r>
      <w:r>
        <w:tab/>
        <w:t xml:space="preserve">                           </w:t>
      </w:r>
      <w:r>
        <w:tab/>
      </w:r>
      <w:r>
        <w:tab/>
        <w:t>№</w:t>
      </w:r>
      <w:r w:rsidR="007057B9">
        <w:t xml:space="preserve"> 23</w:t>
      </w:r>
      <w:r>
        <w:t xml:space="preserve">                                 </w:t>
      </w:r>
    </w:p>
    <w:p w:rsidR="00AE3308" w:rsidRDefault="00AE3308" w:rsidP="00AE3308">
      <w:pPr>
        <w:jc w:val="both"/>
      </w:pPr>
      <w:r>
        <w:t>м. Жмеринка</w:t>
      </w:r>
    </w:p>
    <w:p w:rsidR="00AE3308" w:rsidRDefault="00AE3308" w:rsidP="00AE3308">
      <w:pPr>
        <w:jc w:val="both"/>
        <w:rPr>
          <w:sz w:val="16"/>
        </w:rPr>
      </w:pPr>
    </w:p>
    <w:p w:rsidR="00AE3308" w:rsidRDefault="00564EDE" w:rsidP="00AE3308">
      <w:pPr>
        <w:jc w:val="both"/>
      </w:pPr>
      <w:r>
        <w:t xml:space="preserve"> Про затвердження актів </w:t>
      </w:r>
    </w:p>
    <w:p w:rsidR="00564EDE" w:rsidRDefault="00564EDE" w:rsidP="00AE3308">
      <w:pPr>
        <w:jc w:val="both"/>
      </w:pPr>
      <w:r>
        <w:t xml:space="preserve"> передачі – приймання бюджетних установ – </w:t>
      </w:r>
    </w:p>
    <w:p w:rsidR="00564EDE" w:rsidRDefault="00564EDE" w:rsidP="00AE3308">
      <w:pPr>
        <w:jc w:val="both"/>
      </w:pPr>
      <w:r>
        <w:t xml:space="preserve"> закладів освіти та  рухомого </w:t>
      </w:r>
      <w:r w:rsidR="0020153C">
        <w:t>майна заз</w:t>
      </w:r>
      <w:r>
        <w:t>начених</w:t>
      </w:r>
    </w:p>
    <w:p w:rsidR="00564EDE" w:rsidRDefault="00A31614" w:rsidP="00AE3308">
      <w:pPr>
        <w:jc w:val="both"/>
      </w:pPr>
      <w:r>
        <w:t xml:space="preserve"> </w:t>
      </w:r>
      <w:r w:rsidR="00564EDE">
        <w:t>закладів</w:t>
      </w:r>
    </w:p>
    <w:p w:rsidR="00564EDE" w:rsidRDefault="00564EDE" w:rsidP="00AE3308">
      <w:pPr>
        <w:jc w:val="both"/>
      </w:pPr>
    </w:p>
    <w:p w:rsidR="00AE3308" w:rsidRDefault="00AE3308" w:rsidP="00AE3308">
      <w:pPr>
        <w:jc w:val="both"/>
      </w:pPr>
      <w:r>
        <w:t xml:space="preserve">  </w:t>
      </w:r>
    </w:p>
    <w:p w:rsidR="00AE3308" w:rsidRDefault="00AE3308" w:rsidP="00233D02">
      <w:pPr>
        <w:ind w:firstLine="567"/>
        <w:jc w:val="both"/>
      </w:pPr>
      <w:r>
        <w:t xml:space="preserve">     </w:t>
      </w:r>
      <w:r w:rsidR="00751024">
        <w:t>На виконання рішення 55 сесії 7 скликання Жмеринської міської ради від 19 грудня 2019 р.№975 «Про прийняття в комунальну власність Жмеринської міської ОТГ  бюджетних установ – закладів освіти та рухомого майна зазначених закладів», к</w:t>
      </w:r>
      <w:r>
        <w:t xml:space="preserve">еруючись  </w:t>
      </w:r>
      <w:r w:rsidR="00751024">
        <w:t xml:space="preserve"> ст. 30</w:t>
      </w:r>
      <w:r>
        <w:t xml:space="preserve"> Закону України «Про місцеве самоврядування в Україні», </w:t>
      </w:r>
      <w:r>
        <w:rPr>
          <w:color w:val="auto"/>
        </w:rPr>
        <w:t>викон</w:t>
      </w:r>
      <w:r>
        <w:t>ком міської ради   ВИРІШИВ:</w:t>
      </w:r>
    </w:p>
    <w:p w:rsidR="00AE3308" w:rsidRDefault="00AE3308" w:rsidP="00233D02">
      <w:pPr>
        <w:ind w:firstLine="567"/>
        <w:jc w:val="both"/>
      </w:pPr>
    </w:p>
    <w:p w:rsidR="00751024" w:rsidRDefault="00AE3308" w:rsidP="00233D02">
      <w:pPr>
        <w:ind w:firstLine="567"/>
        <w:jc w:val="both"/>
      </w:pPr>
      <w:r>
        <w:t>1.</w:t>
      </w:r>
      <w:r w:rsidR="00751024">
        <w:t xml:space="preserve"> Затвердити акти передачі – приймання</w:t>
      </w:r>
      <w:r w:rsidR="00751024" w:rsidRPr="00751024">
        <w:t xml:space="preserve"> </w:t>
      </w:r>
      <w:r w:rsidR="00751024">
        <w:t xml:space="preserve">бюджетних установ – </w:t>
      </w:r>
    </w:p>
    <w:p w:rsidR="0075263B" w:rsidRDefault="00751024" w:rsidP="00233D02">
      <w:pPr>
        <w:jc w:val="both"/>
      </w:pPr>
      <w:r>
        <w:t>закладів освіти та  рухомого майна зазначених закладів</w:t>
      </w:r>
      <w:r w:rsidR="00DD4232">
        <w:t xml:space="preserve"> </w:t>
      </w:r>
      <w:r w:rsidR="00A33A77">
        <w:t xml:space="preserve"> (додаю</w:t>
      </w:r>
      <w:r w:rsidR="00F17ADB">
        <w:t>ться).</w:t>
      </w:r>
    </w:p>
    <w:p w:rsidR="00F17ADB" w:rsidRDefault="00F17ADB" w:rsidP="00233D02">
      <w:pPr>
        <w:jc w:val="both"/>
      </w:pPr>
    </w:p>
    <w:p w:rsidR="00AE3308" w:rsidRDefault="00AC2C4D" w:rsidP="00233D02">
      <w:pPr>
        <w:ind w:firstLine="708"/>
        <w:jc w:val="both"/>
      </w:pPr>
      <w:r>
        <w:t>2</w:t>
      </w:r>
      <w:r w:rsidR="00AE3308">
        <w:rPr>
          <w:lang w:val="ru-RU"/>
        </w:rPr>
        <w:t>.</w:t>
      </w:r>
      <w:r w:rsidR="00AE3308">
        <w:t>Контроль за виконанням даного  рішення покласти на</w:t>
      </w:r>
      <w:r w:rsidR="00751024">
        <w:t xml:space="preserve"> першого</w:t>
      </w:r>
      <w:r w:rsidR="00AE3308">
        <w:t xml:space="preserve"> заступника міського голови  </w:t>
      </w:r>
      <w:r w:rsidR="00751024">
        <w:t xml:space="preserve"> Білоуса А.В.</w:t>
      </w:r>
    </w:p>
    <w:p w:rsidR="00AE3308" w:rsidRDefault="00AE3308" w:rsidP="00233D02">
      <w:pPr>
        <w:widowControl w:val="0"/>
        <w:ind w:firstLine="567"/>
        <w:jc w:val="both"/>
      </w:pPr>
    </w:p>
    <w:p w:rsidR="00AC2C4D" w:rsidRDefault="00AC2C4D" w:rsidP="00233D02">
      <w:pPr>
        <w:widowControl w:val="0"/>
        <w:ind w:firstLine="567"/>
        <w:jc w:val="both"/>
      </w:pPr>
    </w:p>
    <w:p w:rsidR="00AC2C4D" w:rsidRDefault="00AC2C4D" w:rsidP="00AE3308">
      <w:pPr>
        <w:widowControl w:val="0"/>
        <w:ind w:firstLine="567"/>
        <w:jc w:val="both"/>
      </w:pPr>
    </w:p>
    <w:p w:rsidR="00AC2C4D" w:rsidRDefault="00AC2C4D" w:rsidP="00AE3308">
      <w:pPr>
        <w:widowControl w:val="0"/>
        <w:ind w:firstLine="567"/>
        <w:jc w:val="both"/>
      </w:pPr>
    </w:p>
    <w:p w:rsidR="00751024" w:rsidRPr="00914C50" w:rsidRDefault="00AE3308" w:rsidP="00AE3308">
      <w:pPr>
        <w:jc w:val="both"/>
        <w:rPr>
          <w:b/>
        </w:rPr>
      </w:pPr>
      <w:r w:rsidRPr="00914C50">
        <w:rPr>
          <w:b/>
        </w:rPr>
        <w:t xml:space="preserve"> </w:t>
      </w:r>
      <w:r w:rsidR="007057B9">
        <w:rPr>
          <w:b/>
        </w:rPr>
        <w:t xml:space="preserve">Перший заступник міського голови                       </w:t>
      </w:r>
      <w:bookmarkStart w:id="0" w:name="_GoBack"/>
      <w:bookmarkEnd w:id="0"/>
      <w:r w:rsidR="007057B9">
        <w:rPr>
          <w:b/>
        </w:rPr>
        <w:t xml:space="preserve"> Анатолій БІЛОУС</w:t>
      </w:r>
    </w:p>
    <w:p w:rsidR="00233D02" w:rsidRDefault="00914C50" w:rsidP="00AE3308">
      <w:pPr>
        <w:jc w:val="both"/>
      </w:pPr>
      <w:r>
        <w:t xml:space="preserve">  </w:t>
      </w:r>
    </w:p>
    <w:p w:rsidR="00233D02" w:rsidRDefault="00233D02" w:rsidP="00AE3308">
      <w:pPr>
        <w:jc w:val="both"/>
      </w:pPr>
    </w:p>
    <w:p w:rsidR="00233D02" w:rsidRDefault="00233D02" w:rsidP="00AE3308">
      <w:pPr>
        <w:jc w:val="both"/>
      </w:pPr>
    </w:p>
    <w:p w:rsidR="00233D02" w:rsidRDefault="00233D02" w:rsidP="00AE3308">
      <w:pPr>
        <w:jc w:val="both"/>
      </w:pPr>
    </w:p>
    <w:p w:rsidR="00233D02" w:rsidRDefault="00233D02" w:rsidP="00AE3308">
      <w:pPr>
        <w:jc w:val="both"/>
      </w:pPr>
    </w:p>
    <w:p w:rsidR="00233D02" w:rsidRDefault="00233D02" w:rsidP="00AE3308">
      <w:pPr>
        <w:jc w:val="both"/>
      </w:pPr>
    </w:p>
    <w:p w:rsidR="00F17ADB" w:rsidRDefault="00F17ADB" w:rsidP="00AE3308">
      <w:pPr>
        <w:jc w:val="both"/>
      </w:pPr>
    </w:p>
    <w:p w:rsidR="00F17ADB" w:rsidRDefault="00F17ADB" w:rsidP="00AE3308">
      <w:pPr>
        <w:jc w:val="both"/>
      </w:pPr>
    </w:p>
    <w:p w:rsidR="00F17ADB" w:rsidRDefault="00F17ADB" w:rsidP="00AE3308">
      <w:pPr>
        <w:jc w:val="both"/>
      </w:pPr>
    </w:p>
    <w:p w:rsidR="00AE3308" w:rsidRDefault="00AE3308" w:rsidP="00AE3308"/>
    <w:sectPr w:rsidR="00AE3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08"/>
    <w:rsid w:val="00126A0C"/>
    <w:rsid w:val="0020153C"/>
    <w:rsid w:val="00233D02"/>
    <w:rsid w:val="00564EDE"/>
    <w:rsid w:val="005B03D9"/>
    <w:rsid w:val="007057B9"/>
    <w:rsid w:val="00751024"/>
    <w:rsid w:val="0075263B"/>
    <w:rsid w:val="00914C50"/>
    <w:rsid w:val="00A31614"/>
    <w:rsid w:val="00A33A77"/>
    <w:rsid w:val="00AC2C4D"/>
    <w:rsid w:val="00AE3308"/>
    <w:rsid w:val="00DD4232"/>
    <w:rsid w:val="00E037D3"/>
    <w:rsid w:val="00EA3BDE"/>
    <w:rsid w:val="00F1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D3F069"/>
  <w15:chartTrackingRefBased/>
  <w15:docId w15:val="{A3D85E38-BDAD-4132-A935-8DA3B784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30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AE3308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E3308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30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AE330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C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C50"/>
    <w:rPr>
      <w:rFonts w:ascii="Segoe UI" w:eastAsia="Times New Roman" w:hAnsi="Segoe UI" w:cs="Segoe UI"/>
      <w:color w:val="000000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2020-01-15T08:02:00Z</cp:lastPrinted>
  <dcterms:created xsi:type="dcterms:W3CDTF">2020-01-14T11:29:00Z</dcterms:created>
  <dcterms:modified xsi:type="dcterms:W3CDTF">2020-01-16T12:44:00Z</dcterms:modified>
</cp:coreProperties>
</file>