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7CC" w:rsidRPr="004F7BE5" w:rsidRDefault="000F67CC" w:rsidP="000F67CC">
      <w:pPr>
        <w:jc w:val="center"/>
        <w:rPr>
          <w:b/>
        </w:rPr>
      </w:pPr>
      <w:r w:rsidRPr="004F7BE5">
        <w:rPr>
          <w:b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2pt" o:ole="" filled="t">
            <v:imagedata r:id="rId8" o:title=""/>
          </v:shape>
          <o:OLEObject Type="Embed" ProgID="Word.Picture.8" ShapeID="_x0000_i1025" DrawAspect="Content" ObjectID="_1648541703" r:id="rId9"/>
        </w:object>
      </w:r>
    </w:p>
    <w:p w:rsidR="000F67CC" w:rsidRPr="004F7BE5" w:rsidRDefault="000F67CC" w:rsidP="000F67CC">
      <w:pPr>
        <w:pStyle w:val="4"/>
        <w:spacing w:before="0" w:after="0"/>
        <w:jc w:val="center"/>
        <w:rPr>
          <w:color w:val="000000"/>
        </w:rPr>
      </w:pPr>
      <w:r w:rsidRPr="004F7BE5">
        <w:rPr>
          <w:color w:val="000000"/>
        </w:rPr>
        <w:t>УКРАЇНА</w:t>
      </w:r>
    </w:p>
    <w:p w:rsidR="000F67CC" w:rsidRPr="004F7BE5" w:rsidRDefault="000F67CC" w:rsidP="000F67CC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4F7BE5">
        <w:rPr>
          <w:i w:val="0"/>
          <w:sz w:val="28"/>
          <w:szCs w:val="28"/>
        </w:rPr>
        <w:t>ЖМЕРИНСЬКА  МІСЬКА  РАДА  ВІННИЦЬКОЇ  ОБЛАСТІ</w:t>
      </w:r>
    </w:p>
    <w:p w:rsidR="000F67CC" w:rsidRPr="004F7BE5" w:rsidRDefault="000F67CC" w:rsidP="000F67CC">
      <w:pPr>
        <w:pStyle w:val="6"/>
        <w:spacing w:before="0" w:after="0"/>
        <w:jc w:val="center"/>
        <w:rPr>
          <w:color w:val="000000"/>
          <w:sz w:val="28"/>
        </w:rPr>
      </w:pPr>
      <w:r w:rsidRPr="004F7BE5">
        <w:rPr>
          <w:color w:val="000000"/>
          <w:sz w:val="28"/>
          <w:szCs w:val="28"/>
        </w:rPr>
        <w:t>ВИКОНАВЧИЙ КОМІТЕТ</w:t>
      </w:r>
    </w:p>
    <w:p w:rsidR="000F67CC" w:rsidRPr="004F7BE5" w:rsidRDefault="000F67CC" w:rsidP="000F67CC">
      <w:pPr>
        <w:pStyle w:val="1"/>
        <w:rPr>
          <w:b/>
          <w:w w:val="120"/>
          <w:sz w:val="6"/>
        </w:rPr>
      </w:pPr>
    </w:p>
    <w:p w:rsidR="000F67CC" w:rsidRPr="004F7BE5" w:rsidRDefault="000F67CC" w:rsidP="000F67CC">
      <w:pPr>
        <w:jc w:val="center"/>
        <w:rPr>
          <w:b/>
          <w:w w:val="120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B4920AD" wp14:editId="3F778ABA">
                <wp:simplePos x="0" y="0"/>
                <wp:positionH relativeFrom="column">
                  <wp:posOffset>13970</wp:posOffset>
                </wp:positionH>
                <wp:positionV relativeFrom="paragraph">
                  <wp:posOffset>28575</wp:posOffset>
                </wp:positionV>
                <wp:extent cx="6221730" cy="0"/>
                <wp:effectExtent l="36830" t="31750" r="37465" b="349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C402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25pt" to="49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" o:allowincell="f" strokeweight="4.5pt">
                <v:stroke linestyle="thickThin"/>
              </v:line>
            </w:pict>
          </mc:Fallback>
        </mc:AlternateContent>
      </w:r>
    </w:p>
    <w:p w:rsidR="000F67CC" w:rsidRPr="009D43BF" w:rsidRDefault="000F67CC" w:rsidP="000F67CC">
      <w:pPr>
        <w:pStyle w:val="7"/>
        <w:spacing w:before="0" w:after="0"/>
        <w:jc w:val="center"/>
        <w:rPr>
          <w:w w:val="120"/>
          <w:sz w:val="28"/>
          <w:szCs w:val="28"/>
        </w:rPr>
      </w:pPr>
      <w:r w:rsidRPr="009D43BF">
        <w:rPr>
          <w:w w:val="120"/>
          <w:sz w:val="28"/>
          <w:szCs w:val="28"/>
        </w:rPr>
        <w:t>РІШЕННЯ</w:t>
      </w:r>
    </w:p>
    <w:p w:rsidR="000F67CC" w:rsidRPr="009D43BF" w:rsidRDefault="000F67CC" w:rsidP="000F67CC"/>
    <w:p w:rsidR="000F67CC" w:rsidRPr="001641AF" w:rsidRDefault="000F67CC" w:rsidP="000F67CC">
      <w:pPr>
        <w:pStyle w:val="a5"/>
        <w:rPr>
          <w:szCs w:val="28"/>
        </w:rPr>
      </w:pPr>
      <w:r w:rsidRPr="001641AF">
        <w:rPr>
          <w:szCs w:val="28"/>
        </w:rPr>
        <w:t xml:space="preserve">від </w:t>
      </w:r>
      <w:r>
        <w:rPr>
          <w:szCs w:val="28"/>
        </w:rPr>
        <w:t xml:space="preserve">« </w:t>
      </w:r>
      <w:r w:rsidR="00460AA6">
        <w:rPr>
          <w:szCs w:val="28"/>
          <w:lang w:val="ru-RU"/>
        </w:rPr>
        <w:t>16</w:t>
      </w:r>
      <w:r w:rsidR="00460AA6">
        <w:rPr>
          <w:szCs w:val="28"/>
        </w:rPr>
        <w:t xml:space="preserve">» квітня </w:t>
      </w:r>
      <w:r w:rsidRPr="00CD39FF">
        <w:rPr>
          <w:szCs w:val="28"/>
        </w:rPr>
        <w:t>20</w:t>
      </w:r>
      <w:r>
        <w:rPr>
          <w:szCs w:val="28"/>
        </w:rPr>
        <w:t>20</w:t>
      </w:r>
      <w:r w:rsidRPr="001641AF">
        <w:rPr>
          <w:szCs w:val="28"/>
        </w:rPr>
        <w:t xml:space="preserve"> р.</w:t>
      </w:r>
      <w:r w:rsidRPr="001641AF">
        <w:rPr>
          <w:szCs w:val="28"/>
        </w:rPr>
        <w:tab/>
      </w:r>
      <w:r w:rsidRPr="001641AF">
        <w:rPr>
          <w:szCs w:val="28"/>
        </w:rPr>
        <w:tab/>
      </w:r>
      <w:r w:rsidRPr="001641AF">
        <w:rPr>
          <w:szCs w:val="28"/>
        </w:rPr>
        <w:tab/>
      </w:r>
      <w:r w:rsidRPr="001641AF">
        <w:rPr>
          <w:szCs w:val="28"/>
        </w:rPr>
        <w:tab/>
      </w:r>
      <w:r w:rsidRPr="001641AF">
        <w:rPr>
          <w:szCs w:val="28"/>
        </w:rPr>
        <w:tab/>
      </w:r>
      <w:r w:rsidR="00460AA6">
        <w:rPr>
          <w:szCs w:val="28"/>
        </w:rPr>
        <w:t xml:space="preserve">                                 </w:t>
      </w:r>
      <w:r w:rsidRPr="001641AF">
        <w:rPr>
          <w:szCs w:val="28"/>
        </w:rPr>
        <w:t>№</w:t>
      </w:r>
      <w:r>
        <w:rPr>
          <w:szCs w:val="28"/>
        </w:rPr>
        <w:t xml:space="preserve"> </w:t>
      </w:r>
      <w:r w:rsidR="00460AA6">
        <w:rPr>
          <w:szCs w:val="28"/>
          <w:u w:val="single"/>
        </w:rPr>
        <w:t>150</w:t>
      </w:r>
    </w:p>
    <w:p w:rsidR="000F67CC" w:rsidRPr="001641AF" w:rsidRDefault="000F67CC" w:rsidP="000F67CC">
      <w:pPr>
        <w:pStyle w:val="a5"/>
        <w:rPr>
          <w:szCs w:val="28"/>
        </w:rPr>
      </w:pPr>
      <w:r w:rsidRPr="001641AF">
        <w:rPr>
          <w:szCs w:val="28"/>
        </w:rPr>
        <w:t>м. Жмеринка</w:t>
      </w:r>
    </w:p>
    <w:p w:rsidR="000F67CC" w:rsidRDefault="000F67CC">
      <w:pPr>
        <w:pStyle w:val="22"/>
      </w:pPr>
    </w:p>
    <w:p w:rsidR="00B301F7" w:rsidRDefault="00707A31">
      <w:pPr>
        <w:pStyle w:val="22"/>
      </w:pPr>
      <w:r>
        <w:t>Про звільнення орендарів</w:t>
      </w:r>
    </w:p>
    <w:p w:rsidR="007437C3" w:rsidRDefault="00707A31">
      <w:pPr>
        <w:pStyle w:val="22"/>
      </w:pPr>
      <w:r>
        <w:t xml:space="preserve">від орендної плати за користування </w:t>
      </w:r>
    </w:p>
    <w:p w:rsidR="007437C3" w:rsidRDefault="00707A31">
      <w:pPr>
        <w:pStyle w:val="22"/>
      </w:pPr>
      <w:r>
        <w:t>майном комунальної власності на</w:t>
      </w:r>
    </w:p>
    <w:p w:rsidR="00B301F7" w:rsidRDefault="00707A31">
      <w:pPr>
        <w:pStyle w:val="22"/>
      </w:pPr>
      <w:r>
        <w:t xml:space="preserve"> період дії протиепідемічних</w:t>
      </w:r>
    </w:p>
    <w:p w:rsidR="00B301F7" w:rsidRDefault="007437C3" w:rsidP="007437C3">
      <w:pPr>
        <w:pStyle w:val="22"/>
      </w:pPr>
      <w:r>
        <w:t>обмежувальних з</w:t>
      </w:r>
      <w:r w:rsidR="00707A31">
        <w:t>а</w:t>
      </w:r>
      <w:r>
        <w:t>ході</w:t>
      </w:r>
      <w:r w:rsidR="00707A31">
        <w:t>в</w:t>
      </w:r>
    </w:p>
    <w:p w:rsidR="007437C3" w:rsidRDefault="007437C3" w:rsidP="007437C3">
      <w:pPr>
        <w:pStyle w:val="22"/>
      </w:pPr>
    </w:p>
    <w:p w:rsidR="00B301F7" w:rsidRDefault="00707A31" w:rsidP="000F67CC">
      <w:pPr>
        <w:pStyle w:val="a4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37C3">
        <w:rPr>
          <w:rFonts w:ascii="Times New Roman" w:hAnsi="Times New Roman" w:cs="Times New Roman"/>
          <w:sz w:val="28"/>
          <w:szCs w:val="28"/>
        </w:rPr>
        <w:t xml:space="preserve">З метою запобігання негативному розвитку епідемічної ситуації та для підтримки орендарів комунального майна в зв'язку з встановленням карантину і обмежувальних заходів у своїй діяльності, керуючись постановою Кабінету Міністрів України від 11.03.2020 №211 «Про запобігання поширенню на території України коронавірусу COVID-I9», Законом України від 17.03.2020 року №533-ІХ «Про внесення змін до Податкового кодексу України та інших законів України щодо підтримки платників податків на період здійснення заходів, спрямованих на запобігання виникнення і поширення короновірусної хвороби (COVID-19)», враховуючи лист Управління освіти </w:t>
      </w:r>
      <w:r w:rsidRPr="00171F11">
        <w:rPr>
          <w:rFonts w:ascii="Times New Roman" w:hAnsi="Times New Roman" w:cs="Times New Roman"/>
          <w:color w:val="auto"/>
          <w:sz w:val="28"/>
          <w:szCs w:val="28"/>
        </w:rPr>
        <w:t xml:space="preserve">від </w:t>
      </w:r>
      <w:r w:rsidR="00171F11" w:rsidRPr="00171F11">
        <w:rPr>
          <w:rFonts w:ascii="Times New Roman" w:hAnsi="Times New Roman" w:cs="Times New Roman"/>
          <w:color w:val="auto"/>
          <w:sz w:val="28"/>
          <w:szCs w:val="28"/>
        </w:rPr>
        <w:t>07</w:t>
      </w:r>
      <w:r w:rsidRPr="00171F11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171F11" w:rsidRPr="00171F11">
        <w:rPr>
          <w:rFonts w:ascii="Times New Roman" w:hAnsi="Times New Roman" w:cs="Times New Roman"/>
          <w:color w:val="auto"/>
          <w:sz w:val="28"/>
          <w:szCs w:val="28"/>
        </w:rPr>
        <w:t>04</w:t>
      </w:r>
      <w:r w:rsidRPr="00171F11">
        <w:rPr>
          <w:rFonts w:ascii="Times New Roman" w:hAnsi="Times New Roman" w:cs="Times New Roman"/>
          <w:color w:val="auto"/>
          <w:sz w:val="28"/>
          <w:szCs w:val="28"/>
        </w:rPr>
        <w:t>.2020 №</w:t>
      </w:r>
      <w:r w:rsidR="00171F11" w:rsidRPr="00171F11">
        <w:rPr>
          <w:rFonts w:ascii="Times New Roman" w:hAnsi="Times New Roman" w:cs="Times New Roman"/>
          <w:color w:val="auto"/>
          <w:sz w:val="28"/>
          <w:szCs w:val="28"/>
        </w:rPr>
        <w:t>604</w:t>
      </w:r>
      <w:r w:rsidRPr="007437C3">
        <w:rPr>
          <w:rFonts w:ascii="Times New Roman" w:hAnsi="Times New Roman" w:cs="Times New Roman"/>
          <w:sz w:val="28"/>
          <w:szCs w:val="28"/>
        </w:rPr>
        <w:t>, керуючись статтею 40 Закону України «Про місцеве самоврядування в Україні», виконавчий комітет міської рад</w:t>
      </w:r>
      <w:r w:rsidR="007437C3">
        <w:rPr>
          <w:rFonts w:ascii="Times New Roman" w:hAnsi="Times New Roman" w:cs="Times New Roman"/>
          <w:sz w:val="28"/>
          <w:szCs w:val="28"/>
        </w:rPr>
        <w:t>и вирішив:</w:t>
      </w:r>
    </w:p>
    <w:p w:rsidR="007437C3" w:rsidRPr="007437C3" w:rsidRDefault="007437C3" w:rsidP="007437C3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301F7" w:rsidRPr="007437C3" w:rsidRDefault="00707A31" w:rsidP="000F67CC">
      <w:pPr>
        <w:pStyle w:val="a4"/>
        <w:numPr>
          <w:ilvl w:val="0"/>
          <w:numId w:val="1"/>
        </w:numPr>
        <w:tabs>
          <w:tab w:val="left" w:pos="1109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  <w:bookmarkEnd w:id="0"/>
      <w:r w:rsidRPr="007437C3">
        <w:rPr>
          <w:rFonts w:ascii="Times New Roman" w:hAnsi="Times New Roman" w:cs="Times New Roman"/>
          <w:sz w:val="28"/>
          <w:szCs w:val="28"/>
        </w:rPr>
        <w:t xml:space="preserve">Звільнити від орендної плати комунального майна на період дії карантину, визначеного </w:t>
      </w:r>
      <w:r w:rsidR="000F67CC">
        <w:rPr>
          <w:rFonts w:ascii="Times New Roman" w:hAnsi="Times New Roman" w:cs="Times New Roman"/>
          <w:sz w:val="28"/>
          <w:szCs w:val="28"/>
        </w:rPr>
        <w:t>нормативно правовими актами, приміщення</w:t>
      </w:r>
      <w:r w:rsidRPr="007437C3">
        <w:rPr>
          <w:rFonts w:ascii="Times New Roman" w:hAnsi="Times New Roman" w:cs="Times New Roman"/>
          <w:sz w:val="28"/>
          <w:szCs w:val="28"/>
        </w:rPr>
        <w:t>, а саме: об’єкти, що розташовані</w:t>
      </w:r>
      <w:r w:rsidR="007437C3">
        <w:rPr>
          <w:rFonts w:ascii="Times New Roman" w:hAnsi="Times New Roman" w:cs="Times New Roman"/>
          <w:sz w:val="28"/>
          <w:szCs w:val="28"/>
        </w:rPr>
        <w:t xml:space="preserve"> по вулиці Училищна 9</w:t>
      </w:r>
      <w:r w:rsidRPr="007437C3">
        <w:rPr>
          <w:rFonts w:ascii="Times New Roman" w:hAnsi="Times New Roman" w:cs="Times New Roman"/>
          <w:sz w:val="28"/>
          <w:szCs w:val="28"/>
        </w:rPr>
        <w:t>.</w:t>
      </w:r>
    </w:p>
    <w:p w:rsidR="00B301F7" w:rsidRPr="007437C3" w:rsidRDefault="00707A31" w:rsidP="000F67CC">
      <w:pPr>
        <w:pStyle w:val="a4"/>
        <w:numPr>
          <w:ilvl w:val="0"/>
          <w:numId w:val="1"/>
        </w:numPr>
        <w:tabs>
          <w:tab w:val="left" w:pos="1109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"/>
      <w:bookmarkEnd w:id="1"/>
      <w:r w:rsidRPr="007437C3">
        <w:rPr>
          <w:rFonts w:ascii="Times New Roman" w:hAnsi="Times New Roman" w:cs="Times New Roman"/>
          <w:sz w:val="28"/>
          <w:szCs w:val="28"/>
        </w:rPr>
        <w:t>Управлінню освіти Жмеринської міської ради:</w:t>
      </w:r>
    </w:p>
    <w:p w:rsidR="00B301F7" w:rsidRPr="007437C3" w:rsidRDefault="00707A31" w:rsidP="000F67CC">
      <w:pPr>
        <w:pStyle w:val="a4"/>
        <w:numPr>
          <w:ilvl w:val="1"/>
          <w:numId w:val="1"/>
        </w:numPr>
        <w:tabs>
          <w:tab w:val="left" w:pos="1241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"/>
      <w:bookmarkStart w:id="3" w:name="bookmark3"/>
      <w:bookmarkEnd w:id="2"/>
      <w:bookmarkEnd w:id="3"/>
      <w:r w:rsidRPr="007437C3">
        <w:rPr>
          <w:rFonts w:ascii="Times New Roman" w:hAnsi="Times New Roman" w:cs="Times New Roman"/>
          <w:sz w:val="28"/>
          <w:szCs w:val="28"/>
        </w:rPr>
        <w:t>Припинити нарахування орендної плати щодо об'єктів, визначених у пункті 1 даного рішення.</w:t>
      </w:r>
    </w:p>
    <w:p w:rsidR="00B301F7" w:rsidRPr="007437C3" w:rsidRDefault="007437C3" w:rsidP="000F67CC">
      <w:pPr>
        <w:pStyle w:val="a4"/>
        <w:numPr>
          <w:ilvl w:val="1"/>
          <w:numId w:val="1"/>
        </w:numPr>
        <w:tabs>
          <w:tab w:val="left" w:pos="1251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4"/>
      <w:bookmarkEnd w:id="4"/>
      <w:r>
        <w:rPr>
          <w:rFonts w:ascii="Times New Roman" w:hAnsi="Times New Roman" w:cs="Times New Roman"/>
          <w:sz w:val="28"/>
          <w:szCs w:val="28"/>
        </w:rPr>
        <w:t>Не</w:t>
      </w:r>
      <w:r w:rsidR="00707A31" w:rsidRPr="007437C3">
        <w:rPr>
          <w:rFonts w:ascii="Times New Roman" w:hAnsi="Times New Roman" w:cs="Times New Roman"/>
          <w:sz w:val="28"/>
          <w:szCs w:val="28"/>
        </w:rPr>
        <w:t xml:space="preserve"> стягувати збитки, неустойку (штрафи, пеню) за несвоєчасну сплату або сплату в неповному обсязі орендної плати, в період дії карантину.</w:t>
      </w:r>
    </w:p>
    <w:p w:rsidR="00B301F7" w:rsidRPr="007437C3" w:rsidRDefault="00707A31" w:rsidP="000F67CC">
      <w:pPr>
        <w:pStyle w:val="a4"/>
        <w:numPr>
          <w:ilvl w:val="0"/>
          <w:numId w:val="1"/>
        </w:numPr>
        <w:tabs>
          <w:tab w:val="left" w:pos="1109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5"/>
      <w:bookmarkEnd w:id="5"/>
      <w:r w:rsidRPr="007437C3">
        <w:rPr>
          <w:rFonts w:ascii="Times New Roman" w:hAnsi="Times New Roman" w:cs="Times New Roman"/>
          <w:sz w:val="28"/>
          <w:szCs w:val="28"/>
        </w:rPr>
        <w:t>Встановити, що дія цього рішення не поширюється на договори оренди комунального майна щодо яких встано</w:t>
      </w:r>
      <w:r w:rsidR="00171F11">
        <w:rPr>
          <w:rFonts w:ascii="Times New Roman" w:hAnsi="Times New Roman" w:cs="Times New Roman"/>
          <w:sz w:val="28"/>
          <w:szCs w:val="28"/>
        </w:rPr>
        <w:t xml:space="preserve">влено пільгову оренду плату (1,00 грн. </w:t>
      </w:r>
      <w:r w:rsidRPr="007437C3">
        <w:rPr>
          <w:rFonts w:ascii="Times New Roman" w:eastAsia="Times New Roman" w:hAnsi="Times New Roman" w:cs="Times New Roman"/>
          <w:sz w:val="28"/>
          <w:szCs w:val="28"/>
        </w:rPr>
        <w:t>в рік).</w:t>
      </w:r>
    </w:p>
    <w:p w:rsidR="00B301F7" w:rsidRDefault="00171F11" w:rsidP="000F67CC">
      <w:pPr>
        <w:pStyle w:val="a4"/>
        <w:numPr>
          <w:ilvl w:val="0"/>
          <w:numId w:val="1"/>
        </w:numPr>
        <w:tabs>
          <w:tab w:val="left" w:pos="1109"/>
        </w:tabs>
        <w:spacing w:after="28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6"/>
      <w:bookmarkEnd w:id="6"/>
      <w:r>
        <w:rPr>
          <w:rFonts w:ascii="Times New Roman" w:hAnsi="Times New Roman" w:cs="Times New Roman"/>
          <w:sz w:val="28"/>
          <w:szCs w:val="28"/>
        </w:rPr>
        <w:t>Контроль за виконанням ц</w:t>
      </w:r>
      <w:r w:rsidR="00707A31" w:rsidRPr="007437C3">
        <w:rPr>
          <w:rFonts w:ascii="Times New Roman" w:hAnsi="Times New Roman" w:cs="Times New Roman"/>
          <w:sz w:val="28"/>
          <w:szCs w:val="28"/>
        </w:rPr>
        <w:t>ього рішення покласти на заступника міського голови з гуманіт</w:t>
      </w:r>
      <w:r w:rsidR="007437C3">
        <w:rPr>
          <w:rFonts w:ascii="Times New Roman" w:hAnsi="Times New Roman" w:cs="Times New Roman"/>
          <w:sz w:val="28"/>
          <w:szCs w:val="28"/>
        </w:rPr>
        <w:t>арних питань Боровську О. Г</w:t>
      </w:r>
      <w:r w:rsidR="00707A31" w:rsidRPr="007437C3">
        <w:rPr>
          <w:rFonts w:ascii="Times New Roman" w:hAnsi="Times New Roman" w:cs="Times New Roman"/>
          <w:sz w:val="28"/>
          <w:szCs w:val="28"/>
        </w:rPr>
        <w:t>.</w:t>
      </w:r>
    </w:p>
    <w:p w:rsidR="001E5976" w:rsidRPr="007437C3" w:rsidRDefault="001E5976" w:rsidP="001E5976">
      <w:pPr>
        <w:pStyle w:val="a4"/>
        <w:tabs>
          <w:tab w:val="left" w:pos="1109"/>
        </w:tabs>
        <w:spacing w:after="280" w:line="240" w:lineRule="auto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01F7" w:rsidRDefault="00460AA6" w:rsidP="00460AA6">
      <w:pPr>
        <w:pStyle w:val="22"/>
        <w:spacing w:after="280"/>
        <w:jc w:val="both"/>
        <w:rPr>
          <w:b/>
        </w:rPr>
      </w:pPr>
      <w:r>
        <w:rPr>
          <w:b/>
        </w:rPr>
        <w:t>Перший заступник міського голови                     Анатолій БІЛОУС</w:t>
      </w:r>
      <w:bookmarkStart w:id="7" w:name="_GoBack"/>
      <w:bookmarkEnd w:id="7"/>
    </w:p>
    <w:p w:rsidR="000F67CC" w:rsidRDefault="000F67CC">
      <w:pPr>
        <w:pStyle w:val="22"/>
        <w:spacing w:after="280"/>
        <w:ind w:firstLine="540"/>
        <w:jc w:val="both"/>
        <w:rPr>
          <w:b/>
        </w:rPr>
      </w:pPr>
    </w:p>
    <w:sectPr w:rsidR="000F67CC" w:rsidSect="000F67CC">
      <w:pgSz w:w="11900" w:h="16840"/>
      <w:pgMar w:top="284" w:right="446" w:bottom="142" w:left="1629" w:header="1038" w:footer="2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BCD" w:rsidRDefault="00186BCD">
      <w:r>
        <w:separator/>
      </w:r>
    </w:p>
  </w:endnote>
  <w:endnote w:type="continuationSeparator" w:id="0">
    <w:p w:rsidR="00186BCD" w:rsidRDefault="0018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BCD" w:rsidRDefault="00186BCD"/>
  </w:footnote>
  <w:footnote w:type="continuationSeparator" w:id="0">
    <w:p w:rsidR="00186BCD" w:rsidRDefault="00186B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551E6"/>
    <w:multiLevelType w:val="multilevel"/>
    <w:tmpl w:val="A7FC1D8A"/>
    <w:lvl w:ilvl="0">
      <w:start w:val="1"/>
      <w:numFmt w:val="decimal"/>
      <w:lvlText w:val="%1."/>
      <w:lvlJc w:val="left"/>
      <w:rPr>
        <w:rFonts w:ascii="Times New Roman" w:eastAsia="Century Gothic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Century Gothic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F7"/>
    <w:rsid w:val="0007146C"/>
    <w:rsid w:val="000B7428"/>
    <w:rsid w:val="000F67CC"/>
    <w:rsid w:val="00171F11"/>
    <w:rsid w:val="00186BCD"/>
    <w:rsid w:val="001E5976"/>
    <w:rsid w:val="001E64CC"/>
    <w:rsid w:val="00460AA6"/>
    <w:rsid w:val="00494F39"/>
    <w:rsid w:val="006C7BAA"/>
    <w:rsid w:val="00707A31"/>
    <w:rsid w:val="007437C3"/>
    <w:rsid w:val="007650F3"/>
    <w:rsid w:val="00874035"/>
    <w:rsid w:val="00A13901"/>
    <w:rsid w:val="00A3515C"/>
    <w:rsid w:val="00B301F7"/>
    <w:rsid w:val="00E51FBE"/>
    <w:rsid w:val="00EC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1A7A02"/>
  <w15:docId w15:val="{7CA39ED0-7166-4707-BFE4-B27D7671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0F67CC"/>
    <w:pPr>
      <w:keepNext/>
      <w:widowControl/>
      <w:jc w:val="center"/>
      <w:outlineLvl w:val="0"/>
    </w:pPr>
    <w:rPr>
      <w:rFonts w:ascii="Times New Roman" w:hAnsi="Times New Roman" w:cs="Times New Roman"/>
      <w:color w:val="auto"/>
      <w:sz w:val="40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0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40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9"/>
    <w:qFormat/>
    <w:rsid w:val="000F67CC"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9"/>
    <w:qFormat/>
    <w:rsid w:val="000F67CC"/>
    <w:pPr>
      <w:widowControl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9"/>
    <w:qFormat/>
    <w:rsid w:val="000F67CC"/>
    <w:pPr>
      <w:widowControl/>
      <w:spacing w:before="240" w:after="60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9"/>
    <w:qFormat/>
    <w:rsid w:val="000F67CC"/>
    <w:pPr>
      <w:widowControl/>
      <w:spacing w:before="240" w:after="60"/>
      <w:outlineLvl w:val="6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и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ий текст_"/>
    <w:basedOn w:val="a0"/>
    <w:link w:val="a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22">
    <w:name w:val="Основний текст (2)"/>
    <w:basedOn w:val="a"/>
    <w:link w:val="21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Основний текст"/>
    <w:basedOn w:val="a"/>
    <w:link w:val="a3"/>
    <w:pPr>
      <w:spacing w:line="286" w:lineRule="auto"/>
      <w:ind w:firstLine="400"/>
    </w:pPr>
    <w:rPr>
      <w:rFonts w:ascii="Century Gothic" w:eastAsia="Century Gothic" w:hAnsi="Century Gothic" w:cs="Century Gothic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0F67CC"/>
    <w:rPr>
      <w:rFonts w:ascii="Times New Roman" w:hAnsi="Times New Roman" w:cs="Times New Roman"/>
      <w:sz w:val="40"/>
      <w:lang w:eastAsia="ru-RU" w:bidi="ar-SA"/>
    </w:rPr>
  </w:style>
  <w:style w:type="character" w:customStyle="1" w:styleId="40">
    <w:name w:val="Заголовок 4 Знак"/>
    <w:basedOn w:val="a0"/>
    <w:link w:val="4"/>
    <w:uiPriority w:val="99"/>
    <w:rsid w:val="000F67CC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customStyle="1" w:styleId="50">
    <w:name w:val="Заголовок 5 Знак"/>
    <w:basedOn w:val="a0"/>
    <w:link w:val="5"/>
    <w:uiPriority w:val="99"/>
    <w:rsid w:val="000F67CC"/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character" w:customStyle="1" w:styleId="60">
    <w:name w:val="Заголовок 6 Знак"/>
    <w:basedOn w:val="a0"/>
    <w:link w:val="6"/>
    <w:uiPriority w:val="99"/>
    <w:rsid w:val="000F67CC"/>
    <w:rPr>
      <w:rFonts w:ascii="Times New Roman" w:eastAsia="Times New Roman" w:hAnsi="Times New Roman" w:cs="Times New Roman"/>
      <w:b/>
      <w:bCs/>
      <w:sz w:val="22"/>
      <w:szCs w:val="22"/>
      <w:lang w:bidi="ar-SA"/>
    </w:rPr>
  </w:style>
  <w:style w:type="character" w:customStyle="1" w:styleId="70">
    <w:name w:val="Заголовок 7 Знак"/>
    <w:basedOn w:val="a0"/>
    <w:link w:val="7"/>
    <w:uiPriority w:val="99"/>
    <w:rsid w:val="000F67CC"/>
    <w:rPr>
      <w:rFonts w:ascii="Times New Roman" w:eastAsia="Times New Roman" w:hAnsi="Times New Roman" w:cs="Times New Roman"/>
      <w:lang w:bidi="ar-SA"/>
    </w:rPr>
  </w:style>
  <w:style w:type="paragraph" w:styleId="a5">
    <w:name w:val="Body Text"/>
    <w:basedOn w:val="a"/>
    <w:link w:val="a6"/>
    <w:uiPriority w:val="99"/>
    <w:rsid w:val="000F67CC"/>
    <w:pPr>
      <w:widowControl/>
    </w:pPr>
    <w:rPr>
      <w:rFonts w:ascii="Times New Roman" w:eastAsia="Times New Roman" w:hAnsi="Times New Roman" w:cs="Times New Roman"/>
      <w:color w:val="auto"/>
      <w:sz w:val="28"/>
      <w:lang w:eastAsia="ru-RU" w:bidi="ar-SA"/>
    </w:rPr>
  </w:style>
  <w:style w:type="character" w:customStyle="1" w:styleId="a6">
    <w:name w:val="Основной текст Знак"/>
    <w:basedOn w:val="a0"/>
    <w:link w:val="a5"/>
    <w:uiPriority w:val="99"/>
    <w:rsid w:val="000F67CC"/>
    <w:rPr>
      <w:rFonts w:ascii="Times New Roman" w:eastAsia="Times New Roman" w:hAnsi="Times New Roman" w:cs="Times New Roman"/>
      <w:sz w:val="28"/>
      <w:lang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0F67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67CC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8740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74035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3EB7-21F4-4166-A053-C14E0908A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2020-04-16T08:29:00Z</cp:lastPrinted>
  <dcterms:created xsi:type="dcterms:W3CDTF">2020-04-02T10:56:00Z</dcterms:created>
  <dcterms:modified xsi:type="dcterms:W3CDTF">2020-04-16T08:29:00Z</dcterms:modified>
</cp:coreProperties>
</file>