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664A" w:rsidRDefault="001A664A" w:rsidP="001A664A">
      <w:pPr>
        <w:jc w:val="center"/>
      </w:pPr>
      <w:r>
        <w:rPr>
          <w:rFonts w:ascii="Times New Roman" w:eastAsia="Times New Roman" w:hAnsi="Times New Roman" w:cs="Times New Roman"/>
          <w:sz w:val="20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val="uk-UA" w:eastAsia="en-US"/>
        </w:rPr>
        <w:object w:dxaOrig="615" w:dyaOrig="8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0.75pt;height:42.75pt" o:ole="" filled="t">
            <v:imagedata r:id="rId5" o:title=""/>
          </v:shape>
          <o:OLEObject Type="Embed" ProgID="Word.Picture.8" ShapeID="_x0000_i1025" DrawAspect="Content" ObjectID="_1688995658" r:id="rId6"/>
        </w:object>
      </w:r>
    </w:p>
    <w:p w:rsidR="001A664A" w:rsidRDefault="001A664A" w:rsidP="001A664A">
      <w:pPr>
        <w:pStyle w:val="4"/>
        <w:rPr>
          <w:color w:val="000000"/>
          <w:w w:val="120"/>
          <w:sz w:val="28"/>
          <w:szCs w:val="28"/>
          <w:lang w:val="uk-UA"/>
        </w:rPr>
      </w:pPr>
      <w:r>
        <w:rPr>
          <w:color w:val="000000"/>
          <w:w w:val="120"/>
          <w:sz w:val="28"/>
          <w:szCs w:val="28"/>
          <w:lang w:val="uk-UA"/>
        </w:rPr>
        <w:t>УКРАЇНА</w:t>
      </w:r>
    </w:p>
    <w:p w:rsidR="001A664A" w:rsidRDefault="001A664A" w:rsidP="001A664A">
      <w:pPr>
        <w:pStyle w:val="4"/>
        <w:rPr>
          <w:color w:val="000000"/>
          <w:w w:val="120"/>
          <w:sz w:val="28"/>
          <w:szCs w:val="28"/>
          <w:lang w:val="uk-UA"/>
        </w:rPr>
      </w:pPr>
      <w:r>
        <w:rPr>
          <w:color w:val="000000"/>
          <w:w w:val="120"/>
          <w:sz w:val="28"/>
          <w:szCs w:val="28"/>
          <w:lang w:val="uk-UA"/>
        </w:rPr>
        <w:t xml:space="preserve">ЖМЕРИНСЬКА  МІСЬКА  РАДА </w:t>
      </w:r>
    </w:p>
    <w:p w:rsidR="001A664A" w:rsidRDefault="001A664A" w:rsidP="001A664A">
      <w:pPr>
        <w:pStyle w:val="4"/>
        <w:rPr>
          <w:color w:val="000000"/>
          <w:w w:val="120"/>
          <w:sz w:val="28"/>
          <w:szCs w:val="28"/>
          <w:lang w:val="uk-UA"/>
        </w:rPr>
      </w:pPr>
      <w:r>
        <w:rPr>
          <w:color w:val="000000"/>
          <w:w w:val="120"/>
          <w:sz w:val="28"/>
          <w:szCs w:val="28"/>
          <w:lang w:val="uk-UA"/>
        </w:rPr>
        <w:t>ВІННИЦЬКОЇ ОБЛАСТІ</w:t>
      </w:r>
    </w:p>
    <w:p w:rsidR="001A664A" w:rsidRDefault="00ED43EC" w:rsidP="001A664A">
      <w:pPr>
        <w:pStyle w:val="1"/>
        <w:rPr>
          <w:w w:val="120"/>
          <w:sz w:val="28"/>
        </w:rPr>
      </w:pPr>
      <w:r>
        <w:rPr>
          <w:noProof/>
          <w:lang w:val="ru-RU"/>
        </w:rPr>
        <mc:AlternateContent>
          <mc:Choice Requires="wps">
            <w:drawing>
              <wp:anchor distT="4294967294" distB="4294967294" distL="114300" distR="114300" simplePos="0" relativeHeight="251658240" behindDoc="0" locked="0" layoutInCell="1" allowOverlap="1">
                <wp:simplePos x="0" y="0"/>
                <wp:positionH relativeFrom="column">
                  <wp:posOffset>-228600</wp:posOffset>
                </wp:positionH>
                <wp:positionV relativeFrom="paragraph">
                  <wp:posOffset>81914</wp:posOffset>
                </wp:positionV>
                <wp:extent cx="6221730" cy="0"/>
                <wp:effectExtent l="0" t="19050" r="26670" b="190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2173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50CCA8D" id="Прямая соединительная линия 1" o:spid="_x0000_s1026" style="position:absolute;flip:y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18pt,6.45pt" to="471.9pt,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" strokeweight="4.5pt">
                <v:stroke linestyle="thickThin"/>
              </v:line>
            </w:pict>
          </mc:Fallback>
        </mc:AlternateContent>
      </w:r>
    </w:p>
    <w:p w:rsidR="001A664A" w:rsidRDefault="001A664A" w:rsidP="001A664A">
      <w:pPr>
        <w:pStyle w:val="7"/>
        <w:rPr>
          <w:w w:val="120"/>
          <w:sz w:val="28"/>
          <w:lang w:val="uk-UA"/>
        </w:rPr>
      </w:pPr>
      <w:r>
        <w:rPr>
          <w:w w:val="120"/>
          <w:sz w:val="28"/>
          <w:lang w:val="uk-UA"/>
        </w:rPr>
        <w:t xml:space="preserve">РІШЕННЯ № </w:t>
      </w:r>
      <w:r w:rsidR="00ED43EC">
        <w:rPr>
          <w:w w:val="120"/>
          <w:sz w:val="28"/>
          <w:lang w:val="uk-UA"/>
        </w:rPr>
        <w:t>341</w:t>
      </w:r>
    </w:p>
    <w:p w:rsidR="001A664A" w:rsidRDefault="001A664A" w:rsidP="001A664A">
      <w:pPr>
        <w:rPr>
          <w:sz w:val="20"/>
          <w:lang w:val="uk-UA"/>
        </w:rPr>
      </w:pPr>
    </w:p>
    <w:p w:rsidR="001A664A" w:rsidRDefault="00ED43EC" w:rsidP="001A664A">
      <w:pPr>
        <w:pStyle w:val="a4"/>
        <w:spacing w:after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від «27» липня </w:t>
      </w:r>
      <w:r w:rsidR="001A664A">
        <w:rPr>
          <w:sz w:val="28"/>
          <w:szCs w:val="28"/>
          <w:lang w:val="uk-UA"/>
        </w:rPr>
        <w:t xml:space="preserve">2021 р.             </w:t>
      </w:r>
      <w:r w:rsidR="00653E43">
        <w:rPr>
          <w:sz w:val="28"/>
          <w:szCs w:val="28"/>
          <w:lang w:val="uk-UA"/>
        </w:rPr>
        <w:t xml:space="preserve">                  </w:t>
      </w:r>
      <w:r w:rsidR="001A664A">
        <w:rPr>
          <w:sz w:val="28"/>
          <w:szCs w:val="28"/>
          <w:lang w:val="uk-UA"/>
        </w:rPr>
        <w:t xml:space="preserve">              </w:t>
      </w:r>
      <w:r>
        <w:rPr>
          <w:sz w:val="28"/>
          <w:szCs w:val="28"/>
          <w:lang w:val="uk-UA"/>
        </w:rPr>
        <w:tab/>
        <w:t xml:space="preserve">12 </w:t>
      </w:r>
      <w:r w:rsidR="001A664A">
        <w:rPr>
          <w:sz w:val="28"/>
          <w:szCs w:val="28"/>
          <w:lang w:val="uk-UA"/>
        </w:rPr>
        <w:t>сесія 8 скликання</w:t>
      </w:r>
    </w:p>
    <w:p w:rsidR="001A664A" w:rsidRDefault="001A664A" w:rsidP="001A664A">
      <w:pPr>
        <w:pStyle w:val="a4"/>
        <w:spacing w:after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м. Жмеринка</w:t>
      </w:r>
    </w:p>
    <w:p w:rsidR="001A664A" w:rsidRDefault="001A664A" w:rsidP="001A664A">
      <w:pPr>
        <w:pStyle w:val="a3"/>
        <w:shd w:val="clear" w:color="auto" w:fill="FFFFFF"/>
        <w:spacing w:before="0" w:beforeAutospacing="0" w:after="0" w:afterAutospacing="0" w:line="270" w:lineRule="atLeast"/>
        <w:rPr>
          <w:rStyle w:val="a6"/>
          <w:b w:val="0"/>
          <w:color w:val="000000"/>
        </w:rPr>
      </w:pPr>
    </w:p>
    <w:p w:rsidR="00DD6CC3" w:rsidRPr="001A664A" w:rsidRDefault="00DD6CC3">
      <w:pPr>
        <w:spacing w:after="0" w:line="240" w:lineRule="auto"/>
        <w:rPr>
          <w:rFonts w:ascii="Times New Roman" w:eastAsia="Times New Roman" w:hAnsi="Times New Roman" w:cs="Times New Roman"/>
          <w:sz w:val="28"/>
          <w:lang w:val="uk-UA"/>
        </w:rPr>
      </w:pPr>
    </w:p>
    <w:p w:rsidR="00DD6CC3" w:rsidRPr="00ED43EC" w:rsidRDefault="008A12DC">
      <w:pPr>
        <w:spacing w:after="0" w:line="240" w:lineRule="auto"/>
        <w:ind w:right="4870"/>
        <w:jc w:val="both"/>
        <w:rPr>
          <w:rFonts w:ascii="Times New Roman" w:eastAsia="Times New Roman" w:hAnsi="Times New Roman" w:cs="Times New Roman"/>
          <w:sz w:val="28"/>
          <w:lang w:val="uk-UA"/>
        </w:rPr>
      </w:pPr>
      <w:r w:rsidRPr="00ED43EC">
        <w:rPr>
          <w:rFonts w:ascii="Times New Roman" w:eastAsia="Times New Roman" w:hAnsi="Times New Roman" w:cs="Times New Roman"/>
          <w:sz w:val="28"/>
          <w:lang w:val="uk-UA"/>
        </w:rPr>
        <w:t xml:space="preserve">Про </w:t>
      </w:r>
      <w:r w:rsidR="00F37E1A" w:rsidRPr="00ED43EC">
        <w:rPr>
          <w:rFonts w:ascii="Times New Roman" w:eastAsia="Times New Roman" w:hAnsi="Times New Roman" w:cs="Times New Roman"/>
          <w:sz w:val="28"/>
          <w:lang w:val="uk-UA"/>
        </w:rPr>
        <w:t>уповноваження виконавчого</w:t>
      </w:r>
      <w:r w:rsidRPr="00ED43EC">
        <w:rPr>
          <w:rFonts w:ascii="Times New Roman" w:eastAsia="Times New Roman" w:hAnsi="Times New Roman" w:cs="Times New Roman"/>
          <w:sz w:val="28"/>
          <w:lang w:val="uk-UA"/>
        </w:rPr>
        <w:t xml:space="preserve">  комітету Жмеринської міської ради </w:t>
      </w:r>
    </w:p>
    <w:p w:rsidR="00DD6CC3" w:rsidRPr="00ED43EC" w:rsidRDefault="008A12DC" w:rsidP="00F37E1A">
      <w:pPr>
        <w:spacing w:after="0" w:line="240" w:lineRule="auto"/>
        <w:ind w:right="4870"/>
        <w:jc w:val="both"/>
        <w:rPr>
          <w:rFonts w:ascii="Times New Roman" w:eastAsia="Times New Roman" w:hAnsi="Times New Roman" w:cs="Times New Roman"/>
          <w:sz w:val="28"/>
          <w:lang w:val="uk-UA"/>
        </w:rPr>
      </w:pPr>
      <w:r w:rsidRPr="00ED43EC">
        <w:rPr>
          <w:rFonts w:ascii="Times New Roman" w:eastAsia="Times New Roman" w:hAnsi="Times New Roman" w:cs="Times New Roman"/>
          <w:sz w:val="28"/>
          <w:lang w:val="uk-UA"/>
        </w:rPr>
        <w:t xml:space="preserve">на </w:t>
      </w:r>
      <w:r w:rsidR="00F37E1A" w:rsidRPr="00ED43EC">
        <w:rPr>
          <w:rFonts w:ascii="Times New Roman" w:eastAsia="Times New Roman" w:hAnsi="Times New Roman" w:cs="Times New Roman"/>
          <w:sz w:val="28"/>
          <w:lang w:val="uk-UA"/>
        </w:rPr>
        <w:t xml:space="preserve">реалізацію заходів, спрямованих на підвищення доступності </w:t>
      </w:r>
      <w:bookmarkStart w:id="0" w:name="_GoBack"/>
      <w:bookmarkEnd w:id="0"/>
      <w:r w:rsidR="00F37E1A" w:rsidRPr="00ED43EC">
        <w:rPr>
          <w:rFonts w:ascii="Times New Roman" w:eastAsia="Times New Roman" w:hAnsi="Times New Roman" w:cs="Times New Roman"/>
          <w:sz w:val="28"/>
          <w:lang w:val="uk-UA"/>
        </w:rPr>
        <w:t>широкосмугового доступу до Інтернету в сільській місцевості</w:t>
      </w:r>
    </w:p>
    <w:p w:rsidR="00F37E1A" w:rsidRPr="00ED43EC" w:rsidRDefault="00F37E1A" w:rsidP="00F37E1A">
      <w:pPr>
        <w:spacing w:after="0" w:line="240" w:lineRule="auto"/>
        <w:ind w:right="4870"/>
        <w:jc w:val="both"/>
        <w:rPr>
          <w:rFonts w:ascii="Times New Roman" w:eastAsia="Times New Roman" w:hAnsi="Times New Roman" w:cs="Times New Roman"/>
          <w:sz w:val="28"/>
          <w:lang w:val="uk-UA"/>
        </w:rPr>
      </w:pPr>
    </w:p>
    <w:p w:rsidR="00DD6CC3" w:rsidRPr="00ED43EC" w:rsidRDefault="008A12DC" w:rsidP="00F37E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lang w:val="uk-UA"/>
        </w:rPr>
      </w:pPr>
      <w:r w:rsidRPr="00ED43EC">
        <w:rPr>
          <w:rFonts w:ascii="Times New Roman" w:eastAsia="Times New Roman" w:hAnsi="Times New Roman" w:cs="Times New Roman"/>
          <w:sz w:val="28"/>
          <w:lang w:val="uk-UA"/>
        </w:rPr>
        <w:t xml:space="preserve">Враховуючи </w:t>
      </w:r>
      <w:r w:rsidR="00F37E1A" w:rsidRPr="00ED43EC">
        <w:rPr>
          <w:rFonts w:ascii="Times New Roman" w:eastAsia="Times New Roman" w:hAnsi="Times New Roman" w:cs="Times New Roman"/>
          <w:sz w:val="28"/>
          <w:lang w:val="uk-UA"/>
        </w:rPr>
        <w:t>Постанову КМУ від 28 квітня 2021 р. № 453 «Питання надання субвенції з державного бюджету місцевим бюджетам на реалізацію заходів, спрямованих на підвищення доступності широкосмугового доступу до Інтернету в сільській місцевості» та Розпорядження КМУ від 9 червня 2021 р. № 622-р «Про розподіл у 2021 році субвенції з державного бюджету місцевим бюджетам на реалізацію заходів, спрямованих на підвищення доступності широкосмугового доступу до Інтернету в сільській місцевості»</w:t>
      </w:r>
      <w:r w:rsidR="00653E43" w:rsidRPr="00ED43EC">
        <w:rPr>
          <w:rFonts w:ascii="Times New Roman" w:eastAsia="Times New Roman" w:hAnsi="Times New Roman" w:cs="Times New Roman"/>
          <w:sz w:val="28"/>
          <w:lang w:val="uk-UA"/>
        </w:rPr>
        <w:t>,  ст.25 та  ст.26 Закону України «Про місцеве самоврядування в Україні»</w:t>
      </w:r>
      <w:r w:rsidR="00F71012" w:rsidRPr="00ED43EC">
        <w:rPr>
          <w:rFonts w:ascii="Times New Roman" w:eastAsia="Times New Roman" w:hAnsi="Times New Roman" w:cs="Times New Roman"/>
          <w:sz w:val="28"/>
          <w:lang w:val="uk-UA"/>
        </w:rPr>
        <w:t xml:space="preserve"> </w:t>
      </w:r>
      <w:r w:rsidRPr="00ED43EC">
        <w:rPr>
          <w:rFonts w:ascii="Times New Roman" w:eastAsia="Times New Roman" w:hAnsi="Times New Roman" w:cs="Times New Roman"/>
          <w:sz w:val="28"/>
          <w:lang w:val="uk-UA"/>
        </w:rPr>
        <w:t xml:space="preserve">міська рада </w:t>
      </w:r>
      <w:r w:rsidRPr="00ED43EC">
        <w:rPr>
          <w:rFonts w:ascii="Times New Roman" w:eastAsia="Times New Roman" w:hAnsi="Times New Roman" w:cs="Times New Roman"/>
          <w:b/>
          <w:sz w:val="28"/>
          <w:lang w:val="uk-UA"/>
        </w:rPr>
        <w:t>ВИРІШИЛА:</w:t>
      </w:r>
    </w:p>
    <w:p w:rsidR="001A664A" w:rsidRPr="00ED43EC" w:rsidRDefault="001A66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lang w:val="uk-UA"/>
        </w:rPr>
      </w:pPr>
    </w:p>
    <w:p w:rsidR="00F37E1A" w:rsidRPr="00ED43EC" w:rsidRDefault="00F37E1A" w:rsidP="00F37E1A">
      <w:pPr>
        <w:pStyle w:val="a9"/>
        <w:numPr>
          <w:ilvl w:val="0"/>
          <w:numId w:val="1"/>
        </w:numPr>
        <w:spacing w:after="0" w:line="240" w:lineRule="auto"/>
        <w:ind w:left="0" w:right="-1" w:firstLine="567"/>
        <w:jc w:val="both"/>
        <w:rPr>
          <w:rFonts w:ascii="Times New Roman" w:eastAsia="Times New Roman" w:hAnsi="Times New Roman" w:cs="Times New Roman"/>
          <w:sz w:val="28"/>
          <w:lang w:val="uk-UA"/>
        </w:rPr>
      </w:pPr>
      <w:r w:rsidRPr="00ED43EC">
        <w:rPr>
          <w:rFonts w:ascii="Times New Roman" w:eastAsia="Times New Roman" w:hAnsi="Times New Roman" w:cs="Times New Roman"/>
          <w:sz w:val="28"/>
          <w:lang w:val="uk-UA"/>
        </w:rPr>
        <w:t>Уповноважити виконавчий  комітет Жмеринської міської ради на реалізацію заходів</w:t>
      </w:r>
      <w:r w:rsidR="001C04C3" w:rsidRPr="00ED43EC">
        <w:rPr>
          <w:rFonts w:ascii="Times New Roman" w:eastAsia="Times New Roman" w:hAnsi="Times New Roman" w:cs="Times New Roman"/>
          <w:sz w:val="28"/>
          <w:lang w:val="uk-UA"/>
        </w:rPr>
        <w:t xml:space="preserve"> (проведення видатків)</w:t>
      </w:r>
      <w:r w:rsidRPr="00ED43EC">
        <w:rPr>
          <w:rFonts w:ascii="Times New Roman" w:eastAsia="Times New Roman" w:hAnsi="Times New Roman" w:cs="Times New Roman"/>
          <w:sz w:val="28"/>
          <w:lang w:val="uk-UA"/>
        </w:rPr>
        <w:t>, спрямованих на підвищення доступності широкосмугового доступу до Інтернету в сільській місцевості</w:t>
      </w:r>
    </w:p>
    <w:p w:rsidR="00DD6CC3" w:rsidRPr="00ED43EC" w:rsidRDefault="00DD6C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lang w:val="uk-UA"/>
        </w:rPr>
      </w:pPr>
    </w:p>
    <w:p w:rsidR="00653229" w:rsidRPr="00ED43EC" w:rsidRDefault="00F37E1A" w:rsidP="00F37E1A">
      <w:pPr>
        <w:spacing w:after="0" w:line="240" w:lineRule="auto"/>
        <w:ind w:firstLine="555"/>
        <w:jc w:val="both"/>
        <w:rPr>
          <w:rFonts w:ascii="Times New Roman" w:eastAsia="Times New Roman" w:hAnsi="Times New Roman" w:cs="Times New Roman"/>
          <w:sz w:val="28"/>
          <w:lang w:val="uk-UA"/>
        </w:rPr>
      </w:pPr>
      <w:r w:rsidRPr="00ED43EC">
        <w:rPr>
          <w:rFonts w:ascii="Times New Roman" w:eastAsia="Times New Roman" w:hAnsi="Times New Roman" w:cs="Times New Roman"/>
          <w:sz w:val="28"/>
          <w:lang w:val="uk-UA"/>
        </w:rPr>
        <w:t>2</w:t>
      </w:r>
      <w:r w:rsidR="008A12DC" w:rsidRPr="00ED43EC">
        <w:rPr>
          <w:rFonts w:ascii="Times New Roman" w:eastAsia="Times New Roman" w:hAnsi="Times New Roman" w:cs="Times New Roman"/>
          <w:sz w:val="28"/>
          <w:lang w:val="uk-UA"/>
        </w:rPr>
        <w:t xml:space="preserve">. Контроль за виконанням цього рішення покласти на постійну комісію міської ради з </w:t>
      </w:r>
      <w:r w:rsidRPr="00ED43EC">
        <w:rPr>
          <w:rFonts w:ascii="Times New Roman" w:eastAsia="Times New Roman" w:hAnsi="Times New Roman" w:cs="Times New Roman"/>
          <w:sz w:val="28"/>
          <w:lang w:val="uk-UA"/>
        </w:rPr>
        <w:t>питань, фінансів, бюджету, планування, соціально-економічного розвитку, інвестицій та партнерства територіальних громад (Резедент В.Д.)</w:t>
      </w:r>
    </w:p>
    <w:p w:rsidR="00653229" w:rsidRPr="00ED43EC" w:rsidRDefault="00653229" w:rsidP="00653229">
      <w:pPr>
        <w:tabs>
          <w:tab w:val="left" w:pos="1470"/>
        </w:tabs>
        <w:spacing w:after="0" w:line="240" w:lineRule="auto"/>
        <w:ind w:firstLine="555"/>
        <w:jc w:val="both"/>
        <w:rPr>
          <w:rFonts w:ascii="Times New Roman" w:eastAsia="Times New Roman" w:hAnsi="Times New Roman" w:cs="Times New Roman"/>
          <w:sz w:val="28"/>
          <w:lang w:val="uk-UA"/>
        </w:rPr>
      </w:pPr>
    </w:p>
    <w:p w:rsidR="00DD6CC3" w:rsidRPr="00ED43EC" w:rsidRDefault="008A12DC" w:rsidP="00653229">
      <w:pPr>
        <w:tabs>
          <w:tab w:val="left" w:pos="1470"/>
        </w:tabs>
        <w:spacing w:after="0" w:line="240" w:lineRule="auto"/>
        <w:ind w:firstLine="555"/>
        <w:jc w:val="both"/>
        <w:rPr>
          <w:rFonts w:ascii="Times New Roman" w:eastAsia="Times New Roman" w:hAnsi="Times New Roman" w:cs="Times New Roman"/>
          <w:sz w:val="28"/>
          <w:lang w:val="uk-UA"/>
        </w:rPr>
      </w:pPr>
      <w:r w:rsidRPr="00ED43EC">
        <w:rPr>
          <w:rFonts w:ascii="Times New Roman" w:eastAsia="Times New Roman" w:hAnsi="Times New Roman" w:cs="Times New Roman"/>
          <w:sz w:val="28"/>
          <w:lang w:val="uk-UA"/>
        </w:rPr>
        <w:t xml:space="preserve">       </w:t>
      </w:r>
    </w:p>
    <w:p w:rsidR="00DD6CC3" w:rsidRPr="00ED43EC" w:rsidRDefault="008A12DC">
      <w:pPr>
        <w:spacing w:after="0" w:line="240" w:lineRule="auto"/>
        <w:rPr>
          <w:rFonts w:ascii="Times New Roman" w:eastAsia="Times New Roman" w:hAnsi="Times New Roman" w:cs="Times New Roman"/>
          <w:sz w:val="28"/>
          <w:lang w:val="uk-UA"/>
        </w:rPr>
      </w:pPr>
      <w:r w:rsidRPr="00ED43EC">
        <w:rPr>
          <w:rFonts w:ascii="Times New Roman" w:eastAsia="Times New Roman" w:hAnsi="Times New Roman" w:cs="Times New Roman"/>
          <w:sz w:val="28"/>
          <w:lang w:val="uk-UA"/>
        </w:rPr>
        <w:tab/>
      </w:r>
      <w:r w:rsidRPr="00ED43EC">
        <w:rPr>
          <w:rFonts w:ascii="Times New Roman" w:eastAsia="Times New Roman" w:hAnsi="Times New Roman" w:cs="Times New Roman"/>
          <w:b/>
          <w:sz w:val="28"/>
          <w:lang w:val="uk-UA"/>
        </w:rPr>
        <w:t>Міський голова</w:t>
      </w:r>
      <w:r w:rsidRPr="00ED43EC">
        <w:rPr>
          <w:rFonts w:ascii="Times New Roman" w:eastAsia="Times New Roman" w:hAnsi="Times New Roman" w:cs="Times New Roman"/>
          <w:b/>
          <w:sz w:val="28"/>
          <w:lang w:val="uk-UA"/>
        </w:rPr>
        <w:tab/>
      </w:r>
      <w:r w:rsidRPr="00ED43EC">
        <w:rPr>
          <w:rFonts w:ascii="Times New Roman" w:eastAsia="Times New Roman" w:hAnsi="Times New Roman" w:cs="Times New Roman"/>
          <w:b/>
          <w:sz w:val="28"/>
          <w:lang w:val="uk-UA"/>
        </w:rPr>
        <w:tab/>
      </w:r>
      <w:r w:rsidRPr="00ED43EC">
        <w:rPr>
          <w:rFonts w:ascii="Times New Roman" w:eastAsia="Times New Roman" w:hAnsi="Times New Roman" w:cs="Times New Roman"/>
          <w:b/>
          <w:sz w:val="28"/>
          <w:lang w:val="uk-UA"/>
        </w:rPr>
        <w:tab/>
      </w:r>
      <w:r w:rsidRPr="00ED43EC">
        <w:rPr>
          <w:rFonts w:ascii="Times New Roman" w:eastAsia="Times New Roman" w:hAnsi="Times New Roman" w:cs="Times New Roman"/>
          <w:b/>
          <w:sz w:val="28"/>
          <w:lang w:val="uk-UA"/>
        </w:rPr>
        <w:tab/>
      </w:r>
      <w:r w:rsidRPr="00ED43EC">
        <w:rPr>
          <w:rFonts w:ascii="Times New Roman" w:eastAsia="Times New Roman" w:hAnsi="Times New Roman" w:cs="Times New Roman"/>
          <w:b/>
          <w:sz w:val="28"/>
          <w:lang w:val="uk-UA"/>
        </w:rPr>
        <w:tab/>
      </w:r>
      <w:r w:rsidRPr="00ED43EC">
        <w:rPr>
          <w:rFonts w:ascii="Times New Roman" w:eastAsia="Times New Roman" w:hAnsi="Times New Roman" w:cs="Times New Roman"/>
          <w:b/>
          <w:sz w:val="28"/>
          <w:lang w:val="uk-UA"/>
        </w:rPr>
        <w:tab/>
        <w:t>Анатолій</w:t>
      </w:r>
      <w:r w:rsidRPr="00ED43EC">
        <w:rPr>
          <w:rFonts w:ascii="Times New Roman" w:eastAsia="Times New Roman" w:hAnsi="Times New Roman" w:cs="Times New Roman"/>
          <w:b/>
          <w:sz w:val="28"/>
          <w:lang w:val="uk-UA"/>
        </w:rPr>
        <w:tab/>
        <w:t>КУШНІР</w:t>
      </w:r>
    </w:p>
    <w:sectPr w:rsidR="00DD6CC3" w:rsidRPr="00ED43EC" w:rsidSect="00653229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87266C"/>
    <w:multiLevelType w:val="hybridMultilevel"/>
    <w:tmpl w:val="D13A1F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6CC3"/>
    <w:rsid w:val="001A664A"/>
    <w:rsid w:val="001C04C3"/>
    <w:rsid w:val="002712BD"/>
    <w:rsid w:val="00653229"/>
    <w:rsid w:val="00653E43"/>
    <w:rsid w:val="00692FB3"/>
    <w:rsid w:val="00781DA9"/>
    <w:rsid w:val="008A12DC"/>
    <w:rsid w:val="00DD6CC3"/>
    <w:rsid w:val="00E50911"/>
    <w:rsid w:val="00ED43EC"/>
    <w:rsid w:val="00F37E1A"/>
    <w:rsid w:val="00F71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02405BEE"/>
  <w15:docId w15:val="{70F1BBE6-08C4-46CF-9F1B-96767E840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1A664A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52"/>
      <w:szCs w:val="52"/>
      <w:lang w:val="uk-UA"/>
    </w:rPr>
  </w:style>
  <w:style w:type="paragraph" w:styleId="4">
    <w:name w:val="heading 4"/>
    <w:basedOn w:val="a"/>
    <w:next w:val="a"/>
    <w:link w:val="40"/>
    <w:semiHidden/>
    <w:unhideWhenUsed/>
    <w:qFormat/>
    <w:rsid w:val="001A664A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1A664A"/>
    <w:pPr>
      <w:keepNext/>
      <w:spacing w:after="0" w:line="240" w:lineRule="auto"/>
      <w:jc w:val="center"/>
      <w:outlineLvl w:val="6"/>
    </w:pPr>
    <w:rPr>
      <w:rFonts w:ascii="Times New Roman" w:eastAsia="Times New Roman" w:hAnsi="Times New Roman" w:cs="Times New Roman"/>
      <w:b/>
      <w:bCs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A664A"/>
    <w:rPr>
      <w:rFonts w:ascii="Times New Roman" w:eastAsia="Times New Roman" w:hAnsi="Times New Roman" w:cs="Times New Roman"/>
      <w:b/>
      <w:bCs/>
      <w:sz w:val="52"/>
      <w:szCs w:val="52"/>
      <w:lang w:val="uk-UA"/>
    </w:rPr>
  </w:style>
  <w:style w:type="character" w:customStyle="1" w:styleId="40">
    <w:name w:val="Заголовок 4 Знак"/>
    <w:basedOn w:val="a0"/>
    <w:link w:val="4"/>
    <w:semiHidden/>
    <w:rsid w:val="001A664A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70">
    <w:name w:val="Заголовок 7 Знак"/>
    <w:basedOn w:val="a0"/>
    <w:link w:val="7"/>
    <w:uiPriority w:val="99"/>
    <w:semiHidden/>
    <w:rsid w:val="001A664A"/>
    <w:rPr>
      <w:rFonts w:ascii="Times New Roman" w:eastAsia="Times New Roman" w:hAnsi="Times New Roman" w:cs="Times New Roman"/>
      <w:b/>
      <w:bCs/>
      <w:sz w:val="44"/>
      <w:szCs w:val="44"/>
    </w:rPr>
  </w:style>
  <w:style w:type="paragraph" w:styleId="a3">
    <w:name w:val="Normal (Web)"/>
    <w:basedOn w:val="a"/>
    <w:uiPriority w:val="99"/>
    <w:semiHidden/>
    <w:unhideWhenUsed/>
    <w:rsid w:val="001A66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ody Text"/>
    <w:basedOn w:val="a"/>
    <w:link w:val="a5"/>
    <w:uiPriority w:val="99"/>
    <w:semiHidden/>
    <w:unhideWhenUsed/>
    <w:rsid w:val="001A664A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Основной текст Знак"/>
    <w:basedOn w:val="a0"/>
    <w:link w:val="a4"/>
    <w:uiPriority w:val="99"/>
    <w:semiHidden/>
    <w:rsid w:val="001A664A"/>
    <w:rPr>
      <w:rFonts w:ascii="Times New Roman" w:eastAsia="Times New Roman" w:hAnsi="Times New Roman" w:cs="Times New Roman"/>
      <w:sz w:val="20"/>
      <w:szCs w:val="20"/>
    </w:rPr>
  </w:style>
  <w:style w:type="character" w:styleId="a6">
    <w:name w:val="Strong"/>
    <w:basedOn w:val="a0"/>
    <w:uiPriority w:val="22"/>
    <w:qFormat/>
    <w:rsid w:val="001A664A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2712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712BD"/>
    <w:rPr>
      <w:rFonts w:ascii="Segoe UI" w:hAnsi="Segoe UI" w:cs="Segoe UI"/>
      <w:sz w:val="18"/>
      <w:szCs w:val="18"/>
    </w:rPr>
  </w:style>
  <w:style w:type="paragraph" w:styleId="a9">
    <w:name w:val="List Paragraph"/>
    <w:basedOn w:val="a"/>
    <w:uiPriority w:val="34"/>
    <w:qFormat/>
    <w:rsid w:val="00F37E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833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73541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82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214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Попік Ірина</dc:creator>
  <cp:lastModifiedBy>Пользователь</cp:lastModifiedBy>
  <cp:revision>2</cp:revision>
  <cp:lastPrinted>2021-07-26T07:19:00Z</cp:lastPrinted>
  <dcterms:created xsi:type="dcterms:W3CDTF">2021-07-28T13:41:00Z</dcterms:created>
  <dcterms:modified xsi:type="dcterms:W3CDTF">2021-07-28T13:41:00Z</dcterms:modified>
</cp:coreProperties>
</file>