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A82" w:rsidRPr="00825023" w:rsidRDefault="00630A82" w:rsidP="00630A82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724F9778" wp14:editId="7272C60C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A82" w:rsidRPr="00825023" w:rsidRDefault="00630A82" w:rsidP="00630A82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630A82" w:rsidRPr="00825023" w:rsidRDefault="00630A82" w:rsidP="00630A82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630A82" w:rsidRPr="00825023" w:rsidRDefault="00630A82" w:rsidP="00630A82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630A82" w:rsidRPr="00825023" w:rsidRDefault="00630A82" w:rsidP="00630A82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630A82" w:rsidRPr="00825023" w:rsidRDefault="00630A82" w:rsidP="00630A82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630A82" w:rsidRPr="00825023" w:rsidRDefault="00630A82" w:rsidP="00630A82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630A82" w:rsidRPr="00825023" w:rsidRDefault="003025EA" w:rsidP="00630A82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 xml:space="preserve">від «01» лютого </w:t>
      </w:r>
      <w:r w:rsidR="00630A82" w:rsidRPr="00825023">
        <w:rPr>
          <w:color w:val="auto"/>
          <w:sz w:val="28"/>
          <w:lang w:val="uk-UA" w:eastAsia="ru-RU" w:bidi="ar-SA"/>
        </w:rPr>
        <w:t>20</w:t>
      </w:r>
      <w:r w:rsidR="002E3D21">
        <w:rPr>
          <w:color w:val="auto"/>
          <w:sz w:val="28"/>
          <w:lang w:val="uk-UA" w:eastAsia="ru-RU" w:bidi="ar-SA"/>
        </w:rPr>
        <w:t>23</w:t>
      </w:r>
      <w:r w:rsidR="00630A82" w:rsidRPr="00825023">
        <w:rPr>
          <w:color w:val="auto"/>
          <w:sz w:val="28"/>
          <w:lang w:val="uk-UA" w:eastAsia="ru-RU" w:bidi="ar-SA"/>
        </w:rPr>
        <w:t xml:space="preserve"> р.</w:t>
      </w:r>
      <w:r w:rsidR="00630A82" w:rsidRPr="00825023">
        <w:rPr>
          <w:color w:val="auto"/>
          <w:sz w:val="28"/>
          <w:lang w:val="uk-UA" w:eastAsia="ru-RU" w:bidi="ar-SA"/>
        </w:rPr>
        <w:tab/>
      </w:r>
      <w:r w:rsidR="00630A82" w:rsidRPr="00825023">
        <w:rPr>
          <w:color w:val="auto"/>
          <w:sz w:val="28"/>
          <w:lang w:val="uk-UA" w:eastAsia="ru-RU" w:bidi="ar-SA"/>
        </w:rPr>
        <w:tab/>
      </w:r>
      <w:r w:rsidR="00630A82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630A82" w:rsidRPr="00825023">
        <w:rPr>
          <w:color w:val="auto"/>
          <w:sz w:val="28"/>
          <w:lang w:val="uk-UA" w:eastAsia="ru-RU" w:bidi="ar-SA"/>
        </w:rPr>
        <w:t xml:space="preserve">   </w:t>
      </w:r>
      <w:r>
        <w:rPr>
          <w:color w:val="auto"/>
          <w:sz w:val="28"/>
          <w:lang w:val="uk-UA" w:eastAsia="ru-RU" w:bidi="ar-SA"/>
        </w:rPr>
        <w:t xml:space="preserve">                        № 21-р</w:t>
      </w:r>
      <w:bookmarkStart w:id="0" w:name="_GoBack"/>
      <w:bookmarkEnd w:id="0"/>
      <w:r w:rsidR="00630A82" w:rsidRPr="00825023">
        <w:rPr>
          <w:color w:val="auto"/>
          <w:sz w:val="28"/>
          <w:lang w:val="uk-UA" w:eastAsia="ru-RU" w:bidi="ar-SA"/>
        </w:rPr>
        <w:t xml:space="preserve">  </w:t>
      </w:r>
    </w:p>
    <w:p w:rsidR="00630A82" w:rsidRPr="00825023" w:rsidRDefault="00630A82" w:rsidP="00630A82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2E3D21" w:rsidRDefault="002E3D21" w:rsidP="002E3D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адресної допомоги </w:t>
      </w:r>
    </w:p>
    <w:p w:rsidR="002E3D21" w:rsidRDefault="002E3D21" w:rsidP="002E3D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придбання побутової техніки </w:t>
      </w:r>
    </w:p>
    <w:p w:rsidR="002E3D21" w:rsidRDefault="002E3D21" w:rsidP="002E3D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народженні двійні</w:t>
      </w:r>
    </w:p>
    <w:p w:rsidR="002E3D21" w:rsidRDefault="002E3D21" w:rsidP="002E3D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2E3D21" w:rsidRPr="007A4F35" w:rsidRDefault="002E3D21" w:rsidP="002E3D21">
      <w:pPr>
        <w:pStyle w:val="3"/>
        <w:rPr>
          <w:b w:val="0"/>
          <w:szCs w:val="28"/>
        </w:rPr>
      </w:pPr>
      <w:r>
        <w:rPr>
          <w:szCs w:val="28"/>
        </w:rPr>
        <w:t xml:space="preserve">         </w:t>
      </w:r>
      <w:r w:rsidRPr="007A4F35">
        <w:rPr>
          <w:b w:val="0"/>
          <w:szCs w:val="28"/>
        </w:rPr>
        <w:t>Відповідно до: рішення 2 сесії міської ради 8 скликання від 09.12.2020 року № 48 «Про затвердження цільової соціальної програми Жмеринської міської територіальної громади «Підтримка сім’ї, запобігання та протидія домашньому насильству, забезпечення гендерної рівності, протидія торгівлі людьми до 2025 року»,</w:t>
      </w:r>
      <w:r w:rsidRPr="007A4F35">
        <w:rPr>
          <w:szCs w:val="28"/>
        </w:rPr>
        <w:t xml:space="preserve"> </w:t>
      </w:r>
      <w:r w:rsidRPr="007A4F35">
        <w:rPr>
          <w:b w:val="0"/>
          <w:szCs w:val="28"/>
        </w:rPr>
        <w:t xml:space="preserve">рішення </w:t>
      </w:r>
      <w:r>
        <w:rPr>
          <w:b w:val="0"/>
          <w:szCs w:val="28"/>
        </w:rPr>
        <w:t>10</w:t>
      </w:r>
      <w:r w:rsidRPr="007A4F35">
        <w:rPr>
          <w:b w:val="0"/>
          <w:szCs w:val="28"/>
        </w:rPr>
        <w:t xml:space="preserve"> сесії міської ради 8 скликання від 0</w:t>
      </w:r>
      <w:r>
        <w:rPr>
          <w:b w:val="0"/>
          <w:szCs w:val="28"/>
        </w:rPr>
        <w:t>3</w:t>
      </w:r>
      <w:r w:rsidRPr="007A4F35">
        <w:rPr>
          <w:b w:val="0"/>
          <w:szCs w:val="28"/>
        </w:rPr>
        <w:t>.</w:t>
      </w:r>
      <w:r>
        <w:rPr>
          <w:b w:val="0"/>
          <w:szCs w:val="28"/>
        </w:rPr>
        <w:t>06</w:t>
      </w:r>
      <w:r w:rsidRPr="007A4F35">
        <w:rPr>
          <w:b w:val="0"/>
          <w:szCs w:val="28"/>
        </w:rPr>
        <w:t>.202</w:t>
      </w:r>
      <w:r>
        <w:rPr>
          <w:b w:val="0"/>
          <w:szCs w:val="28"/>
        </w:rPr>
        <w:t>1</w:t>
      </w:r>
      <w:r w:rsidRPr="007A4F35">
        <w:rPr>
          <w:b w:val="0"/>
          <w:szCs w:val="28"/>
        </w:rPr>
        <w:t xml:space="preserve"> року № </w:t>
      </w:r>
      <w:r>
        <w:rPr>
          <w:b w:val="0"/>
          <w:szCs w:val="28"/>
        </w:rPr>
        <w:t>234 «</w:t>
      </w:r>
      <w:r w:rsidRPr="007A4F35">
        <w:rPr>
          <w:b w:val="0"/>
          <w:bCs/>
        </w:rPr>
        <w:t xml:space="preserve">Про  затвердження </w:t>
      </w:r>
      <w:r w:rsidRPr="007A4F35">
        <w:rPr>
          <w:b w:val="0"/>
        </w:rPr>
        <w:t xml:space="preserve">Положення про порядок надання  адресної матеріальної допомоги громадянам Жмеринської міської територіальної громади, в сім’ї яких </w:t>
      </w:r>
      <w:r w:rsidRPr="007A4F35">
        <w:rPr>
          <w:b w:val="0"/>
          <w:szCs w:val="28"/>
        </w:rPr>
        <w:t>народилось одночасно двоє та більше немовлят</w:t>
      </w:r>
      <w:r>
        <w:rPr>
          <w:b w:val="0"/>
          <w:szCs w:val="28"/>
        </w:rPr>
        <w:t xml:space="preserve">», </w:t>
      </w:r>
      <w:r w:rsidRPr="007A4F35">
        <w:rPr>
          <w:b w:val="0"/>
          <w:szCs w:val="28"/>
        </w:rPr>
        <w:t>керуючись ст.42 Закону України «Про місцеве самоврядування в Україні»:</w:t>
      </w:r>
    </w:p>
    <w:p w:rsidR="002E3D21" w:rsidRDefault="002E3D21" w:rsidP="002E3D21">
      <w:pPr>
        <w:jc w:val="both"/>
        <w:rPr>
          <w:sz w:val="28"/>
          <w:szCs w:val="28"/>
          <w:lang w:val="uk-UA"/>
        </w:rPr>
      </w:pPr>
      <w:r w:rsidRPr="007A4F35">
        <w:rPr>
          <w:sz w:val="28"/>
          <w:szCs w:val="28"/>
          <w:lang w:val="uk-UA"/>
        </w:rPr>
        <w:t xml:space="preserve">         1. Надати</w:t>
      </w:r>
      <w:r>
        <w:rPr>
          <w:sz w:val="28"/>
          <w:szCs w:val="28"/>
          <w:lang w:val="uk-UA"/>
        </w:rPr>
        <w:t xml:space="preserve"> Гонтар Світлані Миколаївні, в сім’ї якої народилось одночасно  двійко немовлят, адресну допомогу в сумі 2000 грн. на придбання побутової техніки.</w:t>
      </w:r>
    </w:p>
    <w:p w:rsidR="002E3D21" w:rsidRDefault="002E3D21" w:rsidP="002E3D21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 2. Управлінню праці та соціального захисту населення Жмеринської міської ради здійснити виплату адресної допомоги Гонтар Світлані Миколаївні за рахунок коштів місцевого бюджету, в межах затвердженого кошторису на 2023 рік по КПКВК 0813242 «Інші заходи у сфері соціального захисту і соціального забезпечення» КЕКВ 2730 «Інші виплати населенню» в сумі 2000 грн. на придбання побутової техніки.</w:t>
      </w:r>
    </w:p>
    <w:p w:rsidR="002E3D21" w:rsidRDefault="002E3D21" w:rsidP="002E3D21">
      <w:pPr>
        <w:tabs>
          <w:tab w:val="left" w:pos="627"/>
        </w:tabs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>
        <w:rPr>
          <w:sz w:val="28"/>
          <w:szCs w:val="28"/>
          <w:lang w:val="uk-UA"/>
        </w:rPr>
        <w:t>3. Контроль за виконанням даного розпорядження покласти на заступника міського голови з питань діяльності виконавчих органів Боровську О.Г.</w:t>
      </w:r>
    </w:p>
    <w:p w:rsidR="002E3D21" w:rsidRDefault="002E3D21" w:rsidP="002E3D21">
      <w:pPr>
        <w:rPr>
          <w:lang w:val="uk-UA"/>
        </w:rPr>
      </w:pPr>
    </w:p>
    <w:p w:rsidR="002E3D21" w:rsidRDefault="002E3D21" w:rsidP="002E3D21">
      <w:pPr>
        <w:rPr>
          <w:lang w:val="uk-UA"/>
        </w:rPr>
      </w:pPr>
    </w:p>
    <w:p w:rsidR="002E3D21" w:rsidRDefault="002E3D21" w:rsidP="002E3D21">
      <w:pPr>
        <w:rPr>
          <w:lang w:val="uk-UA"/>
        </w:rPr>
      </w:pPr>
    </w:p>
    <w:p w:rsidR="002E3D21" w:rsidRDefault="002E3D21" w:rsidP="002E3D21">
      <w:pPr>
        <w:rPr>
          <w:lang w:val="uk-UA"/>
        </w:rPr>
      </w:pPr>
    </w:p>
    <w:p w:rsidR="002E3D21" w:rsidRPr="002E3D21" w:rsidRDefault="002E3D21" w:rsidP="002E3D21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2E3D21">
        <w:rPr>
          <w:b/>
          <w:sz w:val="28"/>
          <w:szCs w:val="28"/>
          <w:lang w:val="uk-UA"/>
        </w:rPr>
        <w:t>Секретар міської ради                          Вадим КОЖУХОВСЬКИЙ</w:t>
      </w:r>
    </w:p>
    <w:p w:rsidR="002E3D21" w:rsidRDefault="002E3D21" w:rsidP="002E3D21">
      <w:pPr>
        <w:rPr>
          <w:sz w:val="28"/>
          <w:szCs w:val="28"/>
          <w:lang w:val="uk-UA"/>
        </w:rPr>
      </w:pPr>
    </w:p>
    <w:p w:rsidR="002E3D21" w:rsidRDefault="002E3D21" w:rsidP="002E3D21">
      <w:pPr>
        <w:rPr>
          <w:sz w:val="28"/>
          <w:szCs w:val="28"/>
          <w:lang w:val="uk-UA"/>
        </w:rPr>
      </w:pPr>
    </w:p>
    <w:sectPr w:rsidR="002E3D21" w:rsidSect="002E3D21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24E"/>
    <w:rsid w:val="00201003"/>
    <w:rsid w:val="0024724E"/>
    <w:rsid w:val="002E3D21"/>
    <w:rsid w:val="003025EA"/>
    <w:rsid w:val="00630A82"/>
    <w:rsid w:val="00864B51"/>
    <w:rsid w:val="008F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51DF"/>
  <w15:chartTrackingRefBased/>
  <w15:docId w15:val="{D612629E-358C-41EF-A48B-5A4C8CE4E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30A8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qFormat/>
    <w:rsid w:val="002E3D21"/>
    <w:pPr>
      <w:keepNext/>
      <w:widowControl/>
      <w:jc w:val="both"/>
      <w:outlineLvl w:val="2"/>
    </w:pPr>
    <w:rPr>
      <w:rFonts w:eastAsia="Arial Unicode MS"/>
      <w:b/>
      <w:color w:val="auto"/>
      <w:sz w:val="28"/>
      <w:szCs w:val="20"/>
      <w:lang w:val="uk-UA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E3D21"/>
    <w:rPr>
      <w:rFonts w:ascii="Times New Roman" w:eastAsia="Arial Unicode MS" w:hAnsi="Times New Roman" w:cs="Times New Roman"/>
      <w:b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B5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4B51"/>
    <w:rPr>
      <w:rFonts w:ascii="Segoe UI" w:eastAsia="Times New Roman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2023-02-01T12:38:00Z</cp:lastPrinted>
  <dcterms:created xsi:type="dcterms:W3CDTF">2023-01-25T12:09:00Z</dcterms:created>
  <dcterms:modified xsi:type="dcterms:W3CDTF">2023-02-01T12:38:00Z</dcterms:modified>
</cp:coreProperties>
</file>