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sidRPr="00974E29">
        <w:rPr>
          <w:sz w:val="28"/>
          <w:szCs w:val="22"/>
          <w:lang w:val="ru-RU" w:eastAsia="ru-RU" w:bidi="ar-SA"/>
        </w:rPr>
        <w:tab/>
      </w:r>
      <w:r w:rsidRPr="00974E29">
        <w:rPr>
          <w:sz w:val="28"/>
          <w:szCs w:val="22"/>
          <w:lang w:val="ru-RU" w:eastAsia="ru-RU" w:bidi="ar-SA"/>
        </w:rPr>
        <w:tab/>
      </w:r>
      <w:r>
        <w:rPr>
          <w:sz w:val="28"/>
          <w:szCs w:val="22"/>
          <w:lang w:val="uk-UA" w:eastAsia="ru-RU" w:bidi="ar-SA"/>
        </w:rPr>
        <w:t xml:space="preserve">                            </w:t>
      </w:r>
    </w:p>
    <w:p w:rsidR="00D92695" w:rsidRPr="00D92695" w:rsidRDefault="00A673A4" w:rsidP="00D92695">
      <w:pPr>
        <w:keepNext/>
        <w:keepLines/>
        <w:widowControl/>
        <w:spacing w:after="4" w:line="268" w:lineRule="auto"/>
        <w:ind w:left="2832" w:right="140" w:firstLine="708"/>
        <w:outlineLvl w:val="1"/>
        <w:rPr>
          <w:b/>
          <w:sz w:val="28"/>
          <w:szCs w:val="28"/>
          <w:lang w:val="ru-RU" w:eastAsia="ru-RU" w:bidi="ar-SA"/>
        </w:rPr>
      </w:pPr>
      <w:r>
        <w:rPr>
          <w:b/>
          <w:color w:val="auto"/>
          <w:sz w:val="28"/>
          <w:szCs w:val="20"/>
          <w:lang w:val="uk-UA" w:eastAsia="ru-RU" w:bidi="ar-SA"/>
        </w:rPr>
        <w:t>ПРОТОКОЛ № 4</w:t>
      </w:r>
    </w:p>
    <w:p w:rsidR="00D92695" w:rsidRPr="00D92695" w:rsidRDefault="00D92695" w:rsidP="00D92695">
      <w:pPr>
        <w:widowControl/>
        <w:tabs>
          <w:tab w:val="left" w:pos="9720"/>
        </w:tabs>
        <w:ind w:right="-81" w:firstLine="360"/>
        <w:jc w:val="both"/>
        <w:rPr>
          <w:color w:val="auto"/>
          <w:sz w:val="28"/>
          <w:szCs w:val="20"/>
          <w:lang w:val="uk-UA" w:eastAsia="ru-RU" w:bidi="ar-SA"/>
        </w:rPr>
      </w:pPr>
    </w:p>
    <w:p w:rsidR="00D92695" w:rsidRPr="00D92695" w:rsidRDefault="00A673A4" w:rsidP="00D92695">
      <w:pPr>
        <w:widowControl/>
        <w:ind w:right="-81"/>
        <w:jc w:val="both"/>
        <w:rPr>
          <w:color w:val="auto"/>
          <w:sz w:val="28"/>
          <w:szCs w:val="20"/>
          <w:lang w:val="uk-UA" w:eastAsia="ru-RU" w:bidi="ar-SA"/>
        </w:rPr>
      </w:pPr>
      <w:r>
        <w:rPr>
          <w:color w:val="auto"/>
          <w:sz w:val="28"/>
          <w:szCs w:val="20"/>
          <w:lang w:val="uk-UA" w:eastAsia="ru-RU" w:bidi="ar-SA"/>
        </w:rPr>
        <w:t>від 08</w:t>
      </w:r>
      <w:r w:rsidR="000D1511">
        <w:rPr>
          <w:color w:val="auto"/>
          <w:sz w:val="28"/>
          <w:szCs w:val="20"/>
          <w:lang w:val="uk-UA" w:eastAsia="ru-RU" w:bidi="ar-SA"/>
        </w:rPr>
        <w:t xml:space="preserve"> лютого 2023 року</w:t>
      </w:r>
      <w:r w:rsidR="000D1511">
        <w:rPr>
          <w:color w:val="auto"/>
          <w:sz w:val="28"/>
          <w:szCs w:val="20"/>
          <w:lang w:val="uk-UA" w:eastAsia="ru-RU" w:bidi="ar-SA"/>
        </w:rPr>
        <w:tab/>
      </w:r>
      <w:r w:rsidR="000D1511">
        <w:rPr>
          <w:color w:val="auto"/>
          <w:sz w:val="28"/>
          <w:szCs w:val="20"/>
          <w:lang w:val="uk-UA" w:eastAsia="ru-RU" w:bidi="ar-SA"/>
        </w:rPr>
        <w:tab/>
        <w:t xml:space="preserve">     </w:t>
      </w:r>
      <w:r>
        <w:rPr>
          <w:color w:val="auto"/>
          <w:sz w:val="28"/>
          <w:szCs w:val="20"/>
          <w:lang w:val="uk-UA" w:eastAsia="ru-RU" w:bidi="ar-SA"/>
        </w:rPr>
        <w:t xml:space="preserve">     Засідання розпочато:   о  11.27</w:t>
      </w:r>
    </w:p>
    <w:p w:rsidR="00D92695" w:rsidRPr="00D92695" w:rsidRDefault="00D92695" w:rsidP="00D92695">
      <w:pPr>
        <w:widowControl/>
        <w:ind w:right="-81"/>
        <w:jc w:val="both"/>
        <w:rPr>
          <w:color w:val="FF0000"/>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000D1511">
        <w:rPr>
          <w:color w:val="auto"/>
          <w:sz w:val="28"/>
          <w:szCs w:val="20"/>
          <w:lang w:val="uk-UA" w:eastAsia="ru-RU" w:bidi="ar-SA"/>
        </w:rPr>
        <w:tab/>
      </w:r>
      <w:r w:rsidR="00A673A4">
        <w:rPr>
          <w:color w:val="auto"/>
          <w:sz w:val="28"/>
          <w:szCs w:val="20"/>
          <w:lang w:val="uk-UA" w:eastAsia="ru-RU" w:bidi="ar-SA"/>
        </w:rPr>
        <w:t>Засідання закінчено:   о   15.06</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Pr="00D92695" w:rsidRDefault="00D92695" w:rsidP="00D92695">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 xml:space="preserve">Керуючись Указом Президента України від 24 лютого 2022 року №64/2022 «Про введення воєнного стану в Україні», з метою забезпечення проведення невідкладних заходів в умовах воєнного стану, запровадженого у зв'язку зі збройною агресією Російської Федерації проти України, відповідно до розпорядження міського голови «Про проведення дистанційних онлайн засідань Виконавчого комітету Жмеринської міської ради Вінницької області», під головуванням першого заступника міського голови </w:t>
      </w:r>
      <w:proofErr w:type="spellStart"/>
      <w:r w:rsidRPr="00D92695">
        <w:rPr>
          <w:color w:val="auto"/>
          <w:sz w:val="28"/>
          <w:szCs w:val="20"/>
          <w:lang w:val="uk-UA" w:eastAsia="ru-RU" w:bidi="ar-SA"/>
        </w:rPr>
        <w:t>Тимуня</w:t>
      </w:r>
      <w:proofErr w:type="spellEnd"/>
      <w:r w:rsidRPr="00D92695">
        <w:rPr>
          <w:color w:val="auto"/>
          <w:sz w:val="28"/>
          <w:szCs w:val="20"/>
          <w:lang w:val="uk-UA" w:eastAsia="ru-RU" w:bidi="ar-SA"/>
        </w:rPr>
        <w:t xml:space="preserve"> Костянтина Івановича, відбулося позачергове засідання виконавчого комітету в онлайн режимі. </w:t>
      </w:r>
    </w:p>
    <w:p w:rsidR="00D92695" w:rsidRPr="00D92695" w:rsidRDefault="00D92695" w:rsidP="00D92695">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D92695" w:rsidRPr="00D92695" w:rsidRDefault="00D92695" w:rsidP="00D92695">
      <w:pPr>
        <w:widowControl/>
        <w:tabs>
          <w:tab w:val="left" w:pos="9720"/>
        </w:tabs>
        <w:ind w:right="-81"/>
        <w:jc w:val="both"/>
        <w:outlineLvl w:val="0"/>
        <w:rPr>
          <w:color w:val="auto"/>
          <w:sz w:val="28"/>
          <w:szCs w:val="20"/>
          <w:lang w:val="uk-UA" w:eastAsia="ru-RU" w:bidi="ar-SA"/>
        </w:rPr>
      </w:pPr>
    </w:p>
    <w:p w:rsidR="00D92695" w:rsidRPr="00D92695" w:rsidRDefault="00D92695" w:rsidP="00D92695">
      <w:pPr>
        <w:widowControl/>
        <w:spacing w:after="160" w:line="256" w:lineRule="auto"/>
        <w:rPr>
          <w:rFonts w:eastAsia="Calibri"/>
          <w:color w:val="auto"/>
          <w:sz w:val="28"/>
          <w:szCs w:val="28"/>
          <w:lang w:val="uk-UA" w:eastAsia="ru-RU" w:bidi="ar-SA"/>
        </w:rPr>
      </w:pPr>
      <w:r w:rsidRPr="00D92695">
        <w:rPr>
          <w:rFonts w:eastAsia="Calibri"/>
          <w:color w:val="auto"/>
          <w:sz w:val="28"/>
          <w:szCs w:val="28"/>
          <w:lang w:val="uk-UA" w:eastAsia="ru-RU" w:bidi="ar-SA"/>
        </w:rPr>
        <w:t>Секретар міської ради</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Вадим КОЖУХОВСЬКИЙ</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Заступник міського голови з питань </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Ольга БОРОВСЬКА</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діяльності виконавчих органів ради                  </w:t>
      </w:r>
      <w:r w:rsidRPr="00D92695">
        <w:rPr>
          <w:rFonts w:eastAsia="Calibri"/>
          <w:color w:val="auto"/>
          <w:sz w:val="28"/>
          <w:szCs w:val="28"/>
          <w:lang w:val="uk-UA" w:eastAsia="ru-RU" w:bidi="ar-SA"/>
        </w:rPr>
        <w:tab/>
        <w:t>Анатолій БІЛОУС</w:t>
      </w:r>
      <w:r w:rsidRPr="00D92695">
        <w:rPr>
          <w:color w:val="auto"/>
          <w:sz w:val="28"/>
          <w:szCs w:val="20"/>
          <w:lang w:val="uk-UA" w:eastAsia="ru-RU" w:bidi="ar-SA"/>
        </w:rPr>
        <w:t xml:space="preserve">                                 </w:t>
      </w:r>
    </w:p>
    <w:p w:rsidR="00D92695" w:rsidRPr="00D92695" w:rsidRDefault="00D92695" w:rsidP="00D92695">
      <w:pPr>
        <w:widowControl/>
        <w:tabs>
          <w:tab w:val="left" w:pos="6120"/>
          <w:tab w:val="left" w:pos="9720"/>
        </w:tabs>
        <w:ind w:right="-81"/>
        <w:rPr>
          <w:b/>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Pr="00D92695">
        <w:rPr>
          <w:color w:val="auto"/>
          <w:sz w:val="28"/>
          <w:szCs w:val="20"/>
          <w:lang w:val="uk-UA" w:eastAsia="ru-RU" w:bidi="ar-SA"/>
        </w:rPr>
        <w:t xml:space="preserve"> Бесараба А.А., </w:t>
      </w:r>
      <w:proofErr w:type="spellStart"/>
      <w:r w:rsidRPr="00D92695">
        <w:rPr>
          <w:color w:val="auto"/>
          <w:sz w:val="28"/>
          <w:szCs w:val="20"/>
          <w:lang w:val="uk-UA" w:eastAsia="ru-RU" w:bidi="ar-SA"/>
        </w:rPr>
        <w:t>Ганжа</w:t>
      </w:r>
      <w:proofErr w:type="spellEnd"/>
      <w:r w:rsidRPr="00D92695">
        <w:rPr>
          <w:color w:val="auto"/>
          <w:sz w:val="28"/>
          <w:szCs w:val="20"/>
          <w:lang w:val="uk-UA" w:eastAsia="ru-RU" w:bidi="ar-SA"/>
        </w:rPr>
        <w:t xml:space="preserve"> А.Ю.,  Капшук В.М., Коновал А.Р., </w:t>
      </w:r>
      <w:proofErr w:type="spellStart"/>
      <w:r w:rsidRPr="00D92695">
        <w:rPr>
          <w:color w:val="auto"/>
          <w:sz w:val="28"/>
          <w:szCs w:val="20"/>
          <w:lang w:val="uk-UA" w:eastAsia="ru-RU" w:bidi="ar-SA"/>
        </w:rPr>
        <w:t>Кокиза</w:t>
      </w:r>
      <w:proofErr w:type="spellEnd"/>
      <w:r w:rsidRPr="00D92695">
        <w:rPr>
          <w:color w:val="auto"/>
          <w:sz w:val="28"/>
          <w:szCs w:val="20"/>
          <w:lang w:val="uk-UA" w:eastAsia="ru-RU" w:bidi="ar-SA"/>
        </w:rPr>
        <w:t xml:space="preserve"> А.П., </w:t>
      </w:r>
      <w:proofErr w:type="spellStart"/>
      <w:r w:rsidRPr="00D92695">
        <w:rPr>
          <w:color w:val="auto"/>
          <w:sz w:val="28"/>
          <w:szCs w:val="20"/>
          <w:lang w:val="uk-UA" w:eastAsia="ru-RU" w:bidi="ar-SA"/>
        </w:rPr>
        <w:t>Крайнік</w:t>
      </w:r>
      <w:proofErr w:type="spellEnd"/>
      <w:r w:rsidRPr="00D92695">
        <w:rPr>
          <w:color w:val="auto"/>
          <w:sz w:val="28"/>
          <w:szCs w:val="20"/>
          <w:lang w:val="uk-UA" w:eastAsia="ru-RU" w:bidi="ar-SA"/>
        </w:rPr>
        <w:t xml:space="preserve"> О.М., </w:t>
      </w:r>
      <w:proofErr w:type="spellStart"/>
      <w:r w:rsidRPr="00D92695">
        <w:rPr>
          <w:color w:val="auto"/>
          <w:sz w:val="28"/>
          <w:szCs w:val="20"/>
          <w:lang w:val="uk-UA" w:eastAsia="ru-RU" w:bidi="ar-SA"/>
        </w:rPr>
        <w:t>Мариношенко</w:t>
      </w:r>
      <w:proofErr w:type="spellEnd"/>
      <w:r w:rsidRPr="00D92695">
        <w:rPr>
          <w:color w:val="auto"/>
          <w:sz w:val="28"/>
          <w:szCs w:val="20"/>
          <w:lang w:val="uk-UA" w:eastAsia="ru-RU" w:bidi="ar-SA"/>
        </w:rPr>
        <w:t xml:space="preserve"> О.В.,  Мельник С.В.,    </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 </w:t>
      </w:r>
      <w:proofErr w:type="spellStart"/>
      <w:r w:rsidRPr="00D92695">
        <w:rPr>
          <w:color w:val="auto"/>
          <w:sz w:val="28"/>
          <w:szCs w:val="20"/>
          <w:lang w:val="uk-UA" w:eastAsia="ru-RU" w:bidi="ar-SA"/>
        </w:rPr>
        <w:t>Очеретна</w:t>
      </w:r>
      <w:proofErr w:type="spellEnd"/>
      <w:r w:rsidRPr="00D92695">
        <w:rPr>
          <w:color w:val="auto"/>
          <w:sz w:val="28"/>
          <w:szCs w:val="20"/>
          <w:lang w:val="uk-UA" w:eastAsia="ru-RU" w:bidi="ar-SA"/>
        </w:rPr>
        <w:t xml:space="preserve"> О.М., Поліщук А.М.,  </w:t>
      </w:r>
      <w:proofErr w:type="spellStart"/>
      <w:r w:rsidRPr="00D92695">
        <w:rPr>
          <w:color w:val="auto"/>
          <w:sz w:val="28"/>
          <w:szCs w:val="20"/>
          <w:lang w:val="uk-UA" w:eastAsia="ru-RU" w:bidi="ar-SA"/>
        </w:rPr>
        <w:t>Садовнік</w:t>
      </w:r>
      <w:proofErr w:type="spellEnd"/>
      <w:r w:rsidRPr="00D92695">
        <w:rPr>
          <w:color w:val="auto"/>
          <w:sz w:val="28"/>
          <w:szCs w:val="20"/>
          <w:lang w:val="uk-UA" w:eastAsia="ru-RU" w:bidi="ar-SA"/>
        </w:rPr>
        <w:t xml:space="preserve"> П.В., </w:t>
      </w:r>
      <w:proofErr w:type="spellStart"/>
      <w:r w:rsidRPr="00D92695">
        <w:rPr>
          <w:color w:val="auto"/>
          <w:sz w:val="28"/>
          <w:szCs w:val="20"/>
          <w:lang w:val="uk-UA" w:eastAsia="ru-RU" w:bidi="ar-SA"/>
        </w:rPr>
        <w:t>Сваричевський</w:t>
      </w:r>
      <w:proofErr w:type="spellEnd"/>
      <w:r w:rsidRPr="00D92695">
        <w:rPr>
          <w:color w:val="auto"/>
          <w:sz w:val="28"/>
          <w:szCs w:val="20"/>
          <w:lang w:val="uk-UA" w:eastAsia="ru-RU" w:bidi="ar-SA"/>
        </w:rPr>
        <w:t xml:space="preserve"> Р.В., </w:t>
      </w:r>
      <w:proofErr w:type="spellStart"/>
      <w:r w:rsidRPr="00D92695">
        <w:rPr>
          <w:color w:val="auto"/>
          <w:sz w:val="28"/>
          <w:szCs w:val="20"/>
          <w:lang w:val="uk-UA" w:eastAsia="ru-RU" w:bidi="ar-SA"/>
        </w:rPr>
        <w:t>Фіглярський</w:t>
      </w:r>
      <w:proofErr w:type="spellEnd"/>
      <w:r w:rsidRPr="00D92695">
        <w:rPr>
          <w:color w:val="auto"/>
          <w:sz w:val="28"/>
          <w:szCs w:val="20"/>
          <w:lang w:val="uk-UA" w:eastAsia="ru-RU" w:bidi="ar-SA"/>
        </w:rPr>
        <w:t xml:space="preserve"> С.К., </w:t>
      </w:r>
      <w:proofErr w:type="spellStart"/>
      <w:r w:rsidRPr="00D92695">
        <w:rPr>
          <w:color w:val="auto"/>
          <w:sz w:val="28"/>
          <w:szCs w:val="20"/>
          <w:lang w:val="uk-UA" w:eastAsia="ru-RU" w:bidi="ar-SA"/>
        </w:rPr>
        <w:t>Щербаківська</w:t>
      </w:r>
      <w:proofErr w:type="spellEnd"/>
      <w:r w:rsidRPr="00D92695">
        <w:rPr>
          <w:color w:val="auto"/>
          <w:sz w:val="28"/>
          <w:szCs w:val="20"/>
          <w:lang w:val="uk-UA" w:eastAsia="ru-RU" w:bidi="ar-SA"/>
        </w:rPr>
        <w:t xml:space="preserve"> Л.М., </w:t>
      </w: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Відсутні:</w:t>
      </w:r>
      <w:r w:rsidRPr="00D92695">
        <w:rPr>
          <w:color w:val="auto"/>
          <w:sz w:val="28"/>
          <w:szCs w:val="20"/>
          <w:lang w:val="uk-UA" w:eastAsia="ru-RU" w:bidi="ar-SA"/>
        </w:rPr>
        <w:t xml:space="preserve"> </w:t>
      </w:r>
      <w:proofErr w:type="spellStart"/>
      <w:r w:rsidRPr="00D92695">
        <w:rPr>
          <w:color w:val="auto"/>
          <w:sz w:val="28"/>
          <w:szCs w:val="20"/>
          <w:lang w:val="uk-UA" w:eastAsia="ru-RU" w:bidi="ar-SA"/>
        </w:rPr>
        <w:t>Пашковський</w:t>
      </w:r>
      <w:proofErr w:type="spellEnd"/>
      <w:r w:rsidRPr="00D92695">
        <w:rPr>
          <w:color w:val="auto"/>
          <w:sz w:val="28"/>
          <w:szCs w:val="20"/>
          <w:lang w:val="uk-UA" w:eastAsia="ru-RU" w:bidi="ar-SA"/>
        </w:rPr>
        <w:t xml:space="preserve"> Р.С , Ткач Є.О.,  </w:t>
      </w:r>
    </w:p>
    <w:p w:rsidR="00D92695" w:rsidRPr="00D92695" w:rsidRDefault="00D92695" w:rsidP="00D92695">
      <w:pPr>
        <w:widowControl/>
        <w:ind w:right="-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D92695" w:rsidRPr="00D92695" w:rsidRDefault="00D92695" w:rsidP="00D92695">
      <w:pPr>
        <w:widowControl/>
        <w:tabs>
          <w:tab w:val="left" w:pos="9720"/>
        </w:tabs>
        <w:ind w:right="-81"/>
        <w:jc w:val="center"/>
        <w:outlineLvl w:val="0"/>
        <w:rPr>
          <w:b/>
          <w:color w:val="auto"/>
          <w:sz w:val="28"/>
          <w:szCs w:val="20"/>
          <w:lang w:val="uk-UA" w:eastAsia="ru-RU" w:bidi="ar-SA"/>
        </w:rPr>
      </w:pPr>
      <w:r w:rsidRPr="00D92695">
        <w:rPr>
          <w:b/>
          <w:color w:val="auto"/>
          <w:sz w:val="28"/>
          <w:szCs w:val="20"/>
          <w:lang w:val="uk-UA" w:eastAsia="ru-RU" w:bidi="ar-SA"/>
        </w:rPr>
        <w:t>На засіданні присутні:</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outlineLvl w:val="0"/>
        <w:rPr>
          <w:color w:val="auto"/>
          <w:sz w:val="28"/>
          <w:szCs w:val="28"/>
          <w:lang w:val="uk-UA" w:eastAsia="ru-RU" w:bidi="ar-SA"/>
        </w:rPr>
      </w:pPr>
      <w:r w:rsidRPr="00D92695">
        <w:rPr>
          <w:color w:val="auto"/>
          <w:sz w:val="28"/>
          <w:szCs w:val="28"/>
          <w:lang w:val="uk-UA" w:eastAsia="ru-RU" w:bidi="ar-SA"/>
        </w:rPr>
        <w:t xml:space="preserve"> Начальник юридичного відділу Оксана СВИСТУН.</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ind w:right="-81"/>
        <w:jc w:val="both"/>
        <w:rPr>
          <w:color w:val="auto"/>
          <w:sz w:val="28"/>
          <w:szCs w:val="28"/>
          <w:lang w:val="uk-UA" w:eastAsia="ru-RU" w:bidi="ar-SA"/>
        </w:rPr>
      </w:pPr>
      <w:r w:rsidRPr="00D92695">
        <w:rPr>
          <w:color w:val="auto"/>
          <w:sz w:val="28"/>
          <w:szCs w:val="20"/>
          <w:lang w:val="uk-UA" w:eastAsia="ru-RU" w:bidi="ar-SA"/>
        </w:rPr>
        <w:t xml:space="preserve"> Перший заступник міського голови Костянтин ТИМУНЬ, проінформував про те,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 </w:t>
      </w:r>
      <w:r w:rsidRPr="00D92695">
        <w:rPr>
          <w:color w:val="auto"/>
          <w:sz w:val="28"/>
          <w:szCs w:val="28"/>
          <w:lang w:val="uk-UA" w:eastAsia="ru-RU" w:bidi="ar-SA"/>
        </w:rPr>
        <w:t>Члени виконкому підтримали пропозицію міського голови та проголосували за – 19.</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Проголосувало: за – 19, проти – немає, утрималось – не має.</w:t>
      </w:r>
    </w:p>
    <w:p w:rsidR="00D92695" w:rsidRPr="00A673A4" w:rsidRDefault="00D92695" w:rsidP="00A673A4">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Затверджено.</w:t>
      </w:r>
      <w:bookmarkStart w:id="0" w:name="_GoBack"/>
      <w:bookmarkEnd w:id="0"/>
    </w:p>
    <w:p w:rsidR="00D92695" w:rsidRPr="00D92695" w:rsidRDefault="00D92695" w:rsidP="00D92695">
      <w:pPr>
        <w:widowControl/>
        <w:spacing w:line="276" w:lineRule="auto"/>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p w:rsidR="000D1511" w:rsidRDefault="000D1511" w:rsidP="00D92695">
      <w:pPr>
        <w:widowControl/>
        <w:spacing w:line="257" w:lineRule="auto"/>
        <w:rPr>
          <w:rFonts w:eastAsia="Calibri"/>
          <w:color w:val="auto"/>
          <w:sz w:val="28"/>
          <w:szCs w:val="28"/>
          <w:lang w:val="uk-UA" w:bidi="ar-SA"/>
        </w:rPr>
      </w:pPr>
    </w:p>
    <w:p w:rsidR="00A673A4" w:rsidRPr="00150BE2" w:rsidRDefault="00A673A4" w:rsidP="00A673A4">
      <w:pPr>
        <w:ind w:firstLine="708"/>
        <w:rPr>
          <w:sz w:val="28"/>
          <w:szCs w:val="28"/>
          <w:lang w:val="uk-UA"/>
        </w:rPr>
      </w:pPr>
      <w:r>
        <w:rPr>
          <w:sz w:val="28"/>
          <w:szCs w:val="28"/>
          <w:lang w:val="uk-UA"/>
        </w:rPr>
        <w:t>1.Про внесення змін до рішення виконавчого комітету Жмеринської міської ради від 19 січня 2023 року № 9 «Про покращення та забезпечення функціонування системи військового обліку громадян України на території Жмеринської міської територіальної громади у 2023 році»</w:t>
      </w:r>
    </w:p>
    <w:p w:rsidR="00A673A4" w:rsidRPr="00150BE2" w:rsidRDefault="00A673A4" w:rsidP="00A673A4">
      <w:pPr>
        <w:ind w:firstLine="708"/>
        <w:rPr>
          <w:sz w:val="28"/>
          <w:szCs w:val="28"/>
          <w:lang w:val="uk-UA"/>
        </w:rPr>
      </w:pPr>
      <w:r>
        <w:rPr>
          <w:sz w:val="28"/>
          <w:szCs w:val="28"/>
          <w:lang w:val="uk-UA"/>
        </w:rPr>
        <w:t xml:space="preserve">2.Про затвердження акту про визначення розміру збитків ТОВ </w:t>
      </w:r>
      <w:proofErr w:type="spellStart"/>
      <w:r>
        <w:rPr>
          <w:sz w:val="28"/>
          <w:szCs w:val="28"/>
          <w:lang w:val="uk-UA"/>
        </w:rPr>
        <w:t>Агросервіс</w:t>
      </w:r>
      <w:proofErr w:type="spellEnd"/>
      <w:r>
        <w:rPr>
          <w:sz w:val="28"/>
          <w:szCs w:val="28"/>
          <w:lang w:val="uk-UA"/>
        </w:rPr>
        <w:t xml:space="preserve"> </w:t>
      </w:r>
      <w:proofErr w:type="spellStart"/>
      <w:r>
        <w:rPr>
          <w:sz w:val="28"/>
          <w:szCs w:val="28"/>
          <w:lang w:val="uk-UA"/>
        </w:rPr>
        <w:t>Біликівці</w:t>
      </w:r>
      <w:proofErr w:type="spellEnd"/>
      <w:r>
        <w:rPr>
          <w:sz w:val="28"/>
          <w:szCs w:val="28"/>
          <w:lang w:val="uk-UA"/>
        </w:rPr>
        <w:t>»</w:t>
      </w:r>
    </w:p>
    <w:p w:rsidR="00A673A4" w:rsidRPr="0048688D" w:rsidRDefault="00A673A4" w:rsidP="00A673A4">
      <w:pPr>
        <w:ind w:firstLine="708"/>
        <w:rPr>
          <w:sz w:val="28"/>
          <w:szCs w:val="28"/>
          <w:lang w:val="uk-UA"/>
        </w:rPr>
      </w:pPr>
      <w:r>
        <w:rPr>
          <w:sz w:val="28"/>
          <w:szCs w:val="28"/>
          <w:lang w:val="uk-UA"/>
        </w:rPr>
        <w:t>3</w:t>
      </w:r>
      <w:r w:rsidRPr="00246A95">
        <w:rPr>
          <w:sz w:val="28"/>
          <w:szCs w:val="28"/>
          <w:lang w:val="uk-UA"/>
        </w:rPr>
        <w:t xml:space="preserve">.Про </w:t>
      </w:r>
      <w:r>
        <w:rPr>
          <w:sz w:val="28"/>
          <w:szCs w:val="28"/>
          <w:lang w:val="uk-UA"/>
        </w:rPr>
        <w:t>затвердження акту приймання-передачі майна</w:t>
      </w:r>
    </w:p>
    <w:p w:rsidR="00A673A4" w:rsidRDefault="00A673A4" w:rsidP="00A673A4">
      <w:pPr>
        <w:ind w:firstLine="708"/>
        <w:rPr>
          <w:sz w:val="28"/>
          <w:szCs w:val="28"/>
          <w:lang w:val="uk-UA"/>
        </w:rPr>
      </w:pPr>
      <w:r>
        <w:rPr>
          <w:sz w:val="28"/>
          <w:szCs w:val="28"/>
          <w:lang w:val="uk-UA"/>
        </w:rPr>
        <w:t>4</w:t>
      </w:r>
      <w:r w:rsidRPr="00246A95">
        <w:rPr>
          <w:sz w:val="28"/>
          <w:szCs w:val="28"/>
          <w:lang w:val="uk-UA"/>
        </w:rPr>
        <w:t xml:space="preserve">.Про </w:t>
      </w:r>
      <w:r>
        <w:rPr>
          <w:sz w:val="28"/>
          <w:szCs w:val="28"/>
          <w:lang w:val="uk-UA"/>
        </w:rPr>
        <w:t>внесення змін до облікової справи по квартирному обліку та зняття з квартирного обліку за місцем проживання</w:t>
      </w:r>
    </w:p>
    <w:p w:rsidR="00A673A4" w:rsidRDefault="00A673A4" w:rsidP="00A673A4">
      <w:pPr>
        <w:ind w:firstLine="708"/>
        <w:rPr>
          <w:sz w:val="28"/>
          <w:szCs w:val="28"/>
          <w:lang w:val="uk-UA"/>
        </w:rPr>
      </w:pPr>
    </w:p>
    <w:p w:rsidR="00A673A4" w:rsidRDefault="00D92695" w:rsidP="00A673A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A673A4">
        <w:rPr>
          <w:sz w:val="28"/>
          <w:szCs w:val="28"/>
          <w:lang w:val="uk-UA"/>
        </w:rPr>
        <w:t xml:space="preserve">Про внесення змін до рішення виконавчого комітету </w:t>
      </w:r>
    </w:p>
    <w:p w:rsidR="00D92695" w:rsidRPr="009B2CDC" w:rsidRDefault="00A673A4" w:rsidP="00A673A4">
      <w:pPr>
        <w:ind w:left="2124"/>
        <w:rPr>
          <w:sz w:val="28"/>
          <w:szCs w:val="28"/>
          <w:lang w:val="uk-UA"/>
        </w:rPr>
      </w:pPr>
      <w:r>
        <w:rPr>
          <w:sz w:val="28"/>
          <w:szCs w:val="28"/>
          <w:lang w:val="uk-UA"/>
        </w:rPr>
        <w:t>Жмеринської міської ради від 19 січня 2023 року № 9 «Про покращення та забезпечення функціонування системи військового обліку громадян України на території Жмеринської міської територіальної громади у 2023 році»</w:t>
      </w:r>
    </w:p>
    <w:p w:rsidR="00974E29" w:rsidRDefault="00D92695" w:rsidP="00D92695">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sidR="00974E29">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sidR="00974E29">
        <w:rPr>
          <w:rFonts w:eastAsia="Calibri"/>
          <w:b/>
          <w:color w:val="auto"/>
          <w:sz w:val="28"/>
          <w:szCs w:val="28"/>
          <w:lang w:val="uk-UA" w:bidi="ar-SA"/>
        </w:rPr>
        <w:t xml:space="preserve">, </w:t>
      </w:r>
    </w:p>
    <w:p w:rsidR="00D92695" w:rsidRPr="00D92695" w:rsidRDefault="00974E29" w:rsidP="00974E29">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00D92695" w:rsidRPr="00D92695">
        <w:rPr>
          <w:rFonts w:eastAsia="Calibri"/>
          <w:b/>
          <w:color w:val="auto"/>
          <w:sz w:val="28"/>
          <w:szCs w:val="28"/>
          <w:lang w:val="uk-UA" w:bidi="ar-SA"/>
        </w:rPr>
        <w:tab/>
      </w:r>
    </w:p>
    <w:p w:rsidR="00D92695" w:rsidRPr="00D92695" w:rsidRDefault="00D92695" w:rsidP="00D92695">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D92695" w:rsidRPr="00D92695" w:rsidRDefault="00A673A4" w:rsidP="00D92695">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40</w:t>
      </w:r>
      <w:r w:rsidR="00D92695" w:rsidRPr="00D92695">
        <w:rPr>
          <w:color w:val="auto"/>
          <w:sz w:val="28"/>
          <w:szCs w:val="28"/>
          <w:lang w:val="uk-UA" w:eastAsia="ru-RU" w:bidi="ar-SA"/>
        </w:rPr>
        <w:t xml:space="preserve"> прийнято, додається</w:t>
      </w:r>
    </w:p>
    <w:p w:rsidR="00A673A4" w:rsidRDefault="000D1511" w:rsidP="00A673A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A673A4">
        <w:rPr>
          <w:sz w:val="28"/>
          <w:szCs w:val="28"/>
          <w:lang w:val="uk-UA"/>
        </w:rPr>
        <w:t xml:space="preserve">Про затвердження акту про визначення розміру збитків </w:t>
      </w:r>
    </w:p>
    <w:p w:rsidR="000D1511" w:rsidRPr="009B2CDC" w:rsidRDefault="00A673A4" w:rsidP="00A673A4">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 xml:space="preserve">ТОВ </w:t>
      </w:r>
      <w:proofErr w:type="spellStart"/>
      <w:r>
        <w:rPr>
          <w:sz w:val="28"/>
          <w:szCs w:val="28"/>
          <w:lang w:val="uk-UA"/>
        </w:rPr>
        <w:t>Агросервіс</w:t>
      </w:r>
      <w:proofErr w:type="spellEnd"/>
      <w:r>
        <w:rPr>
          <w:sz w:val="28"/>
          <w:szCs w:val="28"/>
          <w:lang w:val="uk-UA"/>
        </w:rPr>
        <w:t xml:space="preserve"> </w:t>
      </w:r>
      <w:proofErr w:type="spellStart"/>
      <w:r>
        <w:rPr>
          <w:sz w:val="28"/>
          <w:szCs w:val="28"/>
          <w:lang w:val="uk-UA"/>
        </w:rPr>
        <w:t>Біликівці</w:t>
      </w:r>
      <w:proofErr w:type="spellEnd"/>
      <w:r>
        <w:rPr>
          <w:sz w:val="28"/>
          <w:szCs w:val="28"/>
          <w:lang w:val="uk-UA"/>
        </w:rPr>
        <w:t>»</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A673A4"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41</w:t>
      </w:r>
      <w:r w:rsidR="000D1511" w:rsidRPr="00D92695">
        <w:rPr>
          <w:color w:val="auto"/>
          <w:sz w:val="28"/>
          <w:szCs w:val="28"/>
          <w:lang w:val="uk-UA" w:eastAsia="ru-RU" w:bidi="ar-SA"/>
        </w:rPr>
        <w:t xml:space="preserve"> прийнято, додається</w:t>
      </w:r>
    </w:p>
    <w:p w:rsidR="000D1511" w:rsidRPr="00D92695" w:rsidRDefault="000D1511" w:rsidP="000D1511">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A673A4" w:rsidRPr="00246A95">
        <w:rPr>
          <w:sz w:val="28"/>
          <w:szCs w:val="28"/>
          <w:lang w:val="uk-UA"/>
        </w:rPr>
        <w:t xml:space="preserve">Про </w:t>
      </w:r>
      <w:r w:rsidR="00A673A4">
        <w:rPr>
          <w:sz w:val="28"/>
          <w:szCs w:val="28"/>
          <w:lang w:val="uk-UA"/>
        </w:rPr>
        <w:t>затвердження акту приймання-передачі майна</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A673A4"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42</w:t>
      </w:r>
      <w:r w:rsidR="000D1511" w:rsidRPr="00D92695">
        <w:rPr>
          <w:color w:val="auto"/>
          <w:sz w:val="28"/>
          <w:szCs w:val="28"/>
          <w:lang w:val="uk-UA" w:eastAsia="ru-RU" w:bidi="ar-SA"/>
        </w:rPr>
        <w:t xml:space="preserve"> прийнято, додається</w:t>
      </w:r>
    </w:p>
    <w:p w:rsidR="00A673A4" w:rsidRDefault="000D1511" w:rsidP="00A673A4">
      <w:pPr>
        <w:rPr>
          <w:sz w:val="28"/>
          <w:szCs w:val="28"/>
          <w:lang w:val="uk-UA"/>
        </w:rPr>
      </w:pPr>
      <w:r w:rsidRPr="00D92695">
        <w:rPr>
          <w:rFonts w:eastAsia="Calibri"/>
          <w:b/>
          <w:color w:val="auto"/>
          <w:sz w:val="28"/>
          <w:szCs w:val="28"/>
          <w:lang w:val="uk-UA" w:bidi="ar-SA"/>
        </w:rPr>
        <w:lastRenderedPageBreak/>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A673A4" w:rsidRPr="00246A95">
        <w:rPr>
          <w:sz w:val="28"/>
          <w:szCs w:val="28"/>
          <w:lang w:val="uk-UA"/>
        </w:rPr>
        <w:t xml:space="preserve">Про </w:t>
      </w:r>
      <w:r w:rsidR="00A673A4">
        <w:rPr>
          <w:sz w:val="28"/>
          <w:szCs w:val="28"/>
          <w:lang w:val="uk-UA"/>
        </w:rPr>
        <w:t xml:space="preserve">внесення змін до облікової справи по квартирному </w:t>
      </w:r>
    </w:p>
    <w:p w:rsidR="000D1511" w:rsidRPr="00A673A4" w:rsidRDefault="00A673A4" w:rsidP="00A673A4">
      <w:pPr>
        <w:ind w:left="2124" w:firstLine="6"/>
        <w:rPr>
          <w:sz w:val="28"/>
          <w:szCs w:val="28"/>
          <w:lang w:val="uk-UA"/>
        </w:rPr>
      </w:pPr>
      <w:r>
        <w:rPr>
          <w:sz w:val="28"/>
          <w:szCs w:val="28"/>
          <w:lang w:val="uk-UA"/>
        </w:rPr>
        <w:t>обліку та зняття з квартирного обліку за місцем проживання</w:t>
      </w:r>
    </w:p>
    <w:p w:rsidR="000D1511" w:rsidRDefault="000D1511" w:rsidP="000D1511">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Pr="00D92695">
        <w:rPr>
          <w:rFonts w:eastAsia="Calibri"/>
          <w:b/>
          <w:color w:val="auto"/>
          <w:sz w:val="28"/>
          <w:szCs w:val="28"/>
          <w:lang w:val="uk-UA" w:bidi="ar-SA"/>
        </w:rPr>
        <w:t>перший заступник міського голови</w:t>
      </w:r>
      <w:r>
        <w:rPr>
          <w:rFonts w:eastAsia="Calibri"/>
          <w:b/>
          <w:color w:val="auto"/>
          <w:sz w:val="28"/>
          <w:szCs w:val="28"/>
          <w:lang w:val="uk-UA" w:bidi="ar-SA"/>
        </w:rPr>
        <w:t xml:space="preserve">, </w:t>
      </w:r>
    </w:p>
    <w:p w:rsidR="000D1511" w:rsidRPr="00D92695" w:rsidRDefault="000D1511" w:rsidP="000D1511">
      <w:pPr>
        <w:widowControl/>
        <w:spacing w:line="256" w:lineRule="auto"/>
        <w:ind w:left="2124"/>
        <w:rPr>
          <w:rFonts w:eastAsia="Calibri"/>
          <w:b/>
          <w:color w:val="auto"/>
          <w:sz w:val="28"/>
          <w:szCs w:val="28"/>
          <w:lang w:val="uk-UA" w:bidi="ar-SA"/>
        </w:rPr>
      </w:pPr>
      <w:r>
        <w:rPr>
          <w:rFonts w:eastAsia="Calibri"/>
          <w:b/>
          <w:color w:val="auto"/>
          <w:sz w:val="28"/>
          <w:szCs w:val="28"/>
          <w:lang w:val="uk-UA" w:bidi="ar-SA"/>
        </w:rPr>
        <w:t>Костянтин ТИМУНЬ</w:t>
      </w:r>
      <w:r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0D1511" w:rsidRPr="00D92695" w:rsidRDefault="000D1511"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 xml:space="preserve">рішення № </w:t>
      </w:r>
      <w:r w:rsidR="00A673A4">
        <w:rPr>
          <w:color w:val="auto"/>
          <w:sz w:val="28"/>
          <w:szCs w:val="28"/>
          <w:lang w:val="uk-UA" w:eastAsia="ru-RU" w:bidi="ar-SA"/>
        </w:rPr>
        <w:t>43</w:t>
      </w:r>
      <w:r w:rsidRPr="00D92695">
        <w:rPr>
          <w:color w:val="auto"/>
          <w:sz w:val="28"/>
          <w:szCs w:val="28"/>
          <w:lang w:val="uk-UA" w:eastAsia="ru-RU" w:bidi="ar-SA"/>
        </w:rPr>
        <w:t xml:space="preserve"> прийнято, додається</w:t>
      </w:r>
    </w:p>
    <w:p w:rsidR="00D92695" w:rsidRPr="00D92695" w:rsidRDefault="00D92695" w:rsidP="00D92695">
      <w:pPr>
        <w:widowControl/>
        <w:spacing w:after="160" w:line="256" w:lineRule="auto"/>
        <w:rPr>
          <w:b/>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r w:rsidRPr="00D92695">
        <w:rPr>
          <w:b/>
          <w:color w:val="auto"/>
          <w:sz w:val="28"/>
          <w:szCs w:val="28"/>
          <w:lang w:val="uk-UA" w:eastAsia="ru-RU" w:bidi="ar-SA"/>
        </w:rPr>
        <w:t>Перший заступник міського голови                           Костянтин ТИМУНЬ</w:t>
      </w:r>
    </w:p>
    <w:p w:rsidR="00C71903" w:rsidRPr="00D92695" w:rsidRDefault="00C71903" w:rsidP="00C71903">
      <w:pPr>
        <w:widowControl/>
        <w:spacing w:after="13" w:line="266" w:lineRule="auto"/>
        <w:jc w:val="both"/>
        <w:rPr>
          <w:sz w:val="28"/>
          <w:szCs w:val="22"/>
          <w:lang w:val="uk-UA"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r w:rsidRPr="00D92695">
        <w:rPr>
          <w:sz w:val="28"/>
          <w:szCs w:val="22"/>
          <w:lang w:val="ru-RU" w:eastAsia="ru-RU" w:bidi="ar-SA"/>
        </w:rPr>
        <w:tab/>
      </w:r>
      <w:r w:rsidRPr="00D92695">
        <w:rPr>
          <w:sz w:val="28"/>
          <w:szCs w:val="22"/>
          <w:lang w:val="ru-RU" w:eastAsia="ru-RU" w:bidi="ar-SA"/>
        </w:rPr>
        <w:tab/>
      </w:r>
      <w:r w:rsidRPr="00D92695">
        <w:rPr>
          <w:sz w:val="28"/>
          <w:szCs w:val="22"/>
          <w:lang w:val="ru-RU" w:eastAsia="ru-RU" w:bidi="ar-SA"/>
        </w:rPr>
        <w:tab/>
      </w: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9B2CDC">
      <w:pPr>
        <w:widowControl/>
        <w:shd w:val="clear" w:color="auto" w:fill="FFFFFF"/>
        <w:spacing w:after="13" w:line="266" w:lineRule="auto"/>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sectPr w:rsidR="00C71903" w:rsidRPr="00D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338A7"/>
    <w:rsid w:val="000D1511"/>
    <w:rsid w:val="00974E29"/>
    <w:rsid w:val="009B2CDC"/>
    <w:rsid w:val="00A673A4"/>
    <w:rsid w:val="00C71903"/>
    <w:rsid w:val="00D9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71C5"/>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1903"/>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 w:type="paragraph" w:styleId="a5">
    <w:name w:val="List Paragraph"/>
    <w:basedOn w:val="a"/>
    <w:uiPriority w:val="34"/>
    <w:qFormat/>
    <w:rsid w:val="009B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2023-02-16T12:43:00Z</cp:lastPrinted>
  <dcterms:created xsi:type="dcterms:W3CDTF">2023-01-30T13:39:00Z</dcterms:created>
  <dcterms:modified xsi:type="dcterms:W3CDTF">2023-02-16T12:46:00Z</dcterms:modified>
</cp:coreProperties>
</file>