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50" w:rsidRPr="008F6A31" w:rsidRDefault="00696250" w:rsidP="00696250">
      <w:pPr>
        <w:keepNext/>
        <w:jc w:val="center"/>
        <w:rPr>
          <w:b/>
          <w:color w:val="auto"/>
        </w:rPr>
      </w:pPr>
      <w:r w:rsidRPr="008F6A31">
        <w:rPr>
          <w:b/>
          <w:noProof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250" w:rsidRPr="008F6A31" w:rsidRDefault="00696250" w:rsidP="00696250">
      <w:pPr>
        <w:keepNext/>
        <w:jc w:val="center"/>
        <w:rPr>
          <w:b/>
        </w:rPr>
      </w:pPr>
      <w:r w:rsidRPr="008F6A31">
        <w:rPr>
          <w:b/>
        </w:rPr>
        <w:t>УКРАЇНА</w:t>
      </w:r>
    </w:p>
    <w:p w:rsidR="00696250" w:rsidRPr="008F6A31" w:rsidRDefault="00696250" w:rsidP="00696250">
      <w:pPr>
        <w:keepNext/>
        <w:jc w:val="center"/>
        <w:rPr>
          <w:b/>
          <w:bCs/>
        </w:rPr>
      </w:pPr>
      <w:r w:rsidRPr="008F6A31">
        <w:rPr>
          <w:b/>
        </w:rPr>
        <w:t xml:space="preserve">ЖМЕРИНСЬКА МІСЬКА РАДА </w:t>
      </w:r>
      <w:r w:rsidRPr="008F6A31">
        <w:rPr>
          <w:b/>
          <w:bCs/>
        </w:rPr>
        <w:t>ВІННИЦЬКОЇ ОБЛАСТІ</w:t>
      </w:r>
    </w:p>
    <w:p w:rsidR="00696250" w:rsidRPr="008F6A31" w:rsidRDefault="00696250" w:rsidP="00696250">
      <w:pPr>
        <w:keepNext/>
        <w:keepLines/>
        <w:spacing w:after="4" w:line="264" w:lineRule="auto"/>
        <w:jc w:val="center"/>
        <w:outlineLvl w:val="1"/>
        <w:rPr>
          <w:b/>
        </w:rPr>
      </w:pPr>
      <w:r w:rsidRPr="008F6A31">
        <w:rPr>
          <w:b/>
        </w:rPr>
        <w:t>ВИКОНАВЧИЙ КОМІТЕТ</w:t>
      </w:r>
    </w:p>
    <w:p w:rsidR="00696250" w:rsidRPr="008F6A31" w:rsidRDefault="00696250" w:rsidP="00696250">
      <w:pPr>
        <w:keepNext/>
        <w:keepLines/>
        <w:spacing w:after="4" w:line="264" w:lineRule="auto"/>
        <w:jc w:val="center"/>
        <w:outlineLvl w:val="1"/>
        <w:rPr>
          <w:b/>
        </w:rPr>
      </w:pPr>
    </w:p>
    <w:p w:rsidR="00696250" w:rsidRPr="008F6A31" w:rsidRDefault="00696250" w:rsidP="00696250">
      <w:pPr>
        <w:jc w:val="center"/>
        <w:outlineLvl w:val="6"/>
        <w:rPr>
          <w:b/>
          <w:color w:val="auto"/>
          <w:w w:val="120"/>
        </w:rPr>
      </w:pPr>
      <w:r w:rsidRPr="008F6A31">
        <w:rPr>
          <w:b/>
          <w:w w:val="120"/>
        </w:rPr>
        <w:t>РІШЕННЯ</w:t>
      </w:r>
    </w:p>
    <w:p w:rsidR="00696250" w:rsidRPr="008F6A31" w:rsidRDefault="00696250" w:rsidP="00696250">
      <w:pPr>
        <w:jc w:val="center"/>
        <w:outlineLvl w:val="6"/>
        <w:rPr>
          <w:b/>
        </w:rPr>
      </w:pPr>
    </w:p>
    <w:p w:rsidR="000846BA" w:rsidRPr="006A57B9" w:rsidRDefault="00C267C8" w:rsidP="006A57B9">
      <w:r>
        <w:t xml:space="preserve">від «21» квітня 2023 </w:t>
      </w:r>
      <w:r w:rsidR="00696250" w:rsidRPr="008F6A31">
        <w:t>р.          м. Жмеринка</w:t>
      </w:r>
      <w:r w:rsidR="00696250" w:rsidRPr="008F6A31">
        <w:tab/>
      </w:r>
      <w:r w:rsidR="00696250" w:rsidRPr="008F6A31">
        <w:tab/>
        <w:t xml:space="preserve">  </w:t>
      </w:r>
      <w:r>
        <w:t xml:space="preserve">                         №108</w:t>
      </w:r>
      <w:r w:rsidR="00696250" w:rsidRPr="008F6A31">
        <w:t xml:space="preserve"> </w:t>
      </w:r>
    </w:p>
    <w:p w:rsidR="000846BA" w:rsidRPr="008F6A31" w:rsidRDefault="000846BA" w:rsidP="000846BA">
      <w:pPr>
        <w:jc w:val="both"/>
      </w:pPr>
      <w:r w:rsidRPr="008F6A31">
        <w:t xml:space="preserve"> </w:t>
      </w:r>
    </w:p>
    <w:p w:rsidR="000846BA" w:rsidRPr="008F6A31" w:rsidRDefault="000846BA" w:rsidP="000846BA">
      <w:pPr>
        <w:jc w:val="both"/>
      </w:pPr>
      <w:r w:rsidRPr="008F6A31">
        <w:t xml:space="preserve"> Про внесення змін до рішення виконавчого комітету</w:t>
      </w:r>
    </w:p>
    <w:p w:rsidR="000846BA" w:rsidRPr="008F6A31" w:rsidRDefault="000846BA" w:rsidP="000846BA">
      <w:pPr>
        <w:jc w:val="both"/>
      </w:pPr>
      <w:r w:rsidRPr="008F6A31">
        <w:t xml:space="preserve"> № 294 від 29 вересня 2022 р. «Про затвердження мережі закладів</w:t>
      </w:r>
    </w:p>
    <w:p w:rsidR="000846BA" w:rsidRPr="008F6A31" w:rsidRDefault="000846BA" w:rsidP="000846BA">
      <w:pPr>
        <w:jc w:val="both"/>
      </w:pPr>
      <w:r w:rsidRPr="008F6A31">
        <w:t xml:space="preserve"> освіти Жмеринської міської територіальної громади  </w:t>
      </w:r>
    </w:p>
    <w:p w:rsidR="000846BA" w:rsidRDefault="000846BA" w:rsidP="000846BA">
      <w:pPr>
        <w:jc w:val="both"/>
      </w:pPr>
      <w:r w:rsidRPr="008F6A31">
        <w:t xml:space="preserve"> на 2022/2023 навчальний рік  у новій редакції»</w:t>
      </w:r>
      <w:r w:rsidR="005F1F90">
        <w:t xml:space="preserve"> </w:t>
      </w:r>
      <w:r w:rsidR="00886441">
        <w:t>(</w:t>
      </w:r>
      <w:r w:rsidR="005F1F90">
        <w:t xml:space="preserve">із змінами </w:t>
      </w:r>
      <w:r w:rsidR="00886441">
        <w:t>)</w:t>
      </w:r>
      <w:r w:rsidR="00CD0CE6">
        <w:t xml:space="preserve"> </w:t>
      </w:r>
    </w:p>
    <w:p w:rsidR="00886441" w:rsidRPr="008F6A31" w:rsidRDefault="00886441" w:rsidP="000846BA">
      <w:pPr>
        <w:jc w:val="both"/>
      </w:pPr>
    </w:p>
    <w:p w:rsidR="000846BA" w:rsidRPr="008F6A31" w:rsidRDefault="000846BA" w:rsidP="000846BA">
      <w:pPr>
        <w:jc w:val="both"/>
      </w:pPr>
    </w:p>
    <w:p w:rsidR="000846BA" w:rsidRPr="008F6A31" w:rsidRDefault="000846BA" w:rsidP="000846BA">
      <w:pPr>
        <w:jc w:val="both"/>
      </w:pPr>
      <w:r w:rsidRPr="008F6A31">
        <w:tab/>
        <w:t>Враховуючи службову записку управління освіти  Жмеринської міської ради  від</w:t>
      </w:r>
      <w:r w:rsidR="007A44BC" w:rsidRPr="008F6A31">
        <w:t xml:space="preserve"> </w:t>
      </w:r>
      <w:r w:rsidR="00EE1F38">
        <w:rPr>
          <w:b/>
        </w:rPr>
        <w:t xml:space="preserve"> </w:t>
      </w:r>
      <w:r w:rsidR="00064A3E">
        <w:t xml:space="preserve">03.04. </w:t>
      </w:r>
      <w:r w:rsidR="007A44BC" w:rsidRPr="00EE1F38">
        <w:t>2023</w:t>
      </w:r>
      <w:r w:rsidRPr="00EE1F38">
        <w:t xml:space="preserve"> р</w:t>
      </w:r>
      <w:r w:rsidR="007A44BC" w:rsidRPr="00EE1F38">
        <w:t xml:space="preserve">. № </w:t>
      </w:r>
      <w:r w:rsidR="00064A3E">
        <w:t>02 – 07/282</w:t>
      </w:r>
      <w:r w:rsidR="00687907" w:rsidRPr="008F6A31">
        <w:t>,  керуючись  ч.</w:t>
      </w:r>
      <w:r w:rsidR="00B7750F" w:rsidRPr="008F6A31">
        <w:t xml:space="preserve"> </w:t>
      </w:r>
      <w:r w:rsidR="00687907" w:rsidRPr="008F6A31">
        <w:t xml:space="preserve">2 </w:t>
      </w:r>
      <w:r w:rsidR="00B7750F" w:rsidRPr="008F6A31">
        <w:t xml:space="preserve"> ст. 66 </w:t>
      </w:r>
      <w:r w:rsidR="007A4E15" w:rsidRPr="008F6A31">
        <w:t>Закону України «Про освіту», ст.18 Закону України «Про дошкільну освіту»</w:t>
      </w:r>
      <w:r w:rsidRPr="008F6A31">
        <w:t xml:space="preserve">  та на підставі підпункту 1 пункту «б» ст. 32 Закону України «Про місцеве самоврядування в Україні», </w:t>
      </w:r>
      <w:r w:rsidRPr="008F6A31">
        <w:rPr>
          <w:color w:val="auto"/>
        </w:rPr>
        <w:t>викон</w:t>
      </w:r>
      <w:r w:rsidRPr="008F6A31">
        <w:t>ком міської ради   ВИРІШИВ:</w:t>
      </w:r>
    </w:p>
    <w:p w:rsidR="00C91F76" w:rsidRDefault="000846BA" w:rsidP="00886441">
      <w:pPr>
        <w:ind w:firstLine="708"/>
        <w:jc w:val="both"/>
      </w:pPr>
      <w:r w:rsidRPr="008F6A31">
        <w:t>1.Внести зміни до рішення виконавчого комітету  № 294 від 29 вересня 2022 р. «Про затвердження мережі закладів освіти Жмеринської міської територіальної громади   на 2022/2023 навчальний рік  у новій редакції»</w:t>
      </w:r>
      <w:r w:rsidR="005F1F90">
        <w:t xml:space="preserve"> із змінами від 10 листопада 2022 р. №340,</w:t>
      </w:r>
      <w:r w:rsidR="00886441">
        <w:t xml:space="preserve"> а саме:</w:t>
      </w:r>
    </w:p>
    <w:p w:rsidR="00C91F76" w:rsidRDefault="006D05DC" w:rsidP="008B1924">
      <w:pPr>
        <w:ind w:firstLine="708"/>
        <w:jc w:val="both"/>
      </w:pPr>
      <w:r>
        <w:t>додаток</w:t>
      </w:r>
      <w:r w:rsidR="0060752D">
        <w:t xml:space="preserve"> </w:t>
      </w:r>
      <w:r w:rsidR="006A57B9">
        <w:t>2</w:t>
      </w:r>
      <w:r w:rsidR="008B1924">
        <w:t xml:space="preserve"> </w:t>
      </w:r>
      <w:r w:rsidR="00C91F76">
        <w:t>«Мережа закладів та контингент  учнів закл</w:t>
      </w:r>
      <w:r w:rsidR="0096430D">
        <w:t>адів загальної середньої освіти</w:t>
      </w:r>
      <w:r w:rsidR="005F1F90">
        <w:t>»</w:t>
      </w:r>
      <w:r w:rsidR="00C91F76">
        <w:t xml:space="preserve"> викласти </w:t>
      </w:r>
      <w:r>
        <w:t xml:space="preserve"> </w:t>
      </w:r>
      <w:r w:rsidR="00A97417">
        <w:t xml:space="preserve"> </w:t>
      </w:r>
      <w:r w:rsidR="00C91F76">
        <w:t>у новій редакції, що додається</w:t>
      </w:r>
      <w:r w:rsidR="0060752D">
        <w:t>;</w:t>
      </w:r>
    </w:p>
    <w:p w:rsidR="004832A1" w:rsidRDefault="00220FB2" w:rsidP="004832A1">
      <w:pPr>
        <w:ind w:firstLine="708"/>
        <w:jc w:val="both"/>
      </w:pPr>
      <w:r>
        <w:t>додаток 3</w:t>
      </w:r>
      <w:r w:rsidR="004832A1">
        <w:t xml:space="preserve"> «Мережа груп </w:t>
      </w:r>
      <w:r w:rsidR="0096430D">
        <w:t xml:space="preserve"> і контингент дітей у закладах дошкільної освіти, у тому числі інклюзивних</w:t>
      </w:r>
      <w:r w:rsidR="004832A1">
        <w:t>» викласти у новій редакції, що додається.</w:t>
      </w:r>
    </w:p>
    <w:p w:rsidR="000846BA" w:rsidRPr="008F6A31" w:rsidRDefault="0060752D" w:rsidP="004832A1">
      <w:pPr>
        <w:ind w:firstLine="708"/>
        <w:jc w:val="both"/>
      </w:pPr>
      <w:r>
        <w:t>д</w:t>
      </w:r>
      <w:r w:rsidR="00220FB2">
        <w:t>одаток  5</w:t>
      </w:r>
      <w:r w:rsidR="005F1F90">
        <w:t xml:space="preserve"> </w:t>
      </w:r>
      <w:r w:rsidR="00220FB2">
        <w:t xml:space="preserve"> </w:t>
      </w:r>
      <w:r w:rsidR="005F1F90">
        <w:t>«Мережа груп подовженого дня</w:t>
      </w:r>
      <w:r w:rsidR="00886441">
        <w:t xml:space="preserve"> </w:t>
      </w:r>
      <w:r w:rsidR="005F1F90">
        <w:t>»</w:t>
      </w:r>
      <w:r w:rsidR="00CD0CE6">
        <w:t xml:space="preserve"> викласти </w:t>
      </w:r>
      <w:r w:rsidR="00A97417">
        <w:t xml:space="preserve"> </w:t>
      </w:r>
      <w:r w:rsidR="004832A1">
        <w:t>у новій редакції, що додається.</w:t>
      </w:r>
    </w:p>
    <w:p w:rsidR="000846BA" w:rsidRPr="008F6A31" w:rsidRDefault="004832A1" w:rsidP="000846BA">
      <w:pPr>
        <w:ind w:firstLine="708"/>
        <w:jc w:val="both"/>
      </w:pPr>
      <w:r>
        <w:t>2</w:t>
      </w:r>
      <w:r w:rsidR="000846BA" w:rsidRPr="008F6A31">
        <w:t>.Координацію роботи щодо виконання рішення покласти на </w:t>
      </w:r>
      <w:r w:rsidR="000C46E8">
        <w:t xml:space="preserve"> </w:t>
      </w:r>
      <w:r w:rsidR="000846BA" w:rsidRPr="008F6A31">
        <w:t xml:space="preserve">начальника управління освіти   Жмеринської міської ради </w:t>
      </w:r>
      <w:r w:rsidR="00687907" w:rsidRPr="008F6A31">
        <w:t xml:space="preserve"> Аліну ТВЕРДОХЛІБ.</w:t>
      </w:r>
    </w:p>
    <w:p w:rsidR="000846BA" w:rsidRPr="008F6A31" w:rsidRDefault="004832A1" w:rsidP="000846BA">
      <w:pPr>
        <w:ind w:firstLine="708"/>
        <w:jc w:val="both"/>
      </w:pPr>
      <w:r>
        <w:t>3</w:t>
      </w:r>
      <w:r w:rsidR="000846BA" w:rsidRPr="008F6A31">
        <w:t>.Контроль за виконанням даного рішення покласти на заступника міського</w:t>
      </w:r>
      <w:r w:rsidR="000C46E8">
        <w:t xml:space="preserve">  голови з </w:t>
      </w:r>
      <w:r w:rsidR="000846BA" w:rsidRPr="008F6A31">
        <w:t>питань  діяльності ви</w:t>
      </w:r>
      <w:r w:rsidR="00687907" w:rsidRPr="008F6A31">
        <w:t>конавчих органів  Ольгу БОРОВСЬКУ.</w:t>
      </w:r>
    </w:p>
    <w:p w:rsidR="000846BA" w:rsidRPr="008F6A31" w:rsidRDefault="000846BA" w:rsidP="000846BA">
      <w:pPr>
        <w:spacing w:line="360" w:lineRule="auto"/>
        <w:ind w:firstLine="567"/>
        <w:jc w:val="both"/>
      </w:pPr>
      <w:r w:rsidRPr="008F6A31">
        <w:t> </w:t>
      </w:r>
    </w:p>
    <w:p w:rsidR="000846BA" w:rsidRPr="008F6A31" w:rsidRDefault="000846BA" w:rsidP="004832A1">
      <w:pPr>
        <w:spacing w:line="360" w:lineRule="auto"/>
        <w:jc w:val="both"/>
      </w:pPr>
    </w:p>
    <w:p w:rsidR="00675849" w:rsidRPr="004832A1" w:rsidRDefault="000846BA" w:rsidP="004832A1">
      <w:pPr>
        <w:spacing w:line="360" w:lineRule="auto"/>
        <w:jc w:val="center"/>
        <w:rPr>
          <w:b/>
          <w:lang w:val="ru-RU"/>
        </w:rPr>
      </w:pPr>
      <w:r w:rsidRPr="008F6A31">
        <w:rPr>
          <w:b/>
          <w:lang w:val="ru-RU"/>
        </w:rPr>
        <w:t xml:space="preserve">Секретар міської ради                        </w:t>
      </w:r>
      <w:r w:rsidR="004832A1">
        <w:rPr>
          <w:b/>
          <w:lang w:val="ru-RU"/>
        </w:rPr>
        <w:t>Вадим КОЖУХОВСЬКИЙ</w:t>
      </w:r>
    </w:p>
    <w:p w:rsidR="003B577F" w:rsidRPr="008F6A31" w:rsidRDefault="003B577F" w:rsidP="004D57F7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3B577F" w:rsidRDefault="003B577F" w:rsidP="003B577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846BA" w:rsidRDefault="000846BA" w:rsidP="000846BA">
      <w:pPr>
        <w:spacing w:after="160" w:line="252" w:lineRule="auto"/>
      </w:pPr>
    </w:p>
    <w:p w:rsidR="000846BA" w:rsidRDefault="000846BA" w:rsidP="000846BA">
      <w:pPr>
        <w:tabs>
          <w:tab w:val="left" w:pos="5790"/>
        </w:tabs>
        <w:jc w:val="both"/>
      </w:pPr>
      <w:r>
        <w:rPr>
          <w:sz w:val="24"/>
          <w:szCs w:val="24"/>
          <w:lang w:val="ru-RU"/>
        </w:rPr>
        <w:t xml:space="preserve">         </w:t>
      </w:r>
    </w:p>
    <w:p w:rsidR="000846BA" w:rsidRDefault="000846BA" w:rsidP="000846BA">
      <w:pPr>
        <w:jc w:val="both"/>
        <w:rPr>
          <w:sz w:val="24"/>
          <w:szCs w:val="24"/>
          <w:lang w:val="ru-RU"/>
        </w:rPr>
      </w:pPr>
    </w:p>
    <w:p w:rsidR="00C049DE" w:rsidRDefault="00C049DE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/>
    <w:p w:rsidR="0056084D" w:rsidRDefault="0056084D" w:rsidP="0056084D">
      <w:pPr>
        <w:rPr>
          <w:b/>
          <w:bCs/>
          <w:color w:val="auto"/>
          <w:sz w:val="22"/>
          <w:szCs w:val="22"/>
          <w:lang w:val="ru-RU"/>
        </w:rPr>
        <w:sectPr w:rsidR="005608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084D" w:rsidRPr="008769C6" w:rsidRDefault="0056084D" w:rsidP="0056084D">
      <w:pPr>
        <w:rPr>
          <w:b/>
          <w:bCs/>
          <w:color w:val="auto"/>
          <w:sz w:val="22"/>
          <w:szCs w:val="22"/>
        </w:rPr>
      </w:pPr>
    </w:p>
    <w:p w:rsidR="0056084D" w:rsidRDefault="0056084D" w:rsidP="0056084D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t>Додаток  2</w:t>
      </w:r>
    </w:p>
    <w:p w:rsidR="0056084D" w:rsidRDefault="0056084D" w:rsidP="0056084D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56084D" w:rsidRDefault="00C267C8" w:rsidP="0056084D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21 квітня </w:t>
      </w:r>
      <w:r w:rsidR="00B2597A">
        <w:rPr>
          <w:sz w:val="24"/>
          <w:szCs w:val="24"/>
        </w:rPr>
        <w:t>2023</w:t>
      </w:r>
      <w:r w:rsidR="0056084D">
        <w:rPr>
          <w:sz w:val="24"/>
          <w:szCs w:val="24"/>
        </w:rPr>
        <w:t xml:space="preserve"> р.№ </w:t>
      </w:r>
      <w:r>
        <w:rPr>
          <w:sz w:val="24"/>
          <w:szCs w:val="24"/>
        </w:rPr>
        <w:t>108</w:t>
      </w:r>
    </w:p>
    <w:p w:rsidR="0056084D" w:rsidRDefault="0056084D" w:rsidP="0056084D">
      <w:pPr>
        <w:ind w:left="10490"/>
        <w:jc w:val="both"/>
        <w:rPr>
          <w:sz w:val="24"/>
          <w:szCs w:val="24"/>
        </w:rPr>
      </w:pPr>
    </w:p>
    <w:p w:rsidR="0056084D" w:rsidRDefault="0056084D" w:rsidP="0056084D">
      <w:pPr>
        <w:spacing w:line="276" w:lineRule="auto"/>
        <w:jc w:val="center"/>
        <w:rPr>
          <w:b/>
          <w:bCs/>
          <w:color w:val="auto"/>
          <w:sz w:val="24"/>
          <w:szCs w:val="24"/>
          <w:lang w:eastAsia="uk-UA"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освіти Жмеринської міської ТГ на 2022/2023 навчальний рік</w:t>
      </w:r>
    </w:p>
    <w:p w:rsidR="0056084D" w:rsidRPr="0056084D" w:rsidRDefault="0056084D" w:rsidP="0056084D">
      <w:pPr>
        <w:spacing w:line="276" w:lineRule="auto"/>
        <w:jc w:val="center"/>
        <w:rPr>
          <w:b/>
        </w:rPr>
      </w:pPr>
    </w:p>
    <w:tbl>
      <w:tblPr>
        <w:tblW w:w="16167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68"/>
        <w:gridCol w:w="390"/>
        <w:gridCol w:w="368"/>
        <w:gridCol w:w="390"/>
        <w:gridCol w:w="368"/>
        <w:gridCol w:w="390"/>
        <w:gridCol w:w="368"/>
        <w:gridCol w:w="390"/>
        <w:gridCol w:w="533"/>
        <w:gridCol w:w="671"/>
        <w:gridCol w:w="368"/>
        <w:gridCol w:w="390"/>
        <w:gridCol w:w="368"/>
        <w:gridCol w:w="390"/>
        <w:gridCol w:w="368"/>
        <w:gridCol w:w="390"/>
        <w:gridCol w:w="368"/>
        <w:gridCol w:w="390"/>
        <w:gridCol w:w="368"/>
        <w:gridCol w:w="390"/>
        <w:gridCol w:w="533"/>
        <w:gridCol w:w="671"/>
        <w:gridCol w:w="368"/>
        <w:gridCol w:w="390"/>
        <w:gridCol w:w="368"/>
        <w:gridCol w:w="390"/>
        <w:gridCol w:w="645"/>
        <w:gridCol w:w="683"/>
        <w:gridCol w:w="390"/>
        <w:gridCol w:w="490"/>
      </w:tblGrid>
      <w:tr w:rsidR="0056084D" w:rsidRPr="0056084D" w:rsidTr="00BF31F0">
        <w:trPr>
          <w:trHeight w:val="317"/>
        </w:trPr>
        <w:tc>
          <w:tcPr>
            <w:tcW w:w="3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</w:rPr>
              <w:t>Заклад освіт</w:t>
            </w: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 кл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Всього</w:t>
            </w:r>
          </w:p>
        </w:tc>
      </w:tr>
      <w:tr w:rsidR="0056084D" w:rsidRPr="0056084D" w:rsidTr="00BF31F0">
        <w:trPr>
          <w:trHeight w:val="317"/>
        </w:trPr>
        <w:tc>
          <w:tcPr>
            <w:tcW w:w="3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уч.</w:t>
            </w:r>
          </w:p>
        </w:tc>
      </w:tr>
      <w:tr w:rsidR="0056084D" w:rsidRPr="0056084D" w:rsidTr="00BF31F0">
        <w:trPr>
          <w:trHeight w:val="3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«Жмеринський ліцей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587</w:t>
            </w:r>
          </w:p>
        </w:tc>
      </w:tr>
      <w:tr w:rsidR="0056084D" w:rsidRPr="0056084D" w:rsidTr="00BF31F0">
        <w:trPr>
          <w:trHeight w:val="3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«Жмеринський ліцей № 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813</w:t>
            </w:r>
          </w:p>
        </w:tc>
      </w:tr>
      <w:tr w:rsidR="0056084D" w:rsidRPr="0056084D" w:rsidTr="00BF31F0">
        <w:trPr>
          <w:trHeight w:val="102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«Жмеринський ліцей № 3»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960</w:t>
            </w:r>
          </w:p>
        </w:tc>
      </w:tr>
      <w:tr w:rsidR="0056084D" w:rsidRPr="0056084D" w:rsidTr="00BF31F0">
        <w:trPr>
          <w:trHeight w:val="3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«Жмеринський ліцей № 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895</w:t>
            </w:r>
          </w:p>
        </w:tc>
      </w:tr>
      <w:tr w:rsidR="0056084D" w:rsidRPr="0056084D" w:rsidTr="00BF31F0">
        <w:trPr>
          <w:trHeight w:val="18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«Жмеринський ліцей № 5»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844</w:t>
            </w:r>
          </w:p>
        </w:tc>
      </w:tr>
      <w:tr w:rsidR="0056084D" w:rsidRPr="0056084D" w:rsidTr="00BF31F0">
        <w:trPr>
          <w:trHeight w:val="77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Філія «Жуківецька гімназія»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90</w:t>
            </w:r>
          </w:p>
        </w:tc>
      </w:tr>
      <w:tr w:rsidR="0056084D" w:rsidRPr="0056084D" w:rsidTr="00BF31F0">
        <w:trPr>
          <w:trHeight w:val="97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«Жмеринський ліцей № 6»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817</w:t>
            </w:r>
          </w:p>
        </w:tc>
      </w:tr>
      <w:tr w:rsidR="0056084D" w:rsidRPr="0056084D" w:rsidTr="00BF31F0">
        <w:trPr>
          <w:trHeight w:val="3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Філія «Коростівецька гімназія»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663447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0C2067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78</w:t>
            </w:r>
          </w:p>
        </w:tc>
      </w:tr>
      <w:tr w:rsidR="0056084D" w:rsidRPr="0056084D" w:rsidTr="00BF31F0">
        <w:trPr>
          <w:trHeight w:val="248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7A44BC" w:rsidRDefault="0056084D" w:rsidP="0056084D">
            <w:pPr>
              <w:rPr>
                <w:b/>
                <w:bCs/>
                <w:color w:val="auto"/>
                <w:sz w:val="20"/>
                <w:szCs w:val="22"/>
              </w:rPr>
            </w:pPr>
            <w:r w:rsidRPr="007A44BC">
              <w:rPr>
                <w:b/>
                <w:bCs/>
                <w:color w:val="auto"/>
                <w:sz w:val="20"/>
                <w:szCs w:val="22"/>
              </w:rPr>
              <w:t>КЗ «Браїлівський ліцей імені В.О.Забаштанського»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501</w:t>
            </w:r>
          </w:p>
        </w:tc>
      </w:tr>
      <w:tr w:rsidR="0056084D" w:rsidRPr="0056084D" w:rsidTr="00BF31F0">
        <w:trPr>
          <w:trHeight w:val="709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Філія «Людавська початкова школа» комунального закладу «Браїлівський ліцей імені В.О.Забаштанського»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</w:tr>
      <w:tr w:rsidR="0056084D" w:rsidRPr="0056084D" w:rsidTr="00BF31F0">
        <w:trPr>
          <w:trHeight w:val="317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7A44BC" w:rsidRDefault="0056084D" w:rsidP="0056084D">
            <w:pPr>
              <w:rPr>
                <w:b/>
                <w:bCs/>
                <w:color w:val="auto"/>
                <w:sz w:val="20"/>
                <w:szCs w:val="22"/>
              </w:rPr>
            </w:pPr>
            <w:r w:rsidRPr="007A44BC">
              <w:rPr>
                <w:b/>
                <w:bCs/>
                <w:color w:val="auto"/>
                <w:sz w:val="20"/>
                <w:szCs w:val="22"/>
              </w:rPr>
              <w:t>Філія «Сьомацька гімназія» комунального закладу «Браїлівський ліцей імені В.О.Забаштанського»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53</w:t>
            </w:r>
          </w:p>
        </w:tc>
      </w:tr>
      <w:tr w:rsidR="0056084D" w:rsidRPr="0056084D" w:rsidTr="00BF31F0">
        <w:trPr>
          <w:trHeight w:val="59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Браїлівська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186</w:t>
            </w:r>
          </w:p>
        </w:tc>
      </w:tr>
      <w:tr w:rsidR="0056084D" w:rsidRPr="0056084D" w:rsidTr="00BF31F0">
        <w:trPr>
          <w:trHeight w:val="23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«Мартинівський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663447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663447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663447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147</w:t>
            </w:r>
          </w:p>
        </w:tc>
      </w:tr>
      <w:tr w:rsidR="0056084D" w:rsidRPr="0056084D" w:rsidTr="00BF31F0">
        <w:trPr>
          <w:trHeight w:val="126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«Почапинецький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112</w:t>
            </w:r>
          </w:p>
        </w:tc>
      </w:tr>
      <w:tr w:rsidR="0056084D" w:rsidRPr="0056084D" w:rsidTr="00BF31F0">
        <w:trPr>
          <w:trHeight w:val="147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КЗ «Кармалюківський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105</w:t>
            </w:r>
          </w:p>
        </w:tc>
      </w:tr>
      <w:tr w:rsidR="0056084D" w:rsidRPr="0056084D" w:rsidTr="00BF31F0">
        <w:trPr>
          <w:trHeight w:val="181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Куриловецька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16</w:t>
            </w:r>
          </w:p>
        </w:tc>
      </w:tr>
      <w:tr w:rsidR="0056084D" w:rsidRPr="0056084D" w:rsidTr="00BF31F0">
        <w:trPr>
          <w:trHeight w:val="21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Дубівська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15</w:t>
            </w:r>
          </w:p>
        </w:tc>
      </w:tr>
      <w:tr w:rsidR="0056084D" w:rsidRPr="0056084D" w:rsidTr="00BF31F0">
        <w:trPr>
          <w:trHeight w:val="35"/>
        </w:trPr>
        <w:tc>
          <w:tcPr>
            <w:tcW w:w="32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663447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663447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2402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56084D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 w:rsidRPr="0056084D">
              <w:rPr>
                <w:b/>
                <w:bCs/>
                <w:color w:val="auto"/>
                <w:sz w:val="20"/>
                <w:szCs w:val="22"/>
                <w:lang w:val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6084D" w:rsidRPr="0056084D" w:rsidRDefault="00216A4A" w:rsidP="0056084D">
            <w:pPr>
              <w:jc w:val="center"/>
              <w:rPr>
                <w:b/>
                <w:bCs/>
                <w:color w:val="auto"/>
                <w:sz w:val="20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0"/>
                <w:szCs w:val="22"/>
                <w:lang w:val="ru-RU"/>
              </w:rPr>
              <w:t>6231</w:t>
            </w:r>
          </w:p>
        </w:tc>
      </w:tr>
    </w:tbl>
    <w:p w:rsidR="0056084D" w:rsidRPr="00B2597A" w:rsidRDefault="0056084D" w:rsidP="00B2597A">
      <w:pPr>
        <w:rPr>
          <w:b/>
          <w:lang w:val="ru-RU"/>
        </w:rPr>
        <w:sectPr w:rsidR="0056084D" w:rsidRPr="00B2597A" w:rsidSect="0056084D">
          <w:pgSz w:w="16838" w:h="11906" w:orient="landscape"/>
          <w:pgMar w:top="0" w:right="1134" w:bottom="851" w:left="1134" w:header="709" w:footer="709" w:gutter="0"/>
          <w:cols w:space="708"/>
          <w:docGrid w:linePitch="360"/>
        </w:sectPr>
      </w:pPr>
    </w:p>
    <w:p w:rsidR="00045B6A" w:rsidRDefault="00045B6A" w:rsidP="00C43E24">
      <w:pPr>
        <w:ind w:left="10490"/>
        <w:rPr>
          <w:sz w:val="24"/>
          <w:szCs w:val="24"/>
        </w:rPr>
      </w:pPr>
    </w:p>
    <w:p w:rsidR="00C43E24" w:rsidRDefault="00C43E24" w:rsidP="00C43E24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t>Додаток  3</w:t>
      </w:r>
    </w:p>
    <w:p w:rsidR="00C43E24" w:rsidRDefault="00C43E24" w:rsidP="00C43E24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C43E24" w:rsidRDefault="00C43E24" w:rsidP="00C43E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від</w:t>
      </w:r>
      <w:r w:rsidR="00C267C8">
        <w:rPr>
          <w:sz w:val="24"/>
          <w:szCs w:val="24"/>
        </w:rPr>
        <w:t xml:space="preserve"> 21 квітня </w:t>
      </w:r>
      <w:r>
        <w:rPr>
          <w:sz w:val="24"/>
          <w:szCs w:val="24"/>
        </w:rPr>
        <w:t>2023 р.</w:t>
      </w:r>
      <w:r w:rsidR="00872E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C267C8">
        <w:rPr>
          <w:sz w:val="24"/>
          <w:szCs w:val="24"/>
        </w:rPr>
        <w:t>108</w:t>
      </w:r>
    </w:p>
    <w:p w:rsidR="004D57F7" w:rsidRDefault="004D57F7" w:rsidP="00C43E24">
      <w:pPr>
        <w:jc w:val="both"/>
        <w:rPr>
          <w:b/>
        </w:rPr>
      </w:pPr>
      <w:r>
        <w:rPr>
          <w:sz w:val="24"/>
          <w:szCs w:val="24"/>
        </w:rPr>
        <w:t>Мережа груп і контингент дітей у закладах дошкільної освіти, у тому числі інклюзивних груп на 2022/2023 навчальний рік</w:t>
      </w:r>
    </w:p>
    <w:tbl>
      <w:tblPr>
        <w:tblW w:w="160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349"/>
        <w:gridCol w:w="540"/>
        <w:gridCol w:w="350"/>
        <w:gridCol w:w="429"/>
        <w:gridCol w:w="710"/>
        <w:gridCol w:w="955"/>
        <w:gridCol w:w="418"/>
        <w:gridCol w:w="621"/>
        <w:gridCol w:w="788"/>
        <w:gridCol w:w="789"/>
        <w:gridCol w:w="710"/>
        <w:gridCol w:w="865"/>
        <w:gridCol w:w="803"/>
        <w:gridCol w:w="774"/>
        <w:gridCol w:w="351"/>
        <w:gridCol w:w="1168"/>
        <w:gridCol w:w="428"/>
        <w:gridCol w:w="1144"/>
        <w:gridCol w:w="2002"/>
      </w:tblGrid>
      <w:tr w:rsidR="00C43E24" w:rsidTr="00C43E24">
        <w:trPr>
          <w:trHeight w:val="277"/>
          <w:jc w:val="center"/>
        </w:trPr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Назва закладу дошкільної освіти</w:t>
            </w:r>
          </w:p>
        </w:tc>
        <w:tc>
          <w:tcPr>
            <w:tcW w:w="89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303" w:type="dxa"/>
            <w:gridSpan w:val="1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Дошкільні групи у ЗДО</w:t>
            </w:r>
          </w:p>
        </w:tc>
        <w:tc>
          <w:tcPr>
            <w:tcW w:w="200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Режим роботи закладу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54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348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загального розвитку</w:t>
            </w:r>
          </w:p>
        </w:tc>
        <w:tc>
          <w:tcPr>
            <w:tcW w:w="472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компенсуючого типу</w:t>
            </w:r>
          </w:p>
        </w:tc>
        <w:tc>
          <w:tcPr>
            <w:tcW w:w="3091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8E3CDD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І</w:t>
            </w:r>
            <w:r w:rsidR="00C43E24"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нклюзивні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 групи з числа загального розвитку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C43E24" w:rsidTr="00C43E24">
        <w:trPr>
          <w:trHeight w:val="27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2 років до 3 років)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 вік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03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різновікові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санаторні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логопедичні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з порушеннями зору</w:t>
            </w:r>
          </w:p>
        </w:tc>
        <w:tc>
          <w:tcPr>
            <w:tcW w:w="7275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C43E24" w:rsidTr="00C43E24">
        <w:trPr>
          <w:trHeight w:val="27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275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C43E24" w:rsidTr="00C43E24">
        <w:trPr>
          <w:trHeight w:val="27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7275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C43E24" w:rsidTr="00C43E24">
        <w:trPr>
          <w:trHeight w:val="27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5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передшкільний 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передшкільний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151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2 років до 3 років)</w:t>
            </w:r>
          </w:p>
        </w:tc>
        <w:tc>
          <w:tcPr>
            <w:tcW w:w="157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 xml:space="preserve">передшкільний 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вік</w:t>
            </w: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br/>
              <w:t>(з 3 років до 6-7 років)</w:t>
            </w:r>
          </w:p>
        </w:tc>
        <w:tc>
          <w:tcPr>
            <w:tcW w:w="200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C43E24" w:rsidTr="00C43E24">
        <w:trPr>
          <w:cantSplit/>
          <w:trHeight w:val="997"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</w:t>
            </w: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 зособлив освіт.потребами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:rsidR="00C43E24" w:rsidRDefault="00C43E24">
            <w:pPr>
              <w:spacing w:line="256" w:lineRule="auto"/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груп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дітей зособлив освіт.потребами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E24" w:rsidRDefault="00C43E24">
            <w:pPr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C43E24" w:rsidTr="006D2DB4">
        <w:trPr>
          <w:trHeight w:val="414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4D2E55">
              <w:rPr>
                <w:bCs/>
                <w:i/>
                <w:iCs/>
                <w:sz w:val="22"/>
                <w:szCs w:val="22"/>
                <w:lang w:eastAsia="uk-UA"/>
              </w:rPr>
              <w:t>ЗДО №1 «Дзвіночок»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4D57F7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97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26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5E7C79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71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5E7C79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5E7C79" w:rsidRDefault="005E7C79">
            <w:pPr>
              <w:spacing w:line="256" w:lineRule="auto"/>
              <w:jc w:val="center"/>
              <w:rPr>
                <w:b/>
                <w:bCs/>
                <w:sz w:val="22"/>
                <w:szCs w:val="22"/>
                <w:u w:val="single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537777">
        <w:trPr>
          <w:trHeight w:val="225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0"/>
                <w:szCs w:val="20"/>
                <w:lang w:eastAsia="uk-UA"/>
              </w:rPr>
            </w:pPr>
            <w:r>
              <w:rPr>
                <w:bCs/>
                <w:sz w:val="20"/>
                <w:szCs w:val="20"/>
                <w:lang w:eastAsia="uk-UA"/>
              </w:rPr>
              <w:t>ЗДО №2 «Калинка»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345DE5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244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345DE5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45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345DE5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155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345DE5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44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345DE5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after="240"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722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4D2E55">
              <w:rPr>
                <w:bCs/>
                <w:i/>
                <w:iCs/>
                <w:sz w:val="22"/>
                <w:szCs w:val="22"/>
                <w:lang w:eastAsia="uk-UA"/>
              </w:rPr>
              <w:t>ЗДО №3 «Веселка»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253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68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160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 w:rsidRPr="004D2E55">
              <w:rPr>
                <w:bCs/>
                <w:sz w:val="22"/>
                <w:szCs w:val="22"/>
                <w:lang w:eastAsia="uk-UA"/>
              </w:rPr>
              <w:t>9 груп-10,5 год, 1 група(санаторна) – 12 год</w:t>
            </w:r>
          </w:p>
        </w:tc>
      </w:tr>
      <w:tr w:rsidR="00C43E24" w:rsidTr="00537777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Pr="004D2E55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 w:rsidRPr="004D2E55">
              <w:rPr>
                <w:bCs/>
                <w:i/>
                <w:iCs/>
                <w:sz w:val="22"/>
                <w:szCs w:val="22"/>
                <w:lang w:eastAsia="uk-UA"/>
              </w:rPr>
              <w:t>ЗДО №4 «Вишенька»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53409F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206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5E7C79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53409F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130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55</w:t>
            </w: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5E7C79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53409F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 груп-10,5 год, 1 група(стар.інклюзивна) – цілодобова</w:t>
            </w:r>
          </w:p>
        </w:tc>
      </w:tr>
      <w:tr w:rsidR="00C43E24" w:rsidTr="00537777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ЗДО №5 «Джерельце»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6584B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6584B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6584B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58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6584B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4D2E55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4D2E55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5 груп-10,5 год, 1 група( ІІ молодша ) – цілодобова</w:t>
            </w:r>
          </w:p>
        </w:tc>
      </w:tr>
      <w:tr w:rsidR="00C43E24" w:rsidTr="00C43E24">
        <w:trPr>
          <w:trHeight w:val="353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ЗДО №6 «Казочка»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164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144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537777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ЗДО №7 «Ромашка»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407FD8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102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407FD8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407FD8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407FD8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537777">
        <w:trPr>
          <w:trHeight w:val="526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ЗДО №8 «Барвінок»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7F1793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7F1793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7F1793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69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7F1793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42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7F1793">
            <w:pPr>
              <w:spacing w:line="25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7F1793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6 груп-10,5 год, 1група(середня інклюз. ) – 12 год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ЗДО «Ромашка» с. Жуківці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23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ЗДО «Сонечко» с. Коростівці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Браїлівський ЗДО №1 «Дзвіночок»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70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45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25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480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Браїлівський ЗДО №2 «Веселка»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72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50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Мартинівський ЗДО «Капітошка»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34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Куриловецький ЗДО «Сонечко»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Почапинецький ЗДО «Світанок»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22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630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Сьомацький ЗДО «Вишенька»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10,5 год</w:t>
            </w:r>
          </w:p>
        </w:tc>
      </w:tr>
      <w:tr w:rsidR="00C43E24" w:rsidTr="00C43E24">
        <w:trPr>
          <w:trHeight w:val="903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Дошкільний підрозділ філії «Людавська початкова школа»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9 год</w:t>
            </w:r>
          </w:p>
        </w:tc>
      </w:tr>
      <w:tr w:rsidR="00C43E24" w:rsidTr="00C43E24">
        <w:trPr>
          <w:trHeight w:val="277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Cs/>
                <w:i/>
                <w:iCs/>
                <w:sz w:val="22"/>
                <w:szCs w:val="22"/>
                <w:lang w:eastAsia="uk-UA"/>
              </w:rPr>
              <w:t>Дошкільний підрозділ Дубівської початкової школи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Cs/>
                <w:sz w:val="22"/>
                <w:szCs w:val="22"/>
                <w:lang w:eastAsia="uk-UA"/>
              </w:rPr>
            </w:pPr>
            <w:r>
              <w:rPr>
                <w:bCs/>
                <w:sz w:val="22"/>
                <w:szCs w:val="22"/>
                <w:lang w:eastAsia="uk-UA"/>
              </w:rPr>
              <w:t>9 год</w:t>
            </w:r>
          </w:p>
        </w:tc>
      </w:tr>
      <w:tr w:rsidR="00C43E24" w:rsidTr="00983603">
        <w:trPr>
          <w:trHeight w:val="164"/>
          <w:jc w:val="center"/>
        </w:trPr>
        <w:tc>
          <w:tcPr>
            <w:tcW w:w="181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ВСЬОГО: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E653BD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72</w:t>
            </w:r>
          </w:p>
        </w:tc>
        <w:tc>
          <w:tcPr>
            <w:tcW w:w="54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C6584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1606</w:t>
            </w:r>
          </w:p>
        </w:tc>
        <w:tc>
          <w:tcPr>
            <w:tcW w:w="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42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C6584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268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  <w:tc>
          <w:tcPr>
            <w:tcW w:w="95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C6584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954</w:t>
            </w:r>
          </w:p>
        </w:tc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6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199</w:t>
            </w:r>
          </w:p>
        </w:tc>
        <w:tc>
          <w:tcPr>
            <w:tcW w:w="7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C6584B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105</w:t>
            </w:r>
          </w:p>
        </w:tc>
        <w:tc>
          <w:tcPr>
            <w:tcW w:w="8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</w:p>
        </w:tc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val="ru-RU"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051279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val="ru-RU"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647FDB" w:rsidP="003E01EF">
            <w:pPr>
              <w:spacing w:line="256" w:lineRule="auto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D354D2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C7C88">
              <w:rPr>
                <w:b/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2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Pr="001C7C88" w:rsidRDefault="00C43E24">
            <w:pPr>
              <w:rPr>
                <w:bCs/>
                <w:color w:val="000000" w:themeColor="text1"/>
                <w:sz w:val="22"/>
                <w:szCs w:val="22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43E24" w:rsidTr="00C43E24">
        <w:trPr>
          <w:trHeight w:val="35"/>
          <w:jc w:val="center"/>
        </w:trPr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8CBA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uk-UA"/>
              </w:rPr>
              <w:t>ранній вік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val="ru-RU" w:eastAsia="uk-UA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E24" w:rsidRDefault="00C43E24">
            <w:pPr>
              <w:spacing w:line="256" w:lineRule="auto"/>
              <w:jc w:val="center"/>
              <w:rPr>
                <w:b/>
                <w:bCs/>
                <w:color w:val="FF0000"/>
                <w:sz w:val="22"/>
                <w:szCs w:val="22"/>
                <w:lang w:eastAsia="uk-UA"/>
              </w:rPr>
            </w:pPr>
          </w:p>
        </w:tc>
      </w:tr>
    </w:tbl>
    <w:p w:rsidR="00C43E24" w:rsidRDefault="00C43E24" w:rsidP="00C43E24">
      <w:pPr>
        <w:ind w:firstLine="10631"/>
        <w:jc w:val="both"/>
        <w:rPr>
          <w:b/>
        </w:rPr>
      </w:pPr>
    </w:p>
    <w:p w:rsidR="00C43E24" w:rsidRDefault="00C43E24" w:rsidP="00C43E24">
      <w:pPr>
        <w:spacing w:line="360" w:lineRule="auto"/>
        <w:rPr>
          <w:b/>
        </w:rPr>
      </w:pPr>
    </w:p>
    <w:p w:rsidR="00F70C40" w:rsidRPr="002F32D1" w:rsidRDefault="00F70C40" w:rsidP="00F70C40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2F32D1">
        <w:rPr>
          <w:b/>
        </w:rPr>
        <w:t xml:space="preserve"> </w:t>
      </w:r>
    </w:p>
    <w:p w:rsidR="009336E9" w:rsidRPr="00F70C40" w:rsidRDefault="009336E9" w:rsidP="00F70C40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  <w:sectPr w:rsidR="009336E9" w:rsidRPr="00F70C40" w:rsidSect="009336E9">
          <w:pgSz w:w="16838" w:h="11906" w:orient="landscape"/>
          <w:pgMar w:top="142" w:right="1134" w:bottom="851" w:left="1134" w:header="709" w:footer="709" w:gutter="0"/>
          <w:cols w:space="708"/>
          <w:docGrid w:linePitch="381"/>
        </w:sectPr>
      </w:pPr>
    </w:p>
    <w:p w:rsidR="009336E9" w:rsidRDefault="009336E9"/>
    <w:p w:rsidR="009336E9" w:rsidRDefault="009336E9" w:rsidP="009336E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5                                                                                                                                         </w:t>
      </w:r>
    </w:p>
    <w:p w:rsidR="009336E9" w:rsidRDefault="009336E9" w:rsidP="009336E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9336E9" w:rsidRDefault="00C267C8" w:rsidP="009336E9">
      <w:pPr>
        <w:ind w:left="5245"/>
        <w:jc w:val="both"/>
      </w:pPr>
      <w:r>
        <w:rPr>
          <w:sz w:val="24"/>
          <w:szCs w:val="24"/>
        </w:rPr>
        <w:t xml:space="preserve">від 21 квітня </w:t>
      </w:r>
      <w:r w:rsidR="00872E0E">
        <w:rPr>
          <w:sz w:val="24"/>
          <w:szCs w:val="24"/>
        </w:rPr>
        <w:t>20</w:t>
      </w:r>
      <w:r w:rsidR="00045B6A">
        <w:rPr>
          <w:sz w:val="24"/>
          <w:szCs w:val="24"/>
        </w:rPr>
        <w:t>23</w:t>
      </w:r>
      <w:r w:rsidR="009336E9">
        <w:rPr>
          <w:sz w:val="24"/>
          <w:szCs w:val="24"/>
        </w:rPr>
        <w:t xml:space="preserve">   р  №</w:t>
      </w:r>
      <w:r w:rsidR="009336E9">
        <w:t xml:space="preserve"> </w:t>
      </w:r>
      <w:r>
        <w:t>108</w:t>
      </w:r>
      <w:bookmarkStart w:id="0" w:name="_GoBack"/>
      <w:bookmarkEnd w:id="0"/>
    </w:p>
    <w:p w:rsidR="00AF413A" w:rsidRDefault="00AF413A" w:rsidP="009336E9">
      <w:pPr>
        <w:ind w:left="5245"/>
        <w:jc w:val="both"/>
      </w:pPr>
    </w:p>
    <w:p w:rsidR="009336E9" w:rsidRDefault="009336E9" w:rsidP="009336E9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</w:t>
      </w:r>
    </w:p>
    <w:tbl>
      <w:tblPr>
        <w:tblW w:w="10915" w:type="dxa"/>
        <w:tblInd w:w="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7"/>
        <w:gridCol w:w="2399"/>
        <w:gridCol w:w="4689"/>
      </w:tblGrid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Default="009336E9" w:rsidP="00C91F7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Default="009336E9" w:rsidP="00C91F7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Pr="008F2F97" w:rsidRDefault="009336E9" w:rsidP="00C91F7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Pr="008F2F97">
              <w:rPr>
                <w:sz w:val="24"/>
                <w:szCs w:val="24"/>
                <w:lang w:eastAsia="en-US"/>
              </w:rPr>
              <w:t xml:space="preserve"> «Жмеринський ліцей № 1»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Pr="00193BAC" w:rsidRDefault="009336E9" w:rsidP="00B942E6">
            <w:pPr>
              <w:spacing w:line="360" w:lineRule="auto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Pr="00193BAC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Pr="008F2F97" w:rsidRDefault="009336E9" w:rsidP="00C91F7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="00B9043C">
              <w:rPr>
                <w:sz w:val="24"/>
                <w:szCs w:val="24"/>
                <w:lang w:eastAsia="en-US"/>
              </w:rPr>
              <w:t xml:space="preserve">  «Жмеринський ліцей № 2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Pr="00A351B2" w:rsidRDefault="009336E9" w:rsidP="00B942E6">
            <w:pPr>
              <w:spacing w:line="360" w:lineRule="auto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Pr="00A351B2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C91F7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</w:t>
            </w:r>
            <w:r w:rsidR="00B9043C">
              <w:rPr>
                <w:sz w:val="24"/>
                <w:szCs w:val="24"/>
                <w:lang w:eastAsia="en-US"/>
              </w:rPr>
              <w:t xml:space="preserve">  «Жмеринський ліцей № 3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B942E6">
            <w:pPr>
              <w:spacing w:line="360" w:lineRule="auto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Pr="008F2F97" w:rsidRDefault="009336E9" w:rsidP="00C91F7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КЗ </w:t>
            </w:r>
            <w:r w:rsidRPr="008F2F97">
              <w:rPr>
                <w:sz w:val="24"/>
                <w:szCs w:val="24"/>
                <w:lang w:eastAsia="en-US"/>
              </w:rPr>
              <w:t>«Жмеринський ліцей № 4»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B942E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Pr="00E57E8C" w:rsidRDefault="009336E9" w:rsidP="00C91F76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КЗ «Жмеринський ліцей № 5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  <w:p w:rsidR="009336E9" w:rsidRDefault="009336E9" w:rsidP="00C91F76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</w:p>
          <w:p w:rsidR="009336E9" w:rsidRDefault="009336E9" w:rsidP="00C91F76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 w:rsidRPr="00E57E8C">
              <w:rPr>
                <w:color w:val="000000" w:themeColor="text1"/>
                <w:lang w:eastAsia="en-US"/>
              </w:rPr>
              <w:t xml:space="preserve"> </w:t>
            </w:r>
          </w:p>
          <w:p w:rsidR="009336E9" w:rsidRDefault="009336E9" w:rsidP="00C91F76">
            <w:pPr>
              <w:ind w:right="-113" w:hanging="108"/>
              <w:jc w:val="both"/>
              <w:rPr>
                <w:color w:val="000000" w:themeColor="text1"/>
                <w:lang w:eastAsia="en-US"/>
              </w:rPr>
            </w:pPr>
          </w:p>
          <w:p w:rsidR="0009338D" w:rsidRDefault="0009338D" w:rsidP="00C91F76">
            <w:pPr>
              <w:ind w:right="-113"/>
              <w:jc w:val="both"/>
              <w:rPr>
                <w:color w:val="000000" w:themeColor="text1"/>
                <w:lang w:eastAsia="en-US"/>
              </w:rPr>
            </w:pPr>
          </w:p>
          <w:p w:rsidR="009336E9" w:rsidRPr="00E57E8C" w:rsidRDefault="009336E9" w:rsidP="00C91F76">
            <w:pPr>
              <w:ind w:right="-113"/>
              <w:jc w:val="both"/>
              <w:rPr>
                <w:color w:val="000000" w:themeColor="text1"/>
                <w:lang w:eastAsia="en-US"/>
              </w:rPr>
            </w:pPr>
            <w:r w:rsidRPr="008F2F97">
              <w:rPr>
                <w:sz w:val="24"/>
                <w:szCs w:val="24"/>
                <w:lang w:eastAsia="en-US"/>
              </w:rPr>
              <w:t xml:space="preserve">Філія «Жуківецька </w:t>
            </w:r>
            <w:r>
              <w:rPr>
                <w:sz w:val="24"/>
                <w:szCs w:val="24"/>
                <w:lang w:eastAsia="en-US"/>
              </w:rPr>
              <w:t>гі</w:t>
            </w:r>
            <w:r w:rsidRPr="008F2F97">
              <w:rPr>
                <w:sz w:val="24"/>
                <w:szCs w:val="24"/>
                <w:lang w:eastAsia="en-US"/>
              </w:rPr>
              <w:t xml:space="preserve">мназія» 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2E6" w:rsidRDefault="009336E9" w:rsidP="00B942E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9336E9" w:rsidRDefault="009336E9" w:rsidP="00B942E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  <w:p w:rsidR="00B942E6" w:rsidRDefault="00B942E6" w:rsidP="00C91F76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9336E9" w:rsidRDefault="009336E9" w:rsidP="00C91F7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9336E9" w:rsidRDefault="009336E9" w:rsidP="00C91F76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1B49FC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30</w:t>
            </w:r>
          </w:p>
          <w:p w:rsidR="009336E9" w:rsidRDefault="001B49FC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  <w:p w:rsidR="009336E9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</w:p>
          <w:p w:rsidR="009336E9" w:rsidRDefault="009336E9" w:rsidP="00C91F7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  </w:t>
            </w:r>
            <w:r w:rsidR="001B49FC">
              <w:rPr>
                <w:color w:val="000000" w:themeColor="text1"/>
                <w:lang w:eastAsia="en-US"/>
              </w:rPr>
              <w:t xml:space="preserve">         </w:t>
            </w:r>
            <w:r>
              <w:rPr>
                <w:color w:val="000000" w:themeColor="text1"/>
                <w:lang w:eastAsia="en-US"/>
              </w:rPr>
              <w:t>20</w:t>
            </w:r>
          </w:p>
        </w:tc>
      </w:tr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Pr="00E57E8C" w:rsidRDefault="009336E9" w:rsidP="00C91F76">
            <w:pPr>
              <w:spacing w:before="100" w:beforeAutospacing="1"/>
              <w:jc w:val="both"/>
              <w:rPr>
                <w:color w:val="000000" w:themeColor="text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 «Жмеринський ліцей № 6</w:t>
            </w:r>
            <w:r w:rsidRPr="008F2F9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B942E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9336E9" w:rsidTr="00045B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36E9" w:rsidRPr="00E57E8C" w:rsidRDefault="009336E9" w:rsidP="00C91F76">
            <w:pPr>
              <w:spacing w:before="100" w:beforeAutospacing="1"/>
              <w:rPr>
                <w:color w:val="000000" w:themeColor="text1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КЗ </w:t>
            </w:r>
            <w:r w:rsidRPr="008F2F97">
              <w:rPr>
                <w:sz w:val="24"/>
                <w:szCs w:val="24"/>
                <w:lang w:eastAsia="en-US"/>
              </w:rPr>
              <w:t>«Мартинівський  ліцей»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B942E6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6E9" w:rsidRDefault="009336E9" w:rsidP="00C91F76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</w:t>
            </w:r>
          </w:p>
        </w:tc>
      </w:tr>
      <w:tr w:rsidR="009336E9" w:rsidRPr="00BA5D26" w:rsidTr="003E20E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9336E9" w:rsidRPr="00BA5D26" w:rsidRDefault="009336E9" w:rsidP="00C91F76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A5D26">
              <w:rPr>
                <w:b/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336E9" w:rsidRDefault="00202E98" w:rsidP="00C91F76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13</w:t>
            </w:r>
          </w:p>
          <w:p w:rsidR="009336E9" w:rsidRPr="00BA5D26" w:rsidRDefault="009336E9" w:rsidP="00C91F76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з них інклюзивних - 1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336E9" w:rsidRPr="00BA5D26" w:rsidRDefault="00746FB5" w:rsidP="00C91F76">
            <w:pPr>
              <w:spacing w:line="360" w:lineRule="auto"/>
              <w:ind w:firstLine="7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381</w:t>
            </w:r>
          </w:p>
        </w:tc>
      </w:tr>
    </w:tbl>
    <w:p w:rsidR="009336E9" w:rsidRDefault="009336E9" w:rsidP="009336E9">
      <w:pPr>
        <w:spacing w:line="360" w:lineRule="auto"/>
        <w:ind w:firstLine="567"/>
        <w:jc w:val="center"/>
        <w:rPr>
          <w:b/>
        </w:rPr>
      </w:pPr>
    </w:p>
    <w:p w:rsidR="00AF413A" w:rsidRDefault="00AF413A" w:rsidP="009336E9">
      <w:pPr>
        <w:spacing w:line="360" w:lineRule="auto"/>
        <w:ind w:firstLine="567"/>
        <w:jc w:val="center"/>
        <w:rPr>
          <w:b/>
        </w:rPr>
      </w:pPr>
    </w:p>
    <w:p w:rsidR="00AF413A" w:rsidRDefault="00AF413A" w:rsidP="009336E9">
      <w:pPr>
        <w:spacing w:line="360" w:lineRule="auto"/>
        <w:ind w:firstLine="567"/>
        <w:jc w:val="center"/>
        <w:rPr>
          <w:b/>
        </w:rPr>
      </w:pPr>
    </w:p>
    <w:p w:rsidR="00AF413A" w:rsidRDefault="00AF413A" w:rsidP="009336E9">
      <w:pPr>
        <w:spacing w:line="360" w:lineRule="auto"/>
        <w:ind w:firstLine="567"/>
        <w:jc w:val="center"/>
        <w:rPr>
          <w:b/>
        </w:rPr>
      </w:pPr>
    </w:p>
    <w:p w:rsidR="00AF413A" w:rsidRDefault="00AF413A" w:rsidP="009336E9">
      <w:pPr>
        <w:spacing w:line="360" w:lineRule="auto"/>
        <w:ind w:firstLine="567"/>
        <w:jc w:val="center"/>
        <w:rPr>
          <w:b/>
        </w:rPr>
      </w:pPr>
    </w:p>
    <w:p w:rsidR="009336E9" w:rsidRPr="004242D1" w:rsidRDefault="009336E9" w:rsidP="004242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9336E9" w:rsidRDefault="009336E9"/>
    <w:p w:rsidR="009336E9" w:rsidRDefault="009336E9"/>
    <w:p w:rsidR="009336E9" w:rsidRPr="00C43E24" w:rsidRDefault="009336E9"/>
    <w:sectPr w:rsidR="009336E9" w:rsidRPr="00C43E24" w:rsidSect="009336E9">
      <w:pgSz w:w="11906" w:h="16838"/>
      <w:pgMar w:top="1134" w:right="851" w:bottom="1134" w:left="23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33" w:rsidRDefault="001C6033" w:rsidP="00065983">
      <w:r>
        <w:separator/>
      </w:r>
    </w:p>
  </w:endnote>
  <w:endnote w:type="continuationSeparator" w:id="0">
    <w:p w:rsidR="001C6033" w:rsidRDefault="001C6033" w:rsidP="0006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33" w:rsidRDefault="001C6033" w:rsidP="00065983">
      <w:r>
        <w:separator/>
      </w:r>
    </w:p>
  </w:footnote>
  <w:footnote w:type="continuationSeparator" w:id="0">
    <w:p w:rsidR="001C6033" w:rsidRDefault="001C6033" w:rsidP="0006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BA"/>
    <w:rsid w:val="00010B3C"/>
    <w:rsid w:val="00045B6A"/>
    <w:rsid w:val="00051279"/>
    <w:rsid w:val="00064A3E"/>
    <w:rsid w:val="00065983"/>
    <w:rsid w:val="0007603C"/>
    <w:rsid w:val="000846BA"/>
    <w:rsid w:val="0009338D"/>
    <w:rsid w:val="000A3389"/>
    <w:rsid w:val="000B7845"/>
    <w:rsid w:val="000C2067"/>
    <w:rsid w:val="000C46E8"/>
    <w:rsid w:val="000C49BB"/>
    <w:rsid w:val="000F08CD"/>
    <w:rsid w:val="0014633A"/>
    <w:rsid w:val="001B49FC"/>
    <w:rsid w:val="001C4F15"/>
    <w:rsid w:val="001C6033"/>
    <w:rsid w:val="001C7C88"/>
    <w:rsid w:val="00202E98"/>
    <w:rsid w:val="00216A4A"/>
    <w:rsid w:val="00220FB2"/>
    <w:rsid w:val="002917E8"/>
    <w:rsid w:val="002F32D1"/>
    <w:rsid w:val="003275FC"/>
    <w:rsid w:val="003408A3"/>
    <w:rsid w:val="00345DE5"/>
    <w:rsid w:val="00362126"/>
    <w:rsid w:val="003B577F"/>
    <w:rsid w:val="003E01EF"/>
    <w:rsid w:val="003E20E4"/>
    <w:rsid w:val="00407B73"/>
    <w:rsid w:val="00407FD8"/>
    <w:rsid w:val="00414508"/>
    <w:rsid w:val="004242D1"/>
    <w:rsid w:val="004832A1"/>
    <w:rsid w:val="00494669"/>
    <w:rsid w:val="004C18DC"/>
    <w:rsid w:val="004D2E55"/>
    <w:rsid w:val="004D57F7"/>
    <w:rsid w:val="00506E4E"/>
    <w:rsid w:val="00527714"/>
    <w:rsid w:val="005330E9"/>
    <w:rsid w:val="0053409F"/>
    <w:rsid w:val="00537777"/>
    <w:rsid w:val="0056084D"/>
    <w:rsid w:val="00560DDE"/>
    <w:rsid w:val="005A6168"/>
    <w:rsid w:val="005E7C79"/>
    <w:rsid w:val="005F1F90"/>
    <w:rsid w:val="0060752D"/>
    <w:rsid w:val="00647FDB"/>
    <w:rsid w:val="00663447"/>
    <w:rsid w:val="00675849"/>
    <w:rsid w:val="00687907"/>
    <w:rsid w:val="00695D8D"/>
    <w:rsid w:val="00696250"/>
    <w:rsid w:val="006A57B9"/>
    <w:rsid w:val="006D05DC"/>
    <w:rsid w:val="006D2DB4"/>
    <w:rsid w:val="006F478B"/>
    <w:rsid w:val="00746FB5"/>
    <w:rsid w:val="00747D19"/>
    <w:rsid w:val="00782352"/>
    <w:rsid w:val="007A44BC"/>
    <w:rsid w:val="007A4E15"/>
    <w:rsid w:val="007C0551"/>
    <w:rsid w:val="007D4750"/>
    <w:rsid w:val="007F1793"/>
    <w:rsid w:val="008130BD"/>
    <w:rsid w:val="00872E0E"/>
    <w:rsid w:val="008769C6"/>
    <w:rsid w:val="00886441"/>
    <w:rsid w:val="008871E4"/>
    <w:rsid w:val="008B1924"/>
    <w:rsid w:val="008E3CDD"/>
    <w:rsid w:val="008F6A31"/>
    <w:rsid w:val="00924C8B"/>
    <w:rsid w:val="009336E9"/>
    <w:rsid w:val="009538B0"/>
    <w:rsid w:val="0096430D"/>
    <w:rsid w:val="00983603"/>
    <w:rsid w:val="009968BE"/>
    <w:rsid w:val="009E71D8"/>
    <w:rsid w:val="00A97417"/>
    <w:rsid w:val="00AC7606"/>
    <w:rsid w:val="00AF413A"/>
    <w:rsid w:val="00B2597A"/>
    <w:rsid w:val="00B7750F"/>
    <w:rsid w:val="00B9043C"/>
    <w:rsid w:val="00B942E6"/>
    <w:rsid w:val="00BC2DA3"/>
    <w:rsid w:val="00BF31F0"/>
    <w:rsid w:val="00C049DE"/>
    <w:rsid w:val="00C146FB"/>
    <w:rsid w:val="00C174EC"/>
    <w:rsid w:val="00C267C8"/>
    <w:rsid w:val="00C43E24"/>
    <w:rsid w:val="00C6584B"/>
    <w:rsid w:val="00C91F76"/>
    <w:rsid w:val="00CD0CE6"/>
    <w:rsid w:val="00CF4DD8"/>
    <w:rsid w:val="00D354D2"/>
    <w:rsid w:val="00D9144E"/>
    <w:rsid w:val="00DA519C"/>
    <w:rsid w:val="00DE5455"/>
    <w:rsid w:val="00E0180F"/>
    <w:rsid w:val="00E07E9F"/>
    <w:rsid w:val="00E61FDF"/>
    <w:rsid w:val="00E653BD"/>
    <w:rsid w:val="00EE1F38"/>
    <w:rsid w:val="00F440D8"/>
    <w:rsid w:val="00F543CE"/>
    <w:rsid w:val="00F64F69"/>
    <w:rsid w:val="00F667E7"/>
    <w:rsid w:val="00F70C40"/>
    <w:rsid w:val="00FA4755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B5EC"/>
  <w15:chartTrackingRefBased/>
  <w15:docId w15:val="{C99A1F26-1528-48A1-83EF-7923FAFE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B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0846BA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846BA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6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846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065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5983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0659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5983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Normal (Web)"/>
    <w:basedOn w:val="a"/>
    <w:uiPriority w:val="99"/>
    <w:unhideWhenUsed/>
    <w:rsid w:val="003B577F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259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97A"/>
    <w:rPr>
      <w:rFonts w:ascii="Segoe UI" w:eastAsia="Times New Roman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2023-04-21T11:39:00Z</cp:lastPrinted>
  <dcterms:created xsi:type="dcterms:W3CDTF">2023-03-22T10:25:00Z</dcterms:created>
  <dcterms:modified xsi:type="dcterms:W3CDTF">2023-04-21T11:39:00Z</dcterms:modified>
</cp:coreProperties>
</file>