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116" w:rsidRPr="00825023" w:rsidRDefault="0038721A" w:rsidP="00FD2116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54pt;height:82.5pt;visibility:visible;mso-wrap-style:square">
            <v:imagedata r:id="rId5" o:title=""/>
          </v:shape>
        </w:pict>
      </w:r>
    </w:p>
    <w:p w:rsidR="00FD2116" w:rsidRPr="00825023" w:rsidRDefault="00FD2116" w:rsidP="00FD2116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825023">
        <w:rPr>
          <w:b/>
          <w:bCs/>
          <w:w w:val="120"/>
          <w:sz w:val="28"/>
          <w:szCs w:val="28"/>
        </w:rPr>
        <w:t>УКРАЇНА</w:t>
      </w:r>
    </w:p>
    <w:p w:rsidR="00FD2116" w:rsidRPr="00825023" w:rsidRDefault="00FD2116" w:rsidP="00FD2116">
      <w:pPr>
        <w:ind w:left="1416" w:firstLine="708"/>
        <w:outlineLvl w:val="4"/>
        <w:rPr>
          <w:b/>
          <w:bCs/>
          <w:iCs/>
          <w:w w:val="120"/>
          <w:sz w:val="28"/>
          <w:szCs w:val="28"/>
        </w:rPr>
      </w:pPr>
      <w:r w:rsidRPr="00825023">
        <w:rPr>
          <w:b/>
          <w:bCs/>
          <w:iCs/>
          <w:w w:val="120"/>
          <w:sz w:val="28"/>
          <w:szCs w:val="28"/>
        </w:rPr>
        <w:t>ЖМЕРИНСЬКА МІСЬКА РАДА</w:t>
      </w:r>
    </w:p>
    <w:p w:rsidR="00FD2116" w:rsidRPr="00825023" w:rsidRDefault="00FD2116" w:rsidP="00FD2116">
      <w:pPr>
        <w:ind w:left="2124" w:firstLine="708"/>
        <w:outlineLvl w:val="5"/>
        <w:rPr>
          <w:b/>
          <w:bCs/>
          <w:w w:val="120"/>
          <w:sz w:val="28"/>
          <w:szCs w:val="28"/>
        </w:rPr>
      </w:pPr>
      <w:r w:rsidRPr="00825023">
        <w:rPr>
          <w:b/>
          <w:bCs/>
          <w:w w:val="120"/>
          <w:sz w:val="28"/>
          <w:szCs w:val="28"/>
        </w:rPr>
        <w:t>ВІННИЦЬКОЇ ОБЛАСТІ</w:t>
      </w:r>
    </w:p>
    <w:p w:rsidR="00FD2116" w:rsidRPr="000779FF" w:rsidRDefault="00FD2116" w:rsidP="00FD2116">
      <w:pPr>
        <w:spacing w:after="13" w:line="266" w:lineRule="auto"/>
        <w:ind w:left="567" w:firstLine="698"/>
        <w:rPr>
          <w:b/>
          <w:w w:val="120"/>
          <w:sz w:val="16"/>
          <w:szCs w:val="16"/>
        </w:rPr>
      </w:pPr>
    </w:p>
    <w:p w:rsidR="00FD2116" w:rsidRPr="0038721A" w:rsidRDefault="00FD2116" w:rsidP="00FD2116">
      <w:pPr>
        <w:jc w:val="center"/>
        <w:outlineLvl w:val="6"/>
        <w:rPr>
          <w:b/>
          <w:sz w:val="28"/>
          <w:szCs w:val="28"/>
          <w:lang w:val="ru-RU"/>
        </w:rPr>
      </w:pPr>
      <w:r w:rsidRPr="00825023">
        <w:rPr>
          <w:b/>
          <w:w w:val="120"/>
          <w:sz w:val="28"/>
          <w:szCs w:val="28"/>
        </w:rPr>
        <w:t>РІШЕННЯ №</w:t>
      </w:r>
      <w:r w:rsidR="00D27EF5">
        <w:rPr>
          <w:b/>
          <w:w w:val="120"/>
          <w:sz w:val="28"/>
          <w:szCs w:val="28"/>
          <w:lang w:val="ru-RU"/>
        </w:rPr>
        <w:t>723</w:t>
      </w:r>
      <w:bookmarkStart w:id="0" w:name="_GoBack"/>
      <w:bookmarkEnd w:id="0"/>
    </w:p>
    <w:p w:rsidR="00FD2116" w:rsidRPr="000779FF" w:rsidRDefault="00FD2116" w:rsidP="00FD2116">
      <w:pPr>
        <w:spacing w:after="13" w:line="266" w:lineRule="auto"/>
        <w:ind w:left="567" w:firstLine="698"/>
      </w:pPr>
    </w:p>
    <w:p w:rsidR="00FD2116" w:rsidRPr="00825023" w:rsidRDefault="0038721A" w:rsidP="00FD2116">
      <w:pPr>
        <w:spacing w:after="13" w:line="266" w:lineRule="auto"/>
        <w:rPr>
          <w:sz w:val="28"/>
          <w:szCs w:val="28"/>
        </w:rPr>
      </w:pPr>
      <w:r>
        <w:rPr>
          <w:sz w:val="28"/>
          <w:szCs w:val="28"/>
        </w:rPr>
        <w:t>від 16 травня  2023</w:t>
      </w:r>
      <w:r w:rsidR="00FD2116" w:rsidRPr="00825023">
        <w:rPr>
          <w:sz w:val="28"/>
          <w:szCs w:val="28"/>
        </w:rPr>
        <w:t xml:space="preserve"> 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 Жмеринка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31 сесія  8 </w:t>
      </w:r>
      <w:r w:rsidR="00FD2116" w:rsidRPr="00825023">
        <w:rPr>
          <w:sz w:val="28"/>
          <w:szCs w:val="28"/>
        </w:rPr>
        <w:t>скликання</w:t>
      </w:r>
    </w:p>
    <w:p w:rsidR="00FD2116" w:rsidRPr="000779FF" w:rsidRDefault="00FD2116" w:rsidP="00FD2116">
      <w:pPr>
        <w:shd w:val="clear" w:color="auto" w:fill="FFFFFF"/>
        <w:spacing w:after="13" w:line="266" w:lineRule="auto"/>
        <w:ind w:left="567" w:firstLine="709"/>
        <w:rPr>
          <w:sz w:val="16"/>
          <w:szCs w:val="16"/>
        </w:rPr>
      </w:pPr>
    </w:p>
    <w:p w:rsidR="004A1CA4" w:rsidRPr="00FB142D" w:rsidRDefault="004A1CA4" w:rsidP="00AE4A81">
      <w:pPr>
        <w:rPr>
          <w:sz w:val="28"/>
          <w:szCs w:val="28"/>
        </w:rPr>
      </w:pPr>
      <w:r w:rsidRPr="00FB142D">
        <w:rPr>
          <w:sz w:val="28"/>
          <w:szCs w:val="28"/>
        </w:rPr>
        <w:t>Про включення до Перелік</w:t>
      </w:r>
      <w:r>
        <w:rPr>
          <w:sz w:val="28"/>
          <w:szCs w:val="28"/>
        </w:rPr>
        <w:t>ів першого та</w:t>
      </w:r>
      <w:r w:rsidRPr="00FB142D">
        <w:rPr>
          <w:sz w:val="28"/>
          <w:szCs w:val="28"/>
        </w:rPr>
        <w:t xml:space="preserve"> </w:t>
      </w:r>
    </w:p>
    <w:p w:rsidR="004A1CA4" w:rsidRPr="00FB142D" w:rsidRDefault="004A1CA4" w:rsidP="00AE4A81">
      <w:pPr>
        <w:rPr>
          <w:sz w:val="28"/>
          <w:szCs w:val="28"/>
        </w:rPr>
      </w:pPr>
      <w:r w:rsidRPr="00FB142D">
        <w:rPr>
          <w:sz w:val="28"/>
          <w:szCs w:val="28"/>
        </w:rPr>
        <w:t>другого типу об’єктів комунальної</w:t>
      </w:r>
    </w:p>
    <w:p w:rsidR="004A1CA4" w:rsidRPr="00FB142D" w:rsidRDefault="004A1CA4" w:rsidP="00AE4A81">
      <w:pPr>
        <w:rPr>
          <w:sz w:val="28"/>
          <w:szCs w:val="28"/>
        </w:rPr>
      </w:pPr>
      <w:r w:rsidRPr="00FB142D">
        <w:rPr>
          <w:sz w:val="28"/>
          <w:szCs w:val="28"/>
        </w:rPr>
        <w:t>власності Жмеринської міської</w:t>
      </w:r>
    </w:p>
    <w:p w:rsidR="004A1CA4" w:rsidRDefault="004A1CA4" w:rsidP="00AE4A81">
      <w:pPr>
        <w:rPr>
          <w:sz w:val="28"/>
          <w:szCs w:val="28"/>
        </w:rPr>
      </w:pPr>
      <w:r w:rsidRPr="00FB142D">
        <w:rPr>
          <w:sz w:val="28"/>
          <w:szCs w:val="28"/>
        </w:rPr>
        <w:t>територіальної громади</w:t>
      </w:r>
    </w:p>
    <w:p w:rsidR="00672CE2" w:rsidRDefault="00672CE2" w:rsidP="00AE4A81">
      <w:pPr>
        <w:rPr>
          <w:sz w:val="28"/>
          <w:szCs w:val="28"/>
        </w:rPr>
      </w:pPr>
    </w:p>
    <w:p w:rsidR="004A1CA4" w:rsidRPr="00FB142D" w:rsidRDefault="00672CE2" w:rsidP="006578B2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Відповідно до Закону</w:t>
      </w:r>
      <w:r w:rsidR="004A1CA4"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України </w:t>
      </w:r>
      <w:r w:rsidR="000779FF" w:rsidRPr="000779FF">
        <w:rPr>
          <w:sz w:val="28"/>
          <w:szCs w:val="28"/>
          <w:shd w:val="clear" w:color="auto" w:fill="F5F5F5"/>
        </w:rPr>
        <w:t>від 03.10.2019 № </w:t>
      </w:r>
      <w:r w:rsidR="000779FF" w:rsidRPr="000779FF">
        <w:rPr>
          <w:rStyle w:val="a8"/>
          <w:b w:val="0"/>
          <w:sz w:val="28"/>
          <w:szCs w:val="28"/>
          <w:shd w:val="clear" w:color="auto" w:fill="F5F5F5"/>
        </w:rPr>
        <w:t>157-IX</w:t>
      </w:r>
      <w:r w:rsidR="000779FF" w:rsidRPr="000779FF">
        <w:rPr>
          <w:sz w:val="28"/>
          <w:szCs w:val="28"/>
          <w:shd w:val="clear" w:color="auto" w:fill="FFFFFF"/>
        </w:rPr>
        <w:t xml:space="preserve"> </w:t>
      </w:r>
      <w:r w:rsidR="004A1CA4"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«Про оренду державного та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комунального майна», постанови</w:t>
      </w:r>
      <w:r w:rsidR="004A1CA4"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Кабінету Міністрів України від 03.06.2020р. № 483 «Деякі питання оренди державного та комунального майна»</w:t>
      </w:r>
      <w:r w:rsidR="000779FF"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4A1CA4"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779FF" w:rsidRPr="000779FF">
        <w:rPr>
          <w:sz w:val="28"/>
          <w:szCs w:val="28"/>
        </w:rPr>
        <w:t>враховуючи заяву КНП «Жмеринський</w:t>
      </w:r>
      <w:r w:rsidR="000779FF" w:rsidRPr="001B5869">
        <w:rPr>
          <w:sz w:val="28"/>
          <w:szCs w:val="28"/>
        </w:rPr>
        <w:t xml:space="preserve"> медичний центр первинної медико-санітарної допомоги» Жмеринської міської ради</w:t>
      </w:r>
      <w:r w:rsidR="000779FF">
        <w:rPr>
          <w:sz w:val="28"/>
          <w:szCs w:val="28"/>
        </w:rPr>
        <w:t xml:space="preserve"> від 04.05.2023 №399/</w:t>
      </w:r>
      <w:r w:rsidR="000779FF" w:rsidRPr="00A14F5B">
        <w:rPr>
          <w:sz w:val="28"/>
          <w:szCs w:val="28"/>
        </w:rPr>
        <w:t>01-21</w:t>
      </w:r>
      <w:r w:rsidR="000779FF" w:rsidRPr="000779FF">
        <w:rPr>
          <w:sz w:val="28"/>
          <w:szCs w:val="28"/>
        </w:rPr>
        <w:t xml:space="preserve"> </w:t>
      </w:r>
      <w:r w:rsidR="000779FF" w:rsidRPr="00686B0E">
        <w:rPr>
          <w:sz w:val="28"/>
          <w:szCs w:val="28"/>
        </w:rPr>
        <w:t>щодо</w:t>
      </w:r>
      <w:r w:rsidR="000779FF" w:rsidRPr="00A14F5B">
        <w:rPr>
          <w:sz w:val="28"/>
          <w:szCs w:val="28"/>
        </w:rPr>
        <w:t xml:space="preserve"> включення майна до переліку першого типу</w:t>
      </w:r>
      <w:r w:rsidR="000779FF">
        <w:rPr>
          <w:sz w:val="28"/>
          <w:szCs w:val="28"/>
        </w:rPr>
        <w:t>,</w:t>
      </w:r>
      <w:r w:rsidR="000779FF" w:rsidRPr="00A14F5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</w:t>
      </w:r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еруючись статтями 26, 60 Закону України «Про місцеве самоврядування в Україні», </w:t>
      </w:r>
      <w:r w:rsidR="004A1CA4" w:rsidRPr="00FB142D">
        <w:rPr>
          <w:sz w:val="28"/>
          <w:szCs w:val="28"/>
        </w:rPr>
        <w:t xml:space="preserve">міська рада ВИРІШИЛА: </w:t>
      </w:r>
    </w:p>
    <w:p w:rsidR="004A1CA4" w:rsidRPr="00FB142D" w:rsidRDefault="004A1CA4" w:rsidP="00AE4A81">
      <w:pPr>
        <w:numPr>
          <w:ilvl w:val="0"/>
          <w:numId w:val="1"/>
        </w:numPr>
        <w:spacing w:line="240" w:lineRule="atLeast"/>
        <w:ind w:left="0" w:firstLine="360"/>
        <w:contextualSpacing/>
        <w:jc w:val="both"/>
        <w:rPr>
          <w:sz w:val="28"/>
          <w:szCs w:val="28"/>
        </w:rPr>
      </w:pPr>
      <w:r w:rsidRPr="00FB142D">
        <w:rPr>
          <w:sz w:val="28"/>
          <w:szCs w:val="28"/>
        </w:rPr>
        <w:t xml:space="preserve">Внести зміни до рішення </w:t>
      </w:r>
      <w:r>
        <w:rPr>
          <w:sz w:val="28"/>
          <w:szCs w:val="28"/>
        </w:rPr>
        <w:t>12</w:t>
      </w:r>
      <w:r w:rsidRPr="00FB142D">
        <w:rPr>
          <w:sz w:val="28"/>
          <w:szCs w:val="28"/>
        </w:rPr>
        <w:t xml:space="preserve"> сесії Жмеринської міської ради 8 скликання</w:t>
      </w:r>
      <w:r>
        <w:rPr>
          <w:sz w:val="28"/>
          <w:szCs w:val="28"/>
        </w:rPr>
        <w:t xml:space="preserve"> «Про затвердження Переліків першого та другого типу об’єктів комунальної власності Жмеринської міської територіальної громади» № 318</w:t>
      </w:r>
      <w:r w:rsidRPr="00FB142D">
        <w:rPr>
          <w:sz w:val="28"/>
          <w:szCs w:val="28"/>
        </w:rPr>
        <w:t xml:space="preserve"> від </w:t>
      </w:r>
      <w:r>
        <w:rPr>
          <w:sz w:val="28"/>
          <w:szCs w:val="28"/>
        </w:rPr>
        <w:t>27.07</w:t>
      </w:r>
      <w:r w:rsidRPr="00FB142D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FB142D">
        <w:rPr>
          <w:sz w:val="28"/>
          <w:szCs w:val="28"/>
        </w:rPr>
        <w:t xml:space="preserve">р., а саме: </w:t>
      </w:r>
    </w:p>
    <w:tbl>
      <w:tblPr>
        <w:tblpPr w:leftFromText="180" w:rightFromText="180" w:vertAnchor="text" w:horzAnchor="margin" w:tblpY="911"/>
        <w:tblW w:w="9173" w:type="dxa"/>
        <w:tblLook w:val="00A0" w:firstRow="1" w:lastRow="0" w:firstColumn="1" w:lastColumn="0" w:noHBand="0" w:noVBand="0"/>
      </w:tblPr>
      <w:tblGrid>
        <w:gridCol w:w="555"/>
        <w:gridCol w:w="2388"/>
        <w:gridCol w:w="4536"/>
        <w:gridCol w:w="1694"/>
      </w:tblGrid>
      <w:tr w:rsidR="004A1CA4" w:rsidRPr="00FB142D" w:rsidTr="000779FF">
        <w:trPr>
          <w:trHeight w:val="7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A4" w:rsidRPr="00D96C02" w:rsidRDefault="004A1CA4" w:rsidP="00D96C02">
            <w:pPr>
              <w:ind w:right="-44"/>
              <w:jc w:val="center"/>
              <w:rPr>
                <w:color w:val="000000"/>
                <w:sz w:val="28"/>
                <w:szCs w:val="28"/>
              </w:rPr>
            </w:pPr>
            <w:r w:rsidRPr="00D96C02">
              <w:rPr>
                <w:sz w:val="28"/>
                <w:szCs w:val="28"/>
              </w:rPr>
              <w:t>№ з\п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CA4" w:rsidRPr="00D96C02" w:rsidRDefault="004A1CA4" w:rsidP="00D96C02">
            <w:pPr>
              <w:jc w:val="center"/>
              <w:rPr>
                <w:color w:val="000000"/>
                <w:sz w:val="28"/>
                <w:szCs w:val="28"/>
              </w:rPr>
            </w:pPr>
            <w:r w:rsidRPr="00D96C02">
              <w:rPr>
                <w:sz w:val="28"/>
                <w:szCs w:val="28"/>
              </w:rPr>
              <w:t>Назва об'єкта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CA4" w:rsidRPr="00D96C02" w:rsidRDefault="004A1CA4" w:rsidP="00D96C02">
            <w:pPr>
              <w:jc w:val="center"/>
              <w:rPr>
                <w:color w:val="000000"/>
                <w:sz w:val="28"/>
                <w:szCs w:val="28"/>
              </w:rPr>
            </w:pPr>
            <w:r w:rsidRPr="00D96C02">
              <w:rPr>
                <w:sz w:val="28"/>
                <w:szCs w:val="28"/>
              </w:rPr>
              <w:t>Адреса об`єкта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CA4" w:rsidRPr="00D96C02" w:rsidRDefault="004A1CA4" w:rsidP="00D96C02">
            <w:pPr>
              <w:jc w:val="center"/>
              <w:rPr>
                <w:sz w:val="28"/>
                <w:szCs w:val="28"/>
              </w:rPr>
            </w:pPr>
            <w:r w:rsidRPr="00D96C02">
              <w:rPr>
                <w:sz w:val="28"/>
                <w:szCs w:val="28"/>
              </w:rPr>
              <w:t xml:space="preserve">Загальна площа, </w:t>
            </w:r>
            <w:proofErr w:type="spellStart"/>
            <w:r w:rsidRPr="00D96C02">
              <w:rPr>
                <w:sz w:val="28"/>
                <w:szCs w:val="28"/>
              </w:rPr>
              <w:t>кв.м</w:t>
            </w:r>
            <w:proofErr w:type="spellEnd"/>
            <w:r w:rsidRPr="00D96C02">
              <w:rPr>
                <w:sz w:val="28"/>
                <w:szCs w:val="28"/>
              </w:rPr>
              <w:t>.</w:t>
            </w:r>
          </w:p>
        </w:tc>
      </w:tr>
      <w:tr w:rsidR="004A1CA4" w:rsidRPr="00FB142D" w:rsidTr="000779FF">
        <w:trPr>
          <w:trHeight w:val="2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A4" w:rsidRPr="00FB142D" w:rsidRDefault="004A1CA4" w:rsidP="00763633">
            <w:pPr>
              <w:jc w:val="center"/>
              <w:rPr>
                <w:sz w:val="28"/>
                <w:szCs w:val="28"/>
              </w:rPr>
            </w:pPr>
            <w:r w:rsidRPr="00FB142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CA4" w:rsidRPr="00FB142D" w:rsidRDefault="004A1CA4" w:rsidP="00763633">
            <w:pPr>
              <w:jc w:val="center"/>
              <w:rPr>
                <w:color w:val="000000"/>
                <w:sz w:val="22"/>
                <w:szCs w:val="22"/>
              </w:rPr>
            </w:pPr>
            <w:r w:rsidRPr="00FB142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CA4" w:rsidRPr="00FB142D" w:rsidRDefault="004A1CA4" w:rsidP="00763633">
            <w:pPr>
              <w:jc w:val="center"/>
              <w:rPr>
                <w:color w:val="000000"/>
                <w:sz w:val="22"/>
                <w:szCs w:val="22"/>
              </w:rPr>
            </w:pPr>
            <w:r w:rsidRPr="00FB142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CA4" w:rsidRPr="00FB142D" w:rsidRDefault="004A1CA4" w:rsidP="00763633">
            <w:pPr>
              <w:jc w:val="center"/>
              <w:rPr>
                <w:sz w:val="22"/>
                <w:szCs w:val="22"/>
              </w:rPr>
            </w:pPr>
            <w:r w:rsidRPr="00FB142D">
              <w:rPr>
                <w:sz w:val="22"/>
                <w:szCs w:val="22"/>
              </w:rPr>
              <w:t>4</w:t>
            </w:r>
          </w:p>
        </w:tc>
      </w:tr>
      <w:tr w:rsidR="004A1CA4" w:rsidRPr="009E3B49" w:rsidTr="000779FF">
        <w:trPr>
          <w:trHeight w:val="173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A4" w:rsidRPr="009E3B49" w:rsidRDefault="004A1CA4" w:rsidP="00D96C02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C02" w:rsidRPr="00D96C02" w:rsidRDefault="00D96C02" w:rsidP="00763633">
            <w:pPr>
              <w:rPr>
                <w:sz w:val="28"/>
                <w:szCs w:val="28"/>
              </w:rPr>
            </w:pPr>
          </w:p>
          <w:p w:rsidR="00D96C02" w:rsidRPr="00D96C02" w:rsidRDefault="00D96C02" w:rsidP="00763633">
            <w:pPr>
              <w:rPr>
                <w:sz w:val="28"/>
                <w:szCs w:val="28"/>
              </w:rPr>
            </w:pPr>
            <w:r w:rsidRPr="00D96C02">
              <w:rPr>
                <w:sz w:val="28"/>
                <w:szCs w:val="28"/>
                <w:shd w:val="clear" w:color="auto" w:fill="FFFFFF"/>
              </w:rPr>
              <w:t xml:space="preserve">Частина </w:t>
            </w:r>
            <w:r w:rsidRPr="00D96C02">
              <w:rPr>
                <w:sz w:val="28"/>
                <w:szCs w:val="28"/>
              </w:rPr>
              <w:t>нежитлового приміщення</w:t>
            </w:r>
          </w:p>
          <w:p w:rsidR="00D96C02" w:rsidRPr="00D96C02" w:rsidRDefault="00D96C02" w:rsidP="00763633">
            <w:pPr>
              <w:rPr>
                <w:sz w:val="28"/>
                <w:szCs w:val="28"/>
              </w:rPr>
            </w:pPr>
            <w:r w:rsidRPr="00D96C02">
              <w:rPr>
                <w:sz w:val="28"/>
                <w:szCs w:val="28"/>
              </w:rPr>
              <w:t>АЗПСМ №2</w:t>
            </w:r>
          </w:p>
          <w:p w:rsidR="004A1CA4" w:rsidRPr="00D96C02" w:rsidRDefault="004A1CA4" w:rsidP="00D96C0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A4" w:rsidRPr="00D96C02" w:rsidRDefault="004A1CA4" w:rsidP="000779FF">
            <w:pPr>
              <w:ind w:right="-250"/>
              <w:rPr>
                <w:sz w:val="28"/>
                <w:szCs w:val="28"/>
              </w:rPr>
            </w:pPr>
            <w:r w:rsidRPr="00D96C02">
              <w:rPr>
                <w:sz w:val="28"/>
                <w:szCs w:val="28"/>
              </w:rPr>
              <w:t xml:space="preserve">м. Жмеринка, </w:t>
            </w:r>
            <w:r w:rsidR="00D96C02" w:rsidRPr="00D96C02">
              <w:rPr>
                <w:sz w:val="28"/>
                <w:szCs w:val="28"/>
              </w:rPr>
              <w:t xml:space="preserve"> вул. Добролюбова,2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CA4" w:rsidRPr="00D96C02" w:rsidRDefault="00D96C02" w:rsidP="00763633">
            <w:pPr>
              <w:jc w:val="center"/>
              <w:rPr>
                <w:sz w:val="28"/>
                <w:szCs w:val="28"/>
              </w:rPr>
            </w:pPr>
            <w:r w:rsidRPr="00D96C02">
              <w:rPr>
                <w:sz w:val="28"/>
                <w:szCs w:val="28"/>
              </w:rPr>
              <w:t>20,9</w:t>
            </w:r>
          </w:p>
        </w:tc>
      </w:tr>
    </w:tbl>
    <w:p w:rsidR="004A1CA4" w:rsidRPr="009E3B49" w:rsidRDefault="004A1CA4" w:rsidP="00FF7DB1">
      <w:pPr>
        <w:spacing w:line="240" w:lineRule="atLeast"/>
        <w:ind w:firstLine="360"/>
        <w:contextualSpacing/>
        <w:jc w:val="center"/>
        <w:rPr>
          <w:sz w:val="28"/>
          <w:szCs w:val="28"/>
        </w:rPr>
      </w:pPr>
      <w:r w:rsidRPr="009E3B49">
        <w:rPr>
          <w:sz w:val="28"/>
          <w:szCs w:val="28"/>
        </w:rPr>
        <w:t>- включити в Додаток 1 «Перелік об</w:t>
      </w:r>
      <w:r w:rsidR="003828C3">
        <w:rPr>
          <w:sz w:val="28"/>
          <w:szCs w:val="28"/>
        </w:rPr>
        <w:t>’</w:t>
      </w:r>
      <w:r w:rsidRPr="009E3B49">
        <w:rPr>
          <w:sz w:val="28"/>
          <w:szCs w:val="28"/>
        </w:rPr>
        <w:t xml:space="preserve">єктів оренди першого типу, які підлягають передачі в оренду з проведенням аукціону» наступні об’єкти: </w:t>
      </w:r>
    </w:p>
    <w:p w:rsidR="004A1CA4" w:rsidRPr="009E3B49" w:rsidRDefault="004A1CA4" w:rsidP="00AE4A81">
      <w:pPr>
        <w:rPr>
          <w:sz w:val="28"/>
        </w:rPr>
      </w:pPr>
    </w:p>
    <w:p w:rsidR="00B37D5D" w:rsidRPr="00D27EF5" w:rsidRDefault="004A1CA4" w:rsidP="00E75AA4">
      <w:pPr>
        <w:pStyle w:val="a7"/>
        <w:numPr>
          <w:ilvl w:val="0"/>
          <w:numId w:val="1"/>
        </w:numPr>
        <w:shd w:val="clear" w:color="auto" w:fill="FFFFFF"/>
        <w:spacing w:before="120"/>
        <w:jc w:val="both"/>
        <w:rPr>
          <w:b/>
          <w:sz w:val="18"/>
          <w:szCs w:val="18"/>
        </w:rPr>
      </w:pPr>
      <w:r w:rsidRPr="00D27EF5">
        <w:rPr>
          <w:sz w:val="28"/>
          <w:szCs w:val="28"/>
        </w:rPr>
        <w:t xml:space="preserve">Контроль за виконанням даного рішення покласти на постійну комісію міської ради з питань комунальної власності, житлово-комунального господарства, енергозбереження та розвитку інфраструктури </w:t>
      </w:r>
      <w:r w:rsidRPr="00D27EF5">
        <w:rPr>
          <w:sz w:val="28"/>
          <w:szCs w:val="28"/>
        </w:rPr>
        <w:br/>
      </w:r>
    </w:p>
    <w:p w:rsidR="004A1CA4" w:rsidRPr="000A1308" w:rsidRDefault="004A1CA4" w:rsidP="00035D80">
      <w:pPr>
        <w:shd w:val="clear" w:color="auto" w:fill="FFFFFF"/>
        <w:spacing w:before="120"/>
        <w:rPr>
          <w:b/>
          <w:sz w:val="28"/>
          <w:szCs w:val="28"/>
        </w:rPr>
      </w:pPr>
      <w:r w:rsidRPr="000A1308">
        <w:rPr>
          <w:b/>
          <w:sz w:val="28"/>
          <w:szCs w:val="28"/>
        </w:rPr>
        <w:t xml:space="preserve">Секретар міської ради </w:t>
      </w:r>
      <w:r w:rsidRPr="000A1308">
        <w:rPr>
          <w:b/>
          <w:sz w:val="28"/>
          <w:szCs w:val="28"/>
        </w:rPr>
        <w:tab/>
      </w:r>
      <w:r w:rsidRPr="000A1308">
        <w:rPr>
          <w:b/>
          <w:sz w:val="28"/>
          <w:szCs w:val="28"/>
        </w:rPr>
        <w:tab/>
      </w:r>
      <w:r w:rsidRPr="000A1308">
        <w:rPr>
          <w:b/>
          <w:sz w:val="28"/>
          <w:szCs w:val="28"/>
        </w:rPr>
        <w:tab/>
      </w:r>
      <w:r w:rsidRPr="000A1308">
        <w:rPr>
          <w:b/>
          <w:sz w:val="28"/>
          <w:szCs w:val="28"/>
        </w:rPr>
        <w:tab/>
        <w:t>Вадим КОЖУХОВСЬКИЙ</w:t>
      </w:r>
    </w:p>
    <w:p w:rsidR="004A1CA4" w:rsidRDefault="004A1CA4" w:rsidP="00AE4A81">
      <w:pPr>
        <w:rPr>
          <w:sz w:val="28"/>
        </w:rPr>
      </w:pPr>
    </w:p>
    <w:p w:rsidR="00B53F86" w:rsidRDefault="00B53F86" w:rsidP="00AE4A81">
      <w:pPr>
        <w:rPr>
          <w:sz w:val="28"/>
        </w:rPr>
      </w:pPr>
    </w:p>
    <w:p w:rsidR="00B53F86" w:rsidRDefault="00B53F86" w:rsidP="00AE4A81">
      <w:pPr>
        <w:rPr>
          <w:sz w:val="28"/>
        </w:rPr>
      </w:pPr>
    </w:p>
    <w:p w:rsidR="004A1CA4" w:rsidRDefault="004A1CA4" w:rsidP="00AE4A81">
      <w:pPr>
        <w:rPr>
          <w:sz w:val="28"/>
        </w:rPr>
      </w:pPr>
    </w:p>
    <w:p w:rsidR="004A1CA4" w:rsidRDefault="004A1CA4" w:rsidP="00AE4A81">
      <w:pPr>
        <w:rPr>
          <w:sz w:val="28"/>
        </w:rPr>
      </w:pPr>
    </w:p>
    <w:p w:rsidR="004A1CA4" w:rsidRDefault="004A1CA4" w:rsidP="00AE4A81">
      <w:pPr>
        <w:rPr>
          <w:sz w:val="28"/>
        </w:rPr>
      </w:pPr>
    </w:p>
    <w:p w:rsidR="004A1CA4" w:rsidRDefault="004A1CA4" w:rsidP="00AE4A81">
      <w:pPr>
        <w:rPr>
          <w:sz w:val="28"/>
        </w:rPr>
      </w:pPr>
    </w:p>
    <w:p w:rsidR="004A1CA4" w:rsidRDefault="004A1CA4" w:rsidP="00AE4A81">
      <w:pPr>
        <w:rPr>
          <w:sz w:val="28"/>
        </w:rPr>
      </w:pPr>
    </w:p>
    <w:p w:rsidR="004A1CA4" w:rsidRDefault="004A1CA4" w:rsidP="00AE4A81">
      <w:pPr>
        <w:rPr>
          <w:sz w:val="28"/>
        </w:rPr>
      </w:pPr>
    </w:p>
    <w:p w:rsidR="004A1CA4" w:rsidRPr="00FB142D" w:rsidRDefault="004A1CA4" w:rsidP="00AE4A81">
      <w:pPr>
        <w:rPr>
          <w:sz w:val="28"/>
        </w:rPr>
      </w:pPr>
    </w:p>
    <w:p w:rsidR="004A1CA4" w:rsidRDefault="004A1CA4"/>
    <w:sectPr w:rsidR="004A1CA4" w:rsidSect="000779FF">
      <w:pgSz w:w="11906" w:h="16838"/>
      <w:pgMar w:top="45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61E16"/>
    <w:multiLevelType w:val="hybridMultilevel"/>
    <w:tmpl w:val="09402B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4A81"/>
    <w:rsid w:val="0003112E"/>
    <w:rsid w:val="00035D80"/>
    <w:rsid w:val="000779FF"/>
    <w:rsid w:val="000A1308"/>
    <w:rsid w:val="000B2ABD"/>
    <w:rsid w:val="000E4C9C"/>
    <w:rsid w:val="000F594B"/>
    <w:rsid w:val="00176E3F"/>
    <w:rsid w:val="001B3043"/>
    <w:rsid w:val="001D1E73"/>
    <w:rsid w:val="001E38C4"/>
    <w:rsid w:val="00251F97"/>
    <w:rsid w:val="002644E2"/>
    <w:rsid w:val="002B5973"/>
    <w:rsid w:val="002B7DB6"/>
    <w:rsid w:val="00300DF3"/>
    <w:rsid w:val="00320E35"/>
    <w:rsid w:val="003828C3"/>
    <w:rsid w:val="0038435C"/>
    <w:rsid w:val="0038721A"/>
    <w:rsid w:val="003D0D9A"/>
    <w:rsid w:val="003F37C7"/>
    <w:rsid w:val="0047216E"/>
    <w:rsid w:val="004A1CA4"/>
    <w:rsid w:val="004D76DF"/>
    <w:rsid w:val="00516B82"/>
    <w:rsid w:val="00535ADA"/>
    <w:rsid w:val="00544E4D"/>
    <w:rsid w:val="0055310D"/>
    <w:rsid w:val="005773EE"/>
    <w:rsid w:val="005D5B19"/>
    <w:rsid w:val="005F14FE"/>
    <w:rsid w:val="0062640C"/>
    <w:rsid w:val="00637542"/>
    <w:rsid w:val="006462B9"/>
    <w:rsid w:val="006578B2"/>
    <w:rsid w:val="00663B47"/>
    <w:rsid w:val="00672CE2"/>
    <w:rsid w:val="00763633"/>
    <w:rsid w:val="00782C44"/>
    <w:rsid w:val="007A0497"/>
    <w:rsid w:val="008A24A6"/>
    <w:rsid w:val="00920767"/>
    <w:rsid w:val="00935D61"/>
    <w:rsid w:val="009C4A2D"/>
    <w:rsid w:val="009D41A4"/>
    <w:rsid w:val="009E3B49"/>
    <w:rsid w:val="009F262E"/>
    <w:rsid w:val="009F72D9"/>
    <w:rsid w:val="00A24637"/>
    <w:rsid w:val="00A76C29"/>
    <w:rsid w:val="00AB691A"/>
    <w:rsid w:val="00AE4A81"/>
    <w:rsid w:val="00B15760"/>
    <w:rsid w:val="00B37D5D"/>
    <w:rsid w:val="00B53F86"/>
    <w:rsid w:val="00B722BE"/>
    <w:rsid w:val="00B82820"/>
    <w:rsid w:val="00B86F79"/>
    <w:rsid w:val="00C13F3D"/>
    <w:rsid w:val="00C511CA"/>
    <w:rsid w:val="00C97703"/>
    <w:rsid w:val="00CA4B83"/>
    <w:rsid w:val="00D03D97"/>
    <w:rsid w:val="00D27EF5"/>
    <w:rsid w:val="00D3250D"/>
    <w:rsid w:val="00D41902"/>
    <w:rsid w:val="00D96C02"/>
    <w:rsid w:val="00DA45D8"/>
    <w:rsid w:val="00DA525E"/>
    <w:rsid w:val="00E234AF"/>
    <w:rsid w:val="00E40F37"/>
    <w:rsid w:val="00E42ABC"/>
    <w:rsid w:val="00E97930"/>
    <w:rsid w:val="00E97AE4"/>
    <w:rsid w:val="00EA0362"/>
    <w:rsid w:val="00EA3A95"/>
    <w:rsid w:val="00EC44F1"/>
    <w:rsid w:val="00F2480B"/>
    <w:rsid w:val="00F909A3"/>
    <w:rsid w:val="00F91AE1"/>
    <w:rsid w:val="00FA2742"/>
    <w:rsid w:val="00FB142D"/>
    <w:rsid w:val="00FD2116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BA69B"/>
  <w15:docId w15:val="{F08CEE69-7445-41D3-BCDD-E66AACC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A81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AE4A81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iPriority w:val="99"/>
    <w:qFormat/>
    <w:rsid w:val="00AE4A81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AE4A81"/>
    <w:pPr>
      <w:keepNext/>
      <w:jc w:val="center"/>
      <w:outlineLvl w:val="4"/>
    </w:pPr>
    <w:rPr>
      <w:sz w:val="40"/>
      <w:szCs w:val="40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AE4A81"/>
    <w:pPr>
      <w:keepNext/>
      <w:jc w:val="center"/>
      <w:outlineLvl w:val="5"/>
    </w:pPr>
    <w:rPr>
      <w:b/>
      <w:bCs/>
      <w:sz w:val="36"/>
      <w:szCs w:val="36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AE4A81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4A81"/>
    <w:rPr>
      <w:rFonts w:ascii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AE4A8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AE4A81"/>
    <w:rPr>
      <w:rFonts w:ascii="Times New Roman" w:hAnsi="Times New Roman" w:cs="Times New Roman"/>
      <w:sz w:val="40"/>
      <w:szCs w:val="40"/>
      <w:lang w:eastAsia="ru-RU"/>
    </w:rPr>
  </w:style>
  <w:style w:type="character" w:customStyle="1" w:styleId="60">
    <w:name w:val="Заголовок 6 Знак"/>
    <w:link w:val="6"/>
    <w:uiPriority w:val="99"/>
    <w:locked/>
    <w:rsid w:val="00AE4A8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link w:val="7"/>
    <w:uiPriority w:val="99"/>
    <w:locked/>
    <w:rsid w:val="00AE4A81"/>
    <w:rPr>
      <w:rFonts w:ascii="Times New Roman" w:hAnsi="Times New Roman" w:cs="Times New Roman"/>
      <w:b/>
      <w:bCs/>
      <w:sz w:val="44"/>
      <w:szCs w:val="44"/>
      <w:lang w:eastAsia="ru-RU"/>
    </w:rPr>
  </w:style>
  <w:style w:type="paragraph" w:styleId="a3">
    <w:name w:val="Body Text"/>
    <w:basedOn w:val="a"/>
    <w:link w:val="a4"/>
    <w:uiPriority w:val="99"/>
    <w:rsid w:val="00AE4A81"/>
    <w:pPr>
      <w:spacing w:after="120"/>
    </w:pPr>
    <w:rPr>
      <w:lang w:val="ru-RU"/>
    </w:rPr>
  </w:style>
  <w:style w:type="character" w:customStyle="1" w:styleId="a4">
    <w:name w:val="Основной текст Знак"/>
    <w:link w:val="a3"/>
    <w:uiPriority w:val="99"/>
    <w:locked/>
    <w:rsid w:val="00AE4A8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AE4A81"/>
    <w:pPr>
      <w:spacing w:after="160" w:line="252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5">
    <w:name w:val="Balloon Text"/>
    <w:basedOn w:val="a"/>
    <w:link w:val="a6"/>
    <w:uiPriority w:val="99"/>
    <w:semiHidden/>
    <w:rsid w:val="006578B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6578B2"/>
    <w:rPr>
      <w:rFonts w:ascii="Segoe UI" w:hAnsi="Segoe UI" w:cs="Segoe UI"/>
      <w:sz w:val="18"/>
      <w:szCs w:val="18"/>
      <w:lang w:val="uk-UA" w:eastAsia="ru-RU"/>
    </w:rPr>
  </w:style>
  <w:style w:type="paragraph" w:styleId="a7">
    <w:name w:val="List Paragraph"/>
    <w:basedOn w:val="a"/>
    <w:uiPriority w:val="99"/>
    <w:qFormat/>
    <w:rsid w:val="006578B2"/>
    <w:pPr>
      <w:ind w:left="720"/>
      <w:contextualSpacing/>
    </w:pPr>
  </w:style>
  <w:style w:type="character" w:styleId="a8">
    <w:name w:val="Strong"/>
    <w:uiPriority w:val="22"/>
    <w:qFormat/>
    <w:locked/>
    <w:rsid w:val="00763633"/>
    <w:rPr>
      <w:rFonts w:cs="Times New Roman"/>
      <w:b/>
    </w:rPr>
  </w:style>
  <w:style w:type="character" w:styleId="a9">
    <w:name w:val="Emphasis"/>
    <w:uiPriority w:val="20"/>
    <w:qFormat/>
    <w:locked/>
    <w:rsid w:val="00672C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Адміністратор</cp:lastModifiedBy>
  <cp:revision>29</cp:revision>
  <cp:lastPrinted>2023-05-18T13:27:00Z</cp:lastPrinted>
  <dcterms:created xsi:type="dcterms:W3CDTF">2022-01-05T09:27:00Z</dcterms:created>
  <dcterms:modified xsi:type="dcterms:W3CDTF">2023-05-18T13:27:00Z</dcterms:modified>
</cp:coreProperties>
</file>