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27" w:rsidRPr="00C83727" w:rsidRDefault="00C83727" w:rsidP="00C83727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C8372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642A1E" wp14:editId="0EB09067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727" w:rsidRPr="00C83727" w:rsidRDefault="00C83727" w:rsidP="00C837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C83727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:rsidR="00C83727" w:rsidRPr="00C83727" w:rsidRDefault="00C83727" w:rsidP="00C8372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C83727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 ВІННИЦЬКОЇ ОБЛАСТІ</w:t>
      </w:r>
    </w:p>
    <w:p w:rsidR="00C83727" w:rsidRPr="00C83727" w:rsidRDefault="00C83727" w:rsidP="00C83727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 w:rsidRPr="00C8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C83727" w:rsidRPr="00C83727" w:rsidRDefault="00C83727" w:rsidP="00C83727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3727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C83727" w:rsidRPr="00C83727" w:rsidRDefault="00C83727" w:rsidP="00C83727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:rsidR="00C83727" w:rsidRPr="00C83727" w:rsidRDefault="006A0EEE" w:rsidP="00C8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«06</w:t>
      </w:r>
      <w:r w:rsidR="00C83727" w:rsidRPr="00C83727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C83727" w:rsidRPr="00C837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83727" w:rsidRPr="00C83727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23</w:t>
      </w:r>
      <w:r w:rsidR="00C83727" w:rsidRPr="00C83727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C83727" w:rsidRPr="00C837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C83727" w:rsidRPr="00C837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C83727" w:rsidRPr="00C837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№ 135-р</w:t>
      </w:r>
    </w:p>
    <w:p w:rsidR="00C83727" w:rsidRPr="00C83727" w:rsidRDefault="00C83727" w:rsidP="00C837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3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</w:t>
      </w:r>
      <w:r w:rsidRPr="00C837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</w:t>
      </w:r>
    </w:p>
    <w:p w:rsidR="00C83727" w:rsidRPr="00C83727" w:rsidRDefault="00C83727" w:rsidP="00C8372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83727" w:rsidRPr="00C83727" w:rsidRDefault="00C83727" w:rsidP="00C83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складу </w:t>
      </w:r>
    </w:p>
    <w:p w:rsidR="003B0A44" w:rsidRDefault="00C83727" w:rsidP="00C83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</w:t>
      </w:r>
      <w:r w:rsidR="003B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приймання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</w:t>
      </w:r>
    </w:p>
    <w:p w:rsidR="00C83727" w:rsidRDefault="003B0A44" w:rsidP="00C83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комунальної власності</w:t>
      </w:r>
      <w:r w:rsidR="00C83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83727" w:rsidRDefault="00C83727" w:rsidP="00C83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Жмеринської міської </w:t>
      </w:r>
    </w:p>
    <w:p w:rsidR="00C83727" w:rsidRPr="00C83727" w:rsidRDefault="00C83727" w:rsidP="00C83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</w:p>
    <w:p w:rsidR="00C83727" w:rsidRPr="00C83727" w:rsidRDefault="00C83727" w:rsidP="00C83727">
      <w:pPr>
        <w:spacing w:after="0"/>
        <w:ind w:right="48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0A44" w:rsidRPr="003A49A8" w:rsidRDefault="00EA6832" w:rsidP="00C8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A44" w:rsidRPr="00E7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метою прийняття в комунальну власність Жмеринської міської територіальної громади</w:t>
      </w:r>
      <w:r w:rsidR="003B0A44" w:rsidRPr="003B0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964">
        <w:rPr>
          <w:rFonts w:ascii="Times New Roman" w:hAnsi="Times New Roman" w:cs="Times New Roman"/>
          <w:sz w:val="28"/>
          <w:szCs w:val="28"/>
          <w:lang w:val="uk-UA"/>
        </w:rPr>
        <w:t>пам’ятного</w:t>
      </w:r>
      <w:r w:rsidR="003B0A44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8D5B4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B0A44">
        <w:rPr>
          <w:rFonts w:ascii="Times New Roman" w:hAnsi="Times New Roman" w:cs="Times New Roman"/>
          <w:sz w:val="28"/>
          <w:szCs w:val="28"/>
          <w:lang w:val="uk-UA"/>
        </w:rPr>
        <w:t xml:space="preserve"> Героям Небесної Сотні та Героям АТО, </w:t>
      </w:r>
      <w:r w:rsidR="003B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знаходиться за </w:t>
      </w:r>
      <w:proofErr w:type="spellStart"/>
      <w:r w:rsidR="003B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3B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вул. Богдана Хмельницького, м. Жмеринка, Вінницька область, </w:t>
      </w:r>
      <w:r w:rsidR="003A4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рішення 22 сесії Жмеринської міської ради 8 скликання №515 від 30.08.2022 року «Про безоплатне прийняття майна в комунальну власність Жмерин</w:t>
      </w:r>
      <w:r w:rsidR="00BC2B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міської територіальної гр</w:t>
      </w:r>
      <w:r w:rsidR="003A4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омади»</w:t>
      </w:r>
      <w:r w:rsidR="00BC2B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B0A44" w:rsidRPr="00C83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 42, п.1 ч.3 ст.50 Закону України «Про місцеве самоврядування в Україні»:</w:t>
      </w:r>
    </w:p>
    <w:p w:rsidR="003B0A44" w:rsidRDefault="00CC4053" w:rsidP="00CC4053">
      <w:pPr>
        <w:pStyle w:val="a7"/>
        <w:shd w:val="clear" w:color="auto" w:fill="FFFFFF"/>
        <w:ind w:left="0" w:right="16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687A">
        <w:rPr>
          <w:color w:val="000000"/>
          <w:sz w:val="28"/>
          <w:szCs w:val="28"/>
          <w:shd w:val="clear" w:color="auto" w:fill="FFFFFF"/>
        </w:rPr>
        <w:t xml:space="preserve">1. </w:t>
      </w:r>
      <w:r w:rsidR="003B0A44" w:rsidRPr="003B0A44">
        <w:rPr>
          <w:color w:val="000000"/>
          <w:sz w:val="28"/>
          <w:szCs w:val="28"/>
          <w:shd w:val="clear" w:color="auto" w:fill="FFFFFF"/>
        </w:rPr>
        <w:t xml:space="preserve">Утворити комісію </w:t>
      </w:r>
      <w:r w:rsidR="003B0A44" w:rsidRPr="003B0A44">
        <w:rPr>
          <w:sz w:val="28"/>
          <w:szCs w:val="28"/>
        </w:rPr>
        <w:t xml:space="preserve">з </w:t>
      </w:r>
      <w:r w:rsidR="003B0A44" w:rsidRPr="003B0A44">
        <w:rPr>
          <w:rStyle w:val="docdata"/>
          <w:color w:val="000000"/>
          <w:sz w:val="28"/>
          <w:szCs w:val="28"/>
        </w:rPr>
        <w:t>прийняття майна до комунальної власності Жмеринської</w:t>
      </w:r>
      <w:r>
        <w:rPr>
          <w:rStyle w:val="docdata"/>
          <w:color w:val="000000"/>
          <w:sz w:val="28"/>
          <w:szCs w:val="28"/>
        </w:rPr>
        <w:t xml:space="preserve"> міської територіальної громади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B0A44" w:rsidRPr="003B0A44">
        <w:rPr>
          <w:color w:val="000000"/>
          <w:sz w:val="28"/>
          <w:szCs w:val="28"/>
          <w:shd w:val="clear" w:color="auto" w:fill="FFFFFF"/>
        </w:rPr>
        <w:t>та затвердити її склад, що додається.</w:t>
      </w:r>
    </w:p>
    <w:p w:rsidR="00CC4053" w:rsidRDefault="00CC4053" w:rsidP="00CC4053">
      <w:pPr>
        <w:pStyle w:val="a7"/>
        <w:shd w:val="clear" w:color="auto" w:fill="FFFFFF"/>
        <w:ind w:left="0" w:right="16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Комісії:</w:t>
      </w:r>
    </w:p>
    <w:p w:rsidR="00CC4053" w:rsidRDefault="00CC4053" w:rsidP="00CC4053">
      <w:pPr>
        <w:pStyle w:val="a7"/>
        <w:shd w:val="clear" w:color="auto" w:fill="FFFFFF"/>
        <w:ind w:left="0" w:right="16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розпочати роботу з дня підписання розпорядження;</w:t>
      </w:r>
    </w:p>
    <w:p w:rsidR="00CC4053" w:rsidRDefault="00CC4053" w:rsidP="00CC4053">
      <w:pPr>
        <w:pStyle w:val="a7"/>
        <w:shd w:val="clear" w:color="auto" w:fill="FFFFFF"/>
        <w:ind w:left="0" w:right="16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2) здійснити приймання-передачу майна до комунальної власності Жмеринської міської терит</w:t>
      </w:r>
      <w:r w:rsidR="00E530E7">
        <w:rPr>
          <w:color w:val="000000"/>
          <w:sz w:val="28"/>
          <w:szCs w:val="28"/>
          <w:shd w:val="clear" w:color="auto" w:fill="FFFFFF"/>
        </w:rPr>
        <w:t>оріальної громади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CC4053" w:rsidRDefault="00CC4053" w:rsidP="00CC4053">
      <w:pPr>
        <w:pStyle w:val="a7"/>
        <w:shd w:val="clear" w:color="auto" w:fill="FFFFFF"/>
        <w:ind w:left="0" w:right="16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3) оформити та подати акти приймання-передачі </w:t>
      </w:r>
      <w:r>
        <w:rPr>
          <w:rStyle w:val="docdata"/>
          <w:color w:val="000000"/>
          <w:sz w:val="28"/>
          <w:szCs w:val="28"/>
        </w:rPr>
        <w:t>визначеного майна до</w:t>
      </w:r>
      <w:r>
        <w:rPr>
          <w:color w:val="000000"/>
          <w:sz w:val="28"/>
          <w:szCs w:val="28"/>
        </w:rPr>
        <w:t xml:space="preserve"> комунальної власності Жмеринської міської територіальної громади</w:t>
      </w:r>
      <w:r>
        <w:rPr>
          <w:color w:val="000000"/>
          <w:sz w:val="28"/>
          <w:szCs w:val="28"/>
          <w:shd w:val="clear" w:color="auto" w:fill="FFFFFF"/>
        </w:rPr>
        <w:t xml:space="preserve"> на затвердження виконавчого комітету Жмеринської міської ради.</w:t>
      </w:r>
    </w:p>
    <w:p w:rsidR="00DA2D9E" w:rsidRPr="003363BD" w:rsidRDefault="00DA2D9E" w:rsidP="00CC4053">
      <w:pPr>
        <w:pStyle w:val="a7"/>
        <w:shd w:val="clear" w:color="auto" w:fill="FFFFFF"/>
        <w:ind w:left="0" w:right="16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Комісія припиняє сво</w:t>
      </w:r>
      <w:r w:rsidR="00637DA8">
        <w:rPr>
          <w:color w:val="000000"/>
          <w:sz w:val="28"/>
          <w:szCs w:val="28"/>
          <w:shd w:val="clear" w:color="auto" w:fill="FFFFFF"/>
        </w:rPr>
        <w:t xml:space="preserve">ю діяльність </w:t>
      </w:r>
      <w:r w:rsidR="003363BD">
        <w:rPr>
          <w:color w:val="000000"/>
          <w:sz w:val="28"/>
          <w:szCs w:val="28"/>
          <w:shd w:val="clear" w:color="auto" w:fill="FFFFFF"/>
        </w:rPr>
        <w:t>на наступний день після затвердження актів приймання-передачі</w:t>
      </w:r>
      <w:r w:rsidR="00637DA8">
        <w:rPr>
          <w:color w:val="000000"/>
          <w:sz w:val="28"/>
          <w:szCs w:val="28"/>
          <w:shd w:val="clear" w:color="auto" w:fill="FFFFFF"/>
        </w:rPr>
        <w:t xml:space="preserve"> майна в комунальну власність Жмеринської міської територіальної громади.</w:t>
      </w:r>
    </w:p>
    <w:p w:rsidR="00CC4053" w:rsidRPr="003B0A44" w:rsidRDefault="00E530E7" w:rsidP="00E530E7">
      <w:pPr>
        <w:pStyle w:val="a7"/>
        <w:shd w:val="clear" w:color="auto" w:fill="FFFFFF"/>
        <w:ind w:left="0" w:right="1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sz w:val="28"/>
          <w:szCs w:val="28"/>
        </w:rPr>
        <w:t>Контроль за виконанням даного розпорядження покласти на заступника міського голови з питань діяльності виконавчих органів ради</w:t>
      </w:r>
      <w:r w:rsidR="00BC2B11">
        <w:rPr>
          <w:sz w:val="28"/>
          <w:szCs w:val="28"/>
        </w:rPr>
        <w:t xml:space="preserve"> Анатолія БІЛОУСА.</w:t>
      </w:r>
    </w:p>
    <w:p w:rsidR="003B0A44" w:rsidRDefault="003B0A44" w:rsidP="00BC2B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:rsidR="00BC2B11" w:rsidRPr="00622964" w:rsidRDefault="00C83727" w:rsidP="00622964">
      <w:pPr>
        <w:pStyle w:val="a5"/>
        <w:shd w:val="clear" w:color="auto" w:fill="FFFFFF"/>
        <w:spacing w:before="0" w:beforeAutospacing="0" w:after="0" w:afterAutospacing="0"/>
        <w:jc w:val="both"/>
      </w:pPr>
      <w:r w:rsidRPr="00C83727">
        <w:rPr>
          <w:b/>
          <w:sz w:val="28"/>
          <w:szCs w:val="28"/>
          <w:lang w:eastAsia="ru-RU"/>
        </w:rPr>
        <w:t>Секретар міської ради</w:t>
      </w:r>
      <w:r w:rsidRPr="00C83727">
        <w:rPr>
          <w:sz w:val="28"/>
          <w:szCs w:val="28"/>
          <w:lang w:eastAsia="ru-RU"/>
        </w:rPr>
        <w:t xml:space="preserve">                                                      </w:t>
      </w:r>
      <w:r w:rsidRPr="00C83727">
        <w:rPr>
          <w:b/>
          <w:sz w:val="28"/>
          <w:szCs w:val="28"/>
          <w:lang w:eastAsia="ru-RU"/>
        </w:rPr>
        <w:t xml:space="preserve"> Вадим КОЖУХОВСЬКИЙ</w:t>
      </w:r>
      <w:r w:rsidRPr="00C83727">
        <w:rPr>
          <w:sz w:val="28"/>
          <w:szCs w:val="28"/>
          <w:lang w:eastAsia="ru-RU"/>
        </w:rPr>
        <w:t xml:space="preserve">  </w:t>
      </w:r>
    </w:p>
    <w:p w:rsidR="00E92A09" w:rsidRPr="000C12B5" w:rsidRDefault="00E92A09" w:rsidP="00E92A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Додаток</w:t>
      </w:r>
      <w:r w:rsidRPr="000C12B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92A09" w:rsidRPr="000C12B5" w:rsidRDefault="00E92A09" w:rsidP="00E92A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12B5">
        <w:rPr>
          <w:rFonts w:ascii="Times New Roman" w:hAnsi="Times New Roman" w:cs="Times New Roman"/>
          <w:sz w:val="28"/>
          <w:szCs w:val="28"/>
          <w:lang w:val="uk-UA"/>
        </w:rPr>
        <w:t>розпорядження секретаря</w:t>
      </w:r>
    </w:p>
    <w:p w:rsidR="00E92A09" w:rsidRPr="000C12B5" w:rsidRDefault="00E92A09" w:rsidP="00E92A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Pr="000C12B5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E92A09" w:rsidRPr="000C12B5" w:rsidRDefault="006A0EEE" w:rsidP="00E92A09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06 червня </w:t>
      </w:r>
      <w:r w:rsidR="00E92A09" w:rsidRPr="000C12B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92A09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№ 135 </w:t>
      </w:r>
      <w:bookmarkStart w:id="0" w:name="_GoBack"/>
      <w:bookmarkEnd w:id="0"/>
      <w:r w:rsidR="00E92A09" w:rsidRPr="000C12B5">
        <w:rPr>
          <w:rFonts w:ascii="Times New Roman" w:hAnsi="Times New Roman" w:cs="Times New Roman"/>
          <w:sz w:val="28"/>
          <w:szCs w:val="28"/>
          <w:lang w:val="uk-UA"/>
        </w:rPr>
        <w:t>- р</w:t>
      </w:r>
    </w:p>
    <w:p w:rsidR="00E92A09" w:rsidRPr="000C12B5" w:rsidRDefault="00E92A09" w:rsidP="00E92A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92A09" w:rsidRPr="000C12B5" w:rsidRDefault="00E92A09" w:rsidP="00E92A09">
      <w:pPr>
        <w:pStyle w:val="a8"/>
        <w:spacing w:after="0"/>
        <w:jc w:val="center"/>
        <w:rPr>
          <w:sz w:val="28"/>
          <w:lang w:val="uk-UA"/>
        </w:rPr>
      </w:pPr>
      <w:r w:rsidRPr="000C12B5">
        <w:rPr>
          <w:sz w:val="28"/>
          <w:lang w:val="uk-UA"/>
        </w:rPr>
        <w:t>Склад</w:t>
      </w:r>
    </w:p>
    <w:p w:rsidR="00E92A09" w:rsidRPr="000C12B5" w:rsidRDefault="00E92A09" w:rsidP="00E92A09">
      <w:pPr>
        <w:pStyle w:val="a8"/>
        <w:spacing w:after="0"/>
        <w:jc w:val="both"/>
        <w:rPr>
          <w:sz w:val="28"/>
          <w:lang w:val="uk-UA"/>
        </w:rPr>
      </w:pPr>
      <w:r w:rsidRPr="000C12B5">
        <w:rPr>
          <w:sz w:val="28"/>
          <w:lang w:val="uk-UA"/>
        </w:rPr>
        <w:t>комісії</w:t>
      </w:r>
      <w:r w:rsidRPr="000C12B5">
        <w:rPr>
          <w:color w:val="FF0000"/>
          <w:sz w:val="28"/>
          <w:lang w:val="uk-UA"/>
        </w:rPr>
        <w:t xml:space="preserve"> </w:t>
      </w:r>
      <w:r w:rsidRPr="000C12B5">
        <w:rPr>
          <w:sz w:val="28"/>
          <w:szCs w:val="28"/>
          <w:lang w:val="uk-UA"/>
        </w:rPr>
        <w:t>з п</w:t>
      </w:r>
      <w:r>
        <w:rPr>
          <w:sz w:val="28"/>
          <w:szCs w:val="28"/>
          <w:lang w:val="uk-UA"/>
        </w:rPr>
        <w:t>риймання - передачі безоплатного</w:t>
      </w:r>
      <w:r w:rsidRPr="000C1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майна в комунальну власність Жмеринської міської територіальної громади:</w:t>
      </w:r>
    </w:p>
    <w:p w:rsidR="00E92A09" w:rsidRPr="000C12B5" w:rsidRDefault="00E92A09" w:rsidP="00E92A09">
      <w:pPr>
        <w:pStyle w:val="a8"/>
        <w:spacing w:after="0"/>
        <w:jc w:val="center"/>
        <w:rPr>
          <w:sz w:val="28"/>
          <w:lang w:val="uk-UA"/>
        </w:rPr>
      </w:pPr>
    </w:p>
    <w:tbl>
      <w:tblPr>
        <w:tblW w:w="9330" w:type="dxa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112"/>
      </w:tblGrid>
      <w:tr w:rsidR="00E92A09" w:rsidRPr="000C12B5" w:rsidTr="00E7687A">
        <w:tc>
          <w:tcPr>
            <w:tcW w:w="4383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835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E92A09" w:rsidRPr="000C12B5" w:rsidTr="00E7687A">
        <w:tc>
          <w:tcPr>
            <w:tcW w:w="4383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Куленко Ольга Ігорівна</w:t>
            </w:r>
          </w:p>
        </w:tc>
        <w:tc>
          <w:tcPr>
            <w:tcW w:w="835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заступник голови комісії </w:t>
            </w:r>
          </w:p>
        </w:tc>
      </w:tr>
      <w:tr w:rsidR="00E92A09" w:rsidRPr="000C12B5" w:rsidTr="00E7687A">
        <w:tc>
          <w:tcPr>
            <w:tcW w:w="4383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835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Pr="000C12B5">
              <w:rPr>
                <w:sz w:val="28"/>
                <w:szCs w:val="28"/>
                <w:lang w:val="uk-UA"/>
              </w:rPr>
              <w:t>управління ЖКГ, секретар комісії</w:t>
            </w:r>
          </w:p>
        </w:tc>
      </w:tr>
      <w:tr w:rsidR="00E92A09" w:rsidRPr="001D5F8C" w:rsidTr="00E7687A">
        <w:tc>
          <w:tcPr>
            <w:tcW w:w="9330" w:type="dxa"/>
            <w:gridSpan w:val="3"/>
            <w:shd w:val="clear" w:color="auto" w:fill="auto"/>
          </w:tcPr>
          <w:p w:rsidR="00E92A09" w:rsidRPr="001D5F8C" w:rsidRDefault="00E92A09" w:rsidP="00E92A09">
            <w:pPr>
              <w:pStyle w:val="a8"/>
              <w:spacing w:after="0"/>
              <w:ind w:right="463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E92A09" w:rsidRPr="001D5F8C" w:rsidTr="00E7687A">
        <w:tc>
          <w:tcPr>
            <w:tcW w:w="4383" w:type="dxa"/>
            <w:shd w:val="clear" w:color="auto" w:fill="auto"/>
          </w:tcPr>
          <w:p w:rsidR="00E92A09" w:rsidRPr="001D5F8C" w:rsidRDefault="00E92A09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Грозінська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835" w:type="dxa"/>
            <w:shd w:val="clear" w:color="auto" w:fill="auto"/>
          </w:tcPr>
          <w:p w:rsidR="00E92A09" w:rsidRPr="001D5F8C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92A09" w:rsidRDefault="00E92A09" w:rsidP="00E96967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 xml:space="preserve">начальник відділу бухгалтерського обліку управління ЖКГ </w:t>
            </w:r>
          </w:p>
          <w:p w:rsidR="00E92A09" w:rsidRPr="0062310B" w:rsidRDefault="00E92A09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E92A09" w:rsidRPr="001D5F8C" w:rsidTr="00E7687A">
        <w:tc>
          <w:tcPr>
            <w:tcW w:w="4383" w:type="dxa"/>
            <w:shd w:val="clear" w:color="auto" w:fill="auto"/>
          </w:tcPr>
          <w:p w:rsidR="00E92A09" w:rsidRDefault="0000328A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Крупський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Станіслав Михайлович</w:t>
            </w:r>
          </w:p>
        </w:tc>
        <w:tc>
          <w:tcPr>
            <w:tcW w:w="835" w:type="dxa"/>
            <w:shd w:val="clear" w:color="auto" w:fill="auto"/>
          </w:tcPr>
          <w:p w:rsidR="00E92A09" w:rsidRPr="001D5F8C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92A09" w:rsidRDefault="00E7687A" w:rsidP="00E96967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фізична особа (за згодою)</w:t>
            </w:r>
          </w:p>
          <w:p w:rsidR="00E7687A" w:rsidRDefault="00E7687A" w:rsidP="00E96967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</w:p>
        </w:tc>
      </w:tr>
      <w:tr w:rsidR="00E92A09" w:rsidRPr="001D5F8C" w:rsidTr="00E7687A">
        <w:tc>
          <w:tcPr>
            <w:tcW w:w="4383" w:type="dxa"/>
            <w:shd w:val="clear" w:color="auto" w:fill="auto"/>
          </w:tcPr>
          <w:p w:rsidR="00E92A09" w:rsidRPr="001D5F8C" w:rsidRDefault="00E7687A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835" w:type="dxa"/>
            <w:shd w:val="clear" w:color="auto" w:fill="auto"/>
          </w:tcPr>
          <w:p w:rsidR="00E92A09" w:rsidRPr="001D5F8C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92A09" w:rsidRPr="003E38B6" w:rsidRDefault="00E7687A" w:rsidP="00E96967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начальник відділу капітального будівництва управління ЖКГ</w:t>
            </w:r>
          </w:p>
        </w:tc>
      </w:tr>
    </w:tbl>
    <w:p w:rsidR="00E92A09" w:rsidRDefault="00E92A09" w:rsidP="00E92A09">
      <w:pPr>
        <w:pStyle w:val="a8"/>
        <w:spacing w:after="0"/>
        <w:rPr>
          <w:sz w:val="28"/>
          <w:szCs w:val="28"/>
          <w:lang w:val="uk-UA"/>
        </w:rPr>
      </w:pPr>
    </w:p>
    <w:p w:rsidR="00E92A09" w:rsidRPr="000C12B5" w:rsidRDefault="00E92A09" w:rsidP="00E92A09">
      <w:pPr>
        <w:pStyle w:val="a8"/>
        <w:spacing w:after="0"/>
        <w:rPr>
          <w:sz w:val="28"/>
          <w:szCs w:val="28"/>
          <w:lang w:val="uk-UA"/>
        </w:rPr>
      </w:pPr>
    </w:p>
    <w:p w:rsidR="00E92A09" w:rsidRPr="000C12B5" w:rsidRDefault="00E92A09" w:rsidP="00E92A09">
      <w:pPr>
        <w:pStyle w:val="a8"/>
        <w:spacing w:after="0"/>
        <w:rPr>
          <w:sz w:val="28"/>
          <w:szCs w:val="28"/>
          <w:lang w:val="uk-UA"/>
        </w:rPr>
      </w:pPr>
    </w:p>
    <w:p w:rsidR="00E92A09" w:rsidRPr="00E92A09" w:rsidRDefault="00E92A09" w:rsidP="00E92A09">
      <w:pPr>
        <w:tabs>
          <w:tab w:val="left" w:pos="1785"/>
        </w:tabs>
        <w:rPr>
          <w:lang w:val="uk-UA"/>
        </w:rPr>
      </w:pPr>
    </w:p>
    <w:sectPr w:rsidR="00E92A09" w:rsidRPr="00E92A09" w:rsidSect="0062296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73C7C38"/>
    <w:multiLevelType w:val="hybridMultilevel"/>
    <w:tmpl w:val="A5F8A458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37D776C3"/>
    <w:multiLevelType w:val="multilevel"/>
    <w:tmpl w:val="1FA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A3494"/>
    <w:multiLevelType w:val="hybridMultilevel"/>
    <w:tmpl w:val="A70C00B6"/>
    <w:lvl w:ilvl="0" w:tplc="214A6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27"/>
    <w:rsid w:val="0000328A"/>
    <w:rsid w:val="000737B3"/>
    <w:rsid w:val="003363BD"/>
    <w:rsid w:val="003A49A8"/>
    <w:rsid w:val="003B0A44"/>
    <w:rsid w:val="00411867"/>
    <w:rsid w:val="00622964"/>
    <w:rsid w:val="00637DA8"/>
    <w:rsid w:val="006A0EEE"/>
    <w:rsid w:val="006B5A5E"/>
    <w:rsid w:val="008D5B48"/>
    <w:rsid w:val="00AA43FF"/>
    <w:rsid w:val="00BC2B11"/>
    <w:rsid w:val="00C83727"/>
    <w:rsid w:val="00CC4053"/>
    <w:rsid w:val="00D2478D"/>
    <w:rsid w:val="00DA2D9E"/>
    <w:rsid w:val="00E530E7"/>
    <w:rsid w:val="00E7687A"/>
    <w:rsid w:val="00E92A09"/>
    <w:rsid w:val="00EA6832"/>
    <w:rsid w:val="00E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EE37"/>
  <w15:chartTrackingRefBased/>
  <w15:docId w15:val="{A44903CA-FB0D-42AE-BEF2-A6D76D2B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45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B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 Spacing"/>
    <w:uiPriority w:val="1"/>
    <w:qFormat/>
    <w:rsid w:val="003B0A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7">
    <w:name w:val="List Paragraph"/>
    <w:basedOn w:val="a"/>
    <w:uiPriority w:val="34"/>
    <w:qFormat/>
    <w:rsid w:val="003B0A44"/>
    <w:pPr>
      <w:suppressAutoHyphens/>
      <w:autoSpaceDE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18101">
    <w:name w:val="18101"/>
    <w:aliases w:val="baiaagaaboqcaaadjeeaaax1r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docdata">
    <w:name w:val="docdata"/>
    <w:aliases w:val="docy,v5,3284,baiaagaaboqcaaad2qgaaaxncaaaaaaaaaaaaaaaaaaaaaaaaaaaaaaaaaaaaaaaaaaaaaaaaaaaaaaaaaaaaaaaaaaaaaaaaaaaaaaaaaaaaaaaaaaaaaaaaaaaaaaaaaaaaaaaaaaaaaaaaaaaaaaaaaaaaaaaaaaaaaaaaaaaaaaaaaaaaaaaaaaaaaaaaaaaaaaaaaaaaaaaaaaaaaaaaaaaaaaaaaaaaaaa"/>
    <w:rsid w:val="003B0A44"/>
  </w:style>
  <w:style w:type="paragraph" w:styleId="a8">
    <w:name w:val="Body Text"/>
    <w:basedOn w:val="a"/>
    <w:link w:val="a9"/>
    <w:rsid w:val="00E92A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92A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2023-06-08T06:24:00Z</cp:lastPrinted>
  <dcterms:created xsi:type="dcterms:W3CDTF">2023-06-01T11:18:00Z</dcterms:created>
  <dcterms:modified xsi:type="dcterms:W3CDTF">2023-06-08T06:24:00Z</dcterms:modified>
</cp:coreProperties>
</file>