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825C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51F9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984A3C" wp14:editId="0764BC9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F948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1E5234A5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9C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BA7096" w14:textId="77777777" w:rsidR="00551F9C" w:rsidRPr="00551F9C" w:rsidRDefault="00551F9C" w:rsidP="00551F9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F9C">
        <w:rPr>
          <w:rFonts w:ascii="Times New Roman" w:hAnsi="Times New Roman" w:cs="Times New Roman"/>
          <w:b/>
          <w:sz w:val="28"/>
          <w:szCs w:val="28"/>
        </w:rPr>
        <w:t xml:space="preserve">ЖМЕРИНСЬКА МІСЬКА РАДА </w:t>
      </w:r>
      <w:r w:rsidRPr="00551F9C">
        <w:rPr>
          <w:rFonts w:ascii="Times New Roman" w:hAnsi="Times New Roman" w:cs="Times New Roman"/>
          <w:b/>
          <w:bCs/>
          <w:sz w:val="28"/>
          <w:szCs w:val="28"/>
        </w:rPr>
        <w:t>ВІННИЦЬКОЇ ОБЛАСТІ</w:t>
      </w:r>
    </w:p>
    <w:p w14:paraId="557E11BE" w14:textId="77777777" w:rsidR="00551F9C" w:rsidRPr="00551F9C" w:rsidRDefault="00551F9C" w:rsidP="00551F9C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F9C">
        <w:rPr>
          <w:rFonts w:ascii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607B8B66" w14:textId="77777777" w:rsidR="00551F9C" w:rsidRPr="00551F9C" w:rsidRDefault="00551F9C" w:rsidP="00551F9C">
      <w:pPr>
        <w:spacing w:after="0" w:line="240" w:lineRule="auto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551F9C">
        <w:rPr>
          <w:rFonts w:ascii="Times New Roman" w:hAnsi="Times New Roman" w:cs="Times New Roman"/>
          <w:b/>
          <w:w w:val="120"/>
          <w:sz w:val="28"/>
          <w:szCs w:val="28"/>
        </w:rPr>
        <w:t>РІШЕННЯ</w:t>
      </w:r>
    </w:p>
    <w:p w14:paraId="7E9FBF0A" w14:textId="77777777" w:rsidR="00551F9C" w:rsidRPr="00551F9C" w:rsidRDefault="00551F9C" w:rsidP="00551F9C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Cs w:val="28"/>
        </w:rPr>
      </w:pPr>
    </w:p>
    <w:p w14:paraId="5170CD8E" w14:textId="66F1FC4B" w:rsidR="00551F9C" w:rsidRPr="00BF6917" w:rsidRDefault="00551F9C" w:rsidP="00551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F9C">
        <w:rPr>
          <w:rFonts w:ascii="Times New Roman" w:hAnsi="Times New Roman" w:cs="Times New Roman"/>
          <w:sz w:val="28"/>
        </w:rPr>
        <w:t>від</w:t>
      </w:r>
      <w:proofErr w:type="spellEnd"/>
      <w:r w:rsidRPr="00551F9C">
        <w:rPr>
          <w:rFonts w:ascii="Times New Roman" w:hAnsi="Times New Roman" w:cs="Times New Roman"/>
          <w:sz w:val="28"/>
        </w:rPr>
        <w:t xml:space="preserve"> </w:t>
      </w:r>
      <w:r w:rsidR="00BF6917">
        <w:rPr>
          <w:rFonts w:ascii="Times New Roman" w:hAnsi="Times New Roman" w:cs="Times New Roman"/>
          <w:sz w:val="28"/>
          <w:lang w:val="uk-UA"/>
        </w:rPr>
        <w:t>21</w:t>
      </w:r>
      <w:r w:rsidRPr="00551F9C">
        <w:rPr>
          <w:rFonts w:ascii="Times New Roman" w:hAnsi="Times New Roman" w:cs="Times New Roman"/>
          <w:sz w:val="28"/>
          <w:lang w:val="uk-UA"/>
        </w:rPr>
        <w:t xml:space="preserve"> липня </w:t>
      </w:r>
      <w:r w:rsidRPr="00551F9C">
        <w:rPr>
          <w:rFonts w:ascii="Times New Roman" w:hAnsi="Times New Roman" w:cs="Times New Roman"/>
          <w:sz w:val="28"/>
        </w:rPr>
        <w:t xml:space="preserve">2023 р.     </w:t>
      </w:r>
      <w:r w:rsidRPr="00551F9C">
        <w:rPr>
          <w:rFonts w:ascii="Times New Roman" w:hAnsi="Times New Roman" w:cs="Times New Roman"/>
          <w:sz w:val="28"/>
          <w:lang w:val="uk-UA"/>
        </w:rPr>
        <w:t xml:space="preserve">  </w:t>
      </w:r>
      <w:r w:rsidRPr="00551F9C">
        <w:rPr>
          <w:rFonts w:ascii="Times New Roman" w:hAnsi="Times New Roman" w:cs="Times New Roman"/>
          <w:sz w:val="28"/>
        </w:rPr>
        <w:t xml:space="preserve"> </w:t>
      </w:r>
      <w:r w:rsidRPr="00551F9C">
        <w:rPr>
          <w:rFonts w:ascii="Times New Roman" w:hAnsi="Times New Roman" w:cs="Times New Roman"/>
          <w:sz w:val="28"/>
          <w:szCs w:val="28"/>
        </w:rPr>
        <w:t>м. Жмеринка</w:t>
      </w:r>
      <w:r w:rsidRPr="00551F9C">
        <w:rPr>
          <w:rFonts w:ascii="Times New Roman" w:hAnsi="Times New Roman" w:cs="Times New Roman"/>
          <w:sz w:val="28"/>
        </w:rPr>
        <w:tab/>
      </w:r>
      <w:r w:rsidRPr="00551F9C">
        <w:rPr>
          <w:rFonts w:ascii="Times New Roman" w:hAnsi="Times New Roman" w:cs="Times New Roman"/>
          <w:sz w:val="28"/>
        </w:rPr>
        <w:tab/>
      </w:r>
      <w:r w:rsidRPr="00551F9C">
        <w:rPr>
          <w:rFonts w:ascii="Times New Roman" w:hAnsi="Times New Roman" w:cs="Times New Roman"/>
          <w:sz w:val="28"/>
          <w:lang w:val="uk-UA"/>
        </w:rPr>
        <w:tab/>
      </w:r>
      <w:r w:rsidRPr="00551F9C">
        <w:rPr>
          <w:rFonts w:ascii="Times New Roman" w:hAnsi="Times New Roman" w:cs="Times New Roman"/>
          <w:sz w:val="28"/>
        </w:rPr>
        <w:t xml:space="preserve">          № </w:t>
      </w:r>
      <w:r w:rsidR="00BF6917">
        <w:rPr>
          <w:rFonts w:ascii="Times New Roman" w:hAnsi="Times New Roman" w:cs="Times New Roman"/>
          <w:sz w:val="28"/>
          <w:lang w:val="uk-UA"/>
        </w:rPr>
        <w:t>198</w:t>
      </w:r>
    </w:p>
    <w:p w14:paraId="6F8AA237" w14:textId="77777777" w:rsidR="00551F9C" w:rsidRPr="00551F9C" w:rsidRDefault="00551F9C" w:rsidP="00551F9C">
      <w:pPr>
        <w:shd w:val="clear" w:color="auto" w:fill="FFFFFF"/>
        <w:spacing w:after="0" w:line="240" w:lineRule="auto"/>
        <w:ind w:left="6372"/>
        <w:rPr>
          <w:rFonts w:ascii="Times New Roman" w:hAnsi="Times New Roman" w:cs="Times New Roman"/>
          <w:color w:val="000000"/>
        </w:rPr>
      </w:pPr>
    </w:p>
    <w:p w14:paraId="347E0BD2" w14:textId="77777777" w:rsidR="00551F9C" w:rsidRPr="00551F9C" w:rsidRDefault="00551F9C" w:rsidP="00551F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188B5B0" w14:textId="77777777" w:rsidR="009D6F9C" w:rsidRPr="009D6F9C" w:rsidRDefault="009D6F9C" w:rsidP="00970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AED024" w14:textId="2E0DB775" w:rsidR="008A1306" w:rsidRPr="00086CA5" w:rsidRDefault="007E0315" w:rsidP="00551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Hlk134014300"/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8A1306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затвердження</w:t>
      </w:r>
      <w:r w:rsidR="002745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A1306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Паке</w:t>
      </w:r>
      <w:r w:rsidR="00F66458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086CA5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8A1306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03CDD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змін </w:t>
      </w:r>
      <w:bookmarkStart w:id="1" w:name="_Hlk134173438"/>
      <w:r w:rsidR="00551F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Жмеринської</w:t>
      </w:r>
      <w:r w:rsidR="00D03CDD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058ABE1A" w14:textId="77777777" w:rsidR="00551F9C" w:rsidRDefault="00D03CDD" w:rsidP="00551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міської </w:t>
      </w:r>
      <w:r w:rsidR="008B28CF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територіальної </w:t>
      </w:r>
      <w:r w:rsidR="002745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</w:t>
      </w:r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0271F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для підвищення </w:t>
      </w:r>
    </w:p>
    <w:p w14:paraId="731EBCD5" w14:textId="77777777" w:rsidR="00551F9C" w:rsidRDefault="00C0271F" w:rsidP="00551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рівня охоплення </w:t>
      </w:r>
      <w:r w:rsidR="00551F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сезонною</w:t>
      </w:r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рутинною вакцинацією </w:t>
      </w:r>
    </w:p>
    <w:p w14:paraId="05540DF3" w14:textId="43767D98" w:rsidR="007E0315" w:rsidRPr="00086CA5" w:rsidRDefault="00C0271F" w:rsidP="00551F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населення</w:t>
      </w:r>
      <w:r w:rsidR="00E72274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Жмеринської</w:t>
      </w:r>
      <w:r w:rsidR="00E72274"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Pr="00086C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bookmarkEnd w:id="0"/>
    <w:bookmarkEnd w:id="1"/>
    <w:p w14:paraId="04A7E225" w14:textId="77777777" w:rsidR="007E0315" w:rsidRPr="00086CA5" w:rsidRDefault="007E0315" w:rsidP="009700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E2295A" w14:textId="33805450" w:rsidR="007E0315" w:rsidRDefault="007E0315" w:rsidP="00551F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221176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</w:t>
      </w:r>
      <w:r w:rsidR="00737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ст. 32</w:t>
      </w:r>
      <w:r w:rsidR="008901CE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</w:t>
      </w:r>
      <w:r w:rsidR="00737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901CE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місцеве самоврядування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B5137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Україні»</w:t>
      </w:r>
      <w:r w:rsidR="002E470D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37C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</w:t>
      </w:r>
      <w:r w:rsidR="00B653F3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захист населення від інфекційних </w:t>
      </w:r>
      <w:proofErr w:type="spellStart"/>
      <w:r w:rsidR="00B653F3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 w:rsidR="00B653F3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«Основи законодавства України про </w:t>
      </w:r>
      <w:r w:rsidR="008127EB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B653F3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хорону здоров</w:t>
      </w:r>
      <w:r w:rsidR="00C0271F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’я»</w:t>
      </w:r>
      <w:r w:rsidR="00D90BD3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513A2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забезпечення формування колективного імунітету серед жителів Жмеринської міської територіальної громади,</w:t>
      </w:r>
      <w:r w:rsidR="00777DE6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виконання завдань Агентства США з міжнародного розвитку</w:t>
      </w:r>
      <w:r w:rsidR="000513A2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34" w:rsidRPr="00086C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USAS</w:t>
      </w:r>
      <w:r w:rsidR="00D13E6C" w:rsidRPr="00086C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B5C34" w:rsidRPr="00086C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6B5C34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рамках </w:t>
      </w:r>
      <w:proofErr w:type="spellStart"/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13A2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«Розбудова стійкої системи громадського здоров’я»</w:t>
      </w:r>
      <w:r w:rsidR="006B5C34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77DE6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8B28CF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захисту здоров’я населення громади шляхом підвищення охоплення щепленнями від </w:t>
      </w:r>
      <w:proofErr w:type="spellStart"/>
      <w:r w:rsidR="008B28CF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вакцинокерованих</w:t>
      </w:r>
      <w:proofErr w:type="spellEnd"/>
      <w:r w:rsidR="008B28CF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інфекцій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E603E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виконавчий комітет Жмеринської міської ради вирішив: </w:t>
      </w:r>
    </w:p>
    <w:p w14:paraId="72767F28" w14:textId="77777777" w:rsidR="00551F9C" w:rsidRPr="00086CA5" w:rsidRDefault="00551F9C" w:rsidP="007E03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80D1D12" w14:textId="34FDEA59" w:rsidR="007624B0" w:rsidRPr="008C3400" w:rsidRDefault="003C291B" w:rsidP="00551F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51F9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1.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E2918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</w:t>
      </w:r>
      <w:r w:rsidR="006B5C34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Пакет змін для підвищення рівня охоплення вакцинацією</w:t>
      </w:r>
      <w:r w:rsidR="007624B0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F2111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населення</w:t>
      </w:r>
      <w:r w:rsidR="008C3400" w:rsidRPr="008C340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Жмеринської</w:t>
      </w:r>
      <w:r w:rsidR="008C3400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</w:t>
      </w:r>
      <w:r w:rsid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8C3400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ромади</w:t>
      </w:r>
      <w:r w:rsid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B28CF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</w:t>
      </w:r>
      <w:r w:rsidR="00FF2111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8B28CF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одатком</w:t>
      </w:r>
      <w:r w:rsidR="00FF2111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E2918" w:rsidRPr="008C34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A21312E" w14:textId="0F33F860" w:rsidR="007624B0" w:rsidRDefault="003C291B" w:rsidP="00551F9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51F9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2.</w:t>
      </w:r>
      <w:r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0E9C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Відповідальним виконавцям</w:t>
      </w:r>
      <w:r w:rsidR="00274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провести заходи відповідно до </w:t>
      </w:r>
      <w:r w:rsidR="00C10E9C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Паке</w:t>
      </w:r>
      <w:r w:rsidR="00F66458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086CA5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10E9C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 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Жмеринській </w:t>
      </w:r>
      <w:r w:rsidR="00274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ій </w:t>
      </w:r>
      <w:r w:rsidR="00274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r w:rsidR="00274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</w:t>
      </w:r>
      <w:r w:rsidR="0055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FF2111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6686C14" w14:textId="434FAFBF" w:rsidR="007E0315" w:rsidRPr="00086CA5" w:rsidRDefault="00551F9C" w:rsidP="00551F9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="003C291B" w:rsidRPr="00551F9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3C291B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E0315" w:rsidRPr="00086C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Боровську О.Г.</w:t>
      </w:r>
    </w:p>
    <w:p w14:paraId="7F072835" w14:textId="77777777" w:rsidR="00B5498A" w:rsidRPr="00086CA5" w:rsidRDefault="00B5498A" w:rsidP="007E03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9E7D80" w14:textId="77777777" w:rsidR="00362340" w:rsidRPr="005B5137" w:rsidRDefault="00362340" w:rsidP="007E03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1580B4" w14:textId="6FD9BCFC" w:rsidR="00362340" w:rsidRPr="00551F9C" w:rsidRDefault="00551F9C" w:rsidP="009F6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51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міської ради </w:t>
      </w:r>
      <w:r w:rsidR="007E0315" w:rsidRPr="00551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  <w:r w:rsidRPr="00551F9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Вадим КОЖУХОВСЬКИЙ</w:t>
      </w:r>
    </w:p>
    <w:p w14:paraId="6FF757B9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ED4858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FD46C9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917FBC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DE2CBD" w14:textId="63161DE8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066EF2E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F28B1C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ECF8206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BBD349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5A54659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88B254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2E0CDE" w14:textId="77777777" w:rsidR="00362340" w:rsidRDefault="00362340" w:rsidP="009F6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B4852E" w14:textId="77777777" w:rsidR="004A48F8" w:rsidRDefault="004A48F8" w:rsidP="00DE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927CC2" w14:textId="77777777" w:rsidR="004A48F8" w:rsidRDefault="004A48F8" w:rsidP="00582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EC8EAE7" w14:textId="77777777" w:rsidR="007C6C26" w:rsidRPr="003A5B75" w:rsidRDefault="00991562" w:rsidP="00C63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="00D767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</w:t>
      </w:r>
      <w:r w:rsidR="009262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C6C26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Додаток </w:t>
      </w:r>
    </w:p>
    <w:p w14:paraId="5CE8843F" w14:textId="45F92779" w:rsidR="00C6346E" w:rsidRPr="003A5B75" w:rsidRDefault="007C6C26" w:rsidP="00C63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</w:t>
      </w:r>
      <w:r w:rsidR="00991562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</w:t>
      </w:r>
      <w:r w:rsidR="00D767B7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</w:t>
      </w:r>
      <w:r w:rsid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</w:t>
      </w:r>
      <w:r w:rsidR="00BF691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</w:t>
      </w: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до рішення виконавчого </w:t>
      </w:r>
    </w:p>
    <w:p w14:paraId="5F26470B" w14:textId="0B210450" w:rsidR="007C6C26" w:rsidRPr="003A5B75" w:rsidRDefault="00991562" w:rsidP="00C63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</w:t>
      </w:r>
      <w:r w:rsidR="00D767B7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</w:t>
      </w:r>
      <w:r w:rsid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</w:t>
      </w:r>
      <w:r w:rsidR="00BF691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</w:t>
      </w:r>
      <w:r w:rsidR="007C6C26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комітету</w:t>
      </w:r>
      <w:r w:rsidR="00C6346E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міської ради</w:t>
      </w:r>
    </w:p>
    <w:p w14:paraId="5A8048E3" w14:textId="3387AC77" w:rsidR="007C6C26" w:rsidRPr="003A5B75" w:rsidRDefault="007C6C26" w:rsidP="00C63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</w:t>
      </w: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991562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D767B7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</w:t>
      </w:r>
      <w:r w:rsid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</w:t>
      </w:r>
      <w:r w:rsidR="00BF691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</w:t>
      </w:r>
      <w:r w:rsidR="00991562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від</w:t>
      </w:r>
      <w:r w:rsidR="00BF691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21 липня</w:t>
      </w:r>
      <w:r w:rsid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</w:t>
      </w:r>
      <w:r w:rsidR="00991562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2023 року №</w:t>
      </w:r>
      <w:r w:rsidR="00BF691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198</w:t>
      </w:r>
      <w:r w:rsidR="00551F9C" w:rsidRPr="003A5B7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</w:t>
      </w:r>
    </w:p>
    <w:p w14:paraId="067908C8" w14:textId="77777777" w:rsidR="00F87C61" w:rsidRDefault="00F87C61" w:rsidP="00C6346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DDB00D" w14:textId="77777777" w:rsidR="00551F9C" w:rsidRPr="00737C08" w:rsidRDefault="00551F9C" w:rsidP="00551F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37C08">
        <w:rPr>
          <w:rFonts w:ascii="Times New Roman" w:hAnsi="Times New Roman" w:cs="Times New Roman"/>
          <w:b/>
          <w:sz w:val="28"/>
          <w:szCs w:val="28"/>
          <w:lang w:val="uk-UA"/>
        </w:rPr>
        <w:t>“ПАКЕТ ЗМІН”</w:t>
      </w:r>
    </w:p>
    <w:p w14:paraId="6AB79C0A" w14:textId="77777777" w:rsidR="00551F9C" w:rsidRPr="00737C08" w:rsidRDefault="00551F9C" w:rsidP="00551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7C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37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підвищення рівня охоплення вакцинацією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сезонною</w:t>
      </w:r>
      <w:r w:rsidRPr="00737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рутинною вакцинацією населення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Вінницької</w:t>
      </w:r>
      <w:r w:rsidRPr="00737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14:paraId="20EA2A1D" w14:textId="20CE8C22" w:rsidR="00551F9C" w:rsidRDefault="00551F9C" w:rsidP="00551F9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липень</w:t>
      </w:r>
      <w:r w:rsidRPr="0015540E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серпень</w:t>
      </w:r>
      <w:r w:rsidRPr="00E36DF7">
        <w:rPr>
          <w:rFonts w:ascii="Times New Roman" w:hAnsi="Times New Roman" w:cs="Times New Roman"/>
          <w:i/>
          <w:sz w:val="28"/>
          <w:szCs w:val="28"/>
        </w:rPr>
        <w:t xml:space="preserve"> 2023 року</w:t>
      </w:r>
    </w:p>
    <w:p w14:paraId="2EE2C02E" w14:textId="77777777" w:rsidR="00551F9C" w:rsidRPr="00E36DF7" w:rsidRDefault="00551F9C" w:rsidP="00551F9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25E6563" w14:textId="77777777" w:rsidR="00551F9C" w:rsidRPr="00E36DF7" w:rsidRDefault="00551F9C" w:rsidP="00551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Вакцинація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це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лише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своєчасний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захист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інфекційних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хвороб.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Вакцинація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це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внесок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у перемогу та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відбудову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нашої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країни</w:t>
      </w:r>
      <w:proofErr w:type="spellEnd"/>
      <w:r w:rsidRPr="00E36DF7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0A64726A" w14:textId="4BF377A8" w:rsidR="00551F9C" w:rsidRPr="00E36DF7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Показник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охоплення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щепленнями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це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один з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найважливіших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критеріїв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відстеження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безпеки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громадського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здоров'я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4A86121E" w14:textId="77777777" w:rsidR="00551F9C" w:rsidRPr="00E36DF7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Охоплення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вакцинацією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рівні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95%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населення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країни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дозволяє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забезпечити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повноцінний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захист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населення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спалахів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епідемій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інфекційних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хвороб,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яким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можна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запобігти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щепленнями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При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зниженні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популяційного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імунітету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рівень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захворюваності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інфекціями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проти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яких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проводиться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вакцинація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зростає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Зростає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ризик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виникнення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спалахів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епідемій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вакцин-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контрольованих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хвороб, особливо в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умовах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>воєнного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стану.</w:t>
      </w:r>
    </w:p>
    <w:p w14:paraId="1471D8ED" w14:textId="77777777" w:rsidR="00551F9C" w:rsidRPr="00E36DF7" w:rsidRDefault="00551F9C" w:rsidP="00551F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підсумками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2022 року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охоплення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щепленнями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Вінницькій</w:t>
      </w:r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недостатнім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9BAF45" w14:textId="77777777" w:rsidR="00551F9C" w:rsidRPr="00E36DF7" w:rsidRDefault="00551F9C" w:rsidP="00551F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Жмеринською </w:t>
      </w: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міською територіальною громадою розроблено</w:t>
      </w:r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«Пакет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>, який</w:t>
      </w:r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матеріали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пріоритетними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групами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 залучення до вакцинації.</w:t>
      </w:r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9FEC97" w14:textId="77777777" w:rsidR="00551F9C" w:rsidRPr="00E36DF7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 впровадженням пакету змін інтегровано працюватимуть установи та організації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Жмеринської</w:t>
      </w: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громади, а саме:</w:t>
      </w:r>
    </w:p>
    <w:p w14:paraId="434446E1" w14:textId="77777777" w:rsidR="00551F9C" w:rsidRPr="00551F9C" w:rsidRDefault="00551F9C" w:rsidP="00551F9C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551F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КНП «Жмеринський міський центр первинної медико-санітарної допомоги» Жмеринської міської ради;</w:t>
      </w:r>
    </w:p>
    <w:p w14:paraId="2D600067" w14:textId="77777777" w:rsidR="00551F9C" w:rsidRPr="00551F9C" w:rsidRDefault="00551F9C" w:rsidP="00551F9C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551F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Управління освіти Жмеринської міської ради;</w:t>
      </w:r>
    </w:p>
    <w:p w14:paraId="56FC4104" w14:textId="77777777" w:rsidR="00551F9C" w:rsidRPr="00551F9C" w:rsidRDefault="00551F9C" w:rsidP="00551F9C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551F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Управління праці та соціального захисту Жмеринської міської ради;</w:t>
      </w:r>
    </w:p>
    <w:p w14:paraId="265708E0" w14:textId="77777777" w:rsidR="00551F9C" w:rsidRPr="00551F9C" w:rsidRDefault="00551F9C" w:rsidP="00551F9C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551F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Відділ молоді та спорту Жмеринської міської ради;</w:t>
      </w:r>
    </w:p>
    <w:p w14:paraId="73FC4BB8" w14:textId="77777777" w:rsidR="00551F9C" w:rsidRPr="00551F9C" w:rsidRDefault="00551F9C" w:rsidP="00551F9C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551F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Служба у справах дітей Жмеринської міської ради.</w:t>
      </w:r>
    </w:p>
    <w:p w14:paraId="30F1C396" w14:textId="77777777" w:rsidR="00551F9C" w:rsidRDefault="00551F9C" w:rsidP="00551F9C">
      <w:pPr>
        <w:spacing w:after="0" w:line="240" w:lineRule="auto"/>
        <w:ind w:firstLine="567"/>
        <w:rPr>
          <w:b/>
          <w:sz w:val="28"/>
          <w:szCs w:val="28"/>
          <w:lang w:val="uk-UA"/>
        </w:rPr>
      </w:pPr>
    </w:p>
    <w:p w14:paraId="45E92124" w14:textId="287FE854" w:rsidR="00551F9C" w:rsidRPr="00551F9C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1F9C">
        <w:rPr>
          <w:rFonts w:ascii="Times New Roman" w:hAnsi="Times New Roman" w:cs="Times New Roman"/>
          <w:bCs/>
          <w:sz w:val="28"/>
          <w:szCs w:val="28"/>
          <w:lang w:val="uk-UA"/>
        </w:rPr>
        <w:t>При організації інформаційної роботи з метою наближення послуги вакцинації до пріоритетних груп:</w:t>
      </w:r>
    </w:p>
    <w:p w14:paraId="1BA93F24" w14:textId="054E50D7" w:rsidR="00551F9C" w:rsidRPr="00D36ADF" w:rsidRDefault="00551F9C" w:rsidP="00551F9C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F9C">
        <w:rPr>
          <w:rFonts w:ascii="Times New Roman" w:hAnsi="Times New Roman" w:cs="Times New Roman"/>
          <w:sz w:val="28"/>
          <w:szCs w:val="28"/>
          <w:lang w:val="uk-UA"/>
        </w:rPr>
        <w:t>Керівництвом Жмеринської міської ради заплановано проведення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 наради з старостами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громади для 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>залучен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 їх до координації вакцинації на рівні 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роз’яснювальної роботи з питань вакцинації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E8127B" w14:textId="77777777" w:rsidR="00551F9C" w:rsidRPr="00D36ADF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AD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36A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старостам населених пунктів Жмеринської міської громади 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розмістити інформацію про вакцинацію від </w:t>
      </w:r>
      <w:r w:rsidRPr="00D36ADF">
        <w:rPr>
          <w:rFonts w:ascii="Times New Roman" w:hAnsi="Times New Roman" w:cs="Times New Roman"/>
          <w:sz w:val="28"/>
          <w:szCs w:val="28"/>
        </w:rPr>
        <w:t>COVID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-19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наявні вакцини, адресу місця, де можна зробити щеплення від </w:t>
      </w:r>
      <w:r w:rsidRPr="00D36ADF">
        <w:rPr>
          <w:rFonts w:ascii="Times New Roman" w:hAnsi="Times New Roman" w:cs="Times New Roman"/>
          <w:sz w:val="28"/>
          <w:szCs w:val="28"/>
        </w:rPr>
        <w:t>COVID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>-19, час, коли можна зробити щеплення, контактні телефони для звернення в разі виникнення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 на дошці оголошень населеного пункту, при вход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 до магазин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, на автобусних зупинках, в групі села в соціальній мережі. </w:t>
      </w:r>
    </w:p>
    <w:p w14:paraId="5019E0AF" w14:textId="77777777" w:rsidR="00551F9C" w:rsidRPr="00D36ADF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AD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</w:t>
      </w:r>
      <w:r w:rsidRPr="00D36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и проведенні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D36ADF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D36ADF">
        <w:rPr>
          <w:rFonts w:ascii="Times New Roman" w:hAnsi="Times New Roman" w:cs="Times New Roman"/>
          <w:sz w:val="28"/>
          <w:szCs w:val="28"/>
        </w:rPr>
        <w:t xml:space="preserve"> з громадою села 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залуч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практики з установи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ланки</w:t>
      </w:r>
      <w:r w:rsidRPr="00D36ADF">
        <w:rPr>
          <w:rFonts w:ascii="Times New Roman" w:hAnsi="Times New Roman" w:cs="Times New Roman"/>
          <w:sz w:val="28"/>
          <w:szCs w:val="28"/>
          <w:lang w:val="uk-UA"/>
        </w:rPr>
        <w:t xml:space="preserve">, для надання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відповід</w:t>
      </w:r>
      <w:proofErr w:type="spellEnd"/>
      <w:r w:rsidRPr="00D36ADF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D36A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AD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36ADF">
        <w:rPr>
          <w:rFonts w:ascii="Times New Roman" w:hAnsi="Times New Roman" w:cs="Times New Roman"/>
          <w:sz w:val="28"/>
          <w:szCs w:val="28"/>
        </w:rPr>
        <w:t>.</w:t>
      </w:r>
    </w:p>
    <w:p w14:paraId="0BCD77EA" w14:textId="77777777" w:rsidR="00551F9C" w:rsidRDefault="00551F9C" w:rsidP="00551F9C">
      <w:pPr>
        <w:spacing w:after="0" w:line="240" w:lineRule="auto"/>
        <w:ind w:firstLine="567"/>
      </w:pPr>
    </w:p>
    <w:p w14:paraId="647DF36B" w14:textId="77777777" w:rsidR="00551F9C" w:rsidRPr="0037584B" w:rsidRDefault="00551F9C" w:rsidP="00551F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584B">
        <w:rPr>
          <w:rFonts w:ascii="Times New Roman" w:hAnsi="Times New Roman" w:cs="Times New Roman"/>
          <w:b/>
          <w:sz w:val="28"/>
          <w:szCs w:val="28"/>
          <w:lang w:val="uk-UA"/>
        </w:rPr>
        <w:t>Для роботи з поширеними запереченнями проти вакцинації</w:t>
      </w:r>
    </w:p>
    <w:p w14:paraId="4EF03E8A" w14:textId="77777777" w:rsidR="00551F9C" w:rsidRPr="00E36DF7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Медикам, громадським активістам та усім, хто спілкується з людьми на тему вакцинації доведено рекомендований типовий сценарій роботи з поширеними запереченнями, розроблений ГС «Коаліція за вакцинацію» в рамках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DF7">
        <w:rPr>
          <w:rFonts w:ascii="Times New Roman" w:eastAsia="Times New Roman" w:hAnsi="Times New Roman" w:cs="Times New Roman"/>
          <w:sz w:val="28"/>
          <w:szCs w:val="28"/>
        </w:rPr>
        <w:t>USAID</w:t>
      </w: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«Розбудова стійкої системи громадського здоров’я» </w:t>
      </w:r>
    </w:p>
    <w:p w14:paraId="719C18D5" w14:textId="77777777" w:rsidR="00551F9C" w:rsidRPr="0037584B" w:rsidRDefault="008F0B3F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55CC"/>
          <w:sz w:val="28"/>
          <w:szCs w:val="28"/>
          <w:u w:val="single"/>
          <w:lang w:val="uk-UA"/>
        </w:rPr>
      </w:pPr>
      <w:hyperlink r:id="rId7"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https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://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docs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.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google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.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com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document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/1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LbZuL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6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WjWrd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3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bZ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9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M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8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Em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-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prLZ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8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PRws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8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Q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5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ZA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1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AIbrwfq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0/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edit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?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usp</w:t>
        </w:r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=</w:t>
        </w:r>
        <w:proofErr w:type="spellStart"/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sharing</w:t>
        </w:r>
        <w:proofErr w:type="spellEnd"/>
      </w:hyperlink>
    </w:p>
    <w:p w14:paraId="0C71A861" w14:textId="77777777" w:rsidR="00551F9C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F555498" w14:textId="77777777" w:rsidR="00551F9C" w:rsidRPr="00E36DF7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Медичним працівникам міської громади доведений до розгляду та використання в роботі буклет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говорити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пацієнтами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E36DF7">
        <w:rPr>
          <w:rFonts w:ascii="Times New Roman" w:eastAsia="Times New Roman" w:hAnsi="Times New Roman" w:cs="Times New Roman"/>
          <w:sz w:val="28"/>
          <w:szCs w:val="28"/>
        </w:rPr>
        <w:t>вакцинацію</w:t>
      </w:r>
      <w:proofErr w:type="spellEnd"/>
      <w:r w:rsidRPr="00E36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що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розміщений за посиланням:</w:t>
      </w:r>
    </w:p>
    <w:p w14:paraId="079B56BD" w14:textId="77777777" w:rsidR="00551F9C" w:rsidRPr="001951A3" w:rsidRDefault="008F0B3F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8"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://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drive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.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google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.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com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/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file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/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d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/1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hy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3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lASADGIJJTa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1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mPNCQ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57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qoNvGVcFif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/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view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?</w:t>
        </w:r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usp</w:t>
        </w:r>
        <w:r w:rsidR="00551F9C" w:rsidRPr="001951A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/>
          </w:rPr>
          <w:t>=</w:t>
        </w:r>
        <w:proofErr w:type="spellStart"/>
        <w:r w:rsidR="00551F9C" w:rsidRPr="00E36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sharing</w:t>
        </w:r>
        <w:proofErr w:type="spellEnd"/>
      </w:hyperlink>
    </w:p>
    <w:p w14:paraId="6D5B4C87" w14:textId="77777777" w:rsidR="00551F9C" w:rsidRPr="001951A3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293B5E7" w14:textId="77777777" w:rsidR="00551F9C" w:rsidRDefault="00551F9C" w:rsidP="00551F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B63742" w14:textId="1585B0B6" w:rsidR="00551F9C" w:rsidRPr="0037584B" w:rsidRDefault="006577BF" w:rsidP="00551F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Управлінням</w:t>
      </w:r>
      <w:r w:rsidR="00551F9C" w:rsidRPr="003758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міської ради</w:t>
      </w:r>
      <w:r w:rsidR="00551F9C" w:rsidRPr="003758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метою пропаганди вакцинації та залучення якомога більшої кількос</w:t>
      </w:r>
      <w:r w:rsidR="00551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ті дітей до рутинної вакцинації </w:t>
      </w:r>
      <w:r w:rsidR="00551F9C" w:rsidRPr="0037584B">
        <w:rPr>
          <w:rFonts w:ascii="Times New Roman" w:hAnsi="Times New Roman" w:cs="Times New Roman"/>
          <w:b/>
          <w:sz w:val="28"/>
          <w:szCs w:val="28"/>
          <w:lang w:val="uk-UA"/>
        </w:rPr>
        <w:t>планується:</w:t>
      </w:r>
    </w:p>
    <w:p w14:paraId="0472BEBD" w14:textId="77777777" w:rsidR="00551F9C" w:rsidRPr="0037584B" w:rsidRDefault="00551F9C" w:rsidP="00551F9C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І. </w:t>
      </w:r>
      <w:proofErr w:type="spellStart"/>
      <w:proofErr w:type="gram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просвітницької</w:t>
      </w:r>
      <w:proofErr w:type="spellEnd"/>
      <w:proofErr w:type="gram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саме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410C1162" w14:textId="77777777" w:rsidR="00551F9C" w:rsidRPr="0037584B" w:rsidRDefault="00551F9C" w:rsidP="00551F9C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організація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відеолекторіїв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демонстрація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фільмів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(посилання додаються)</w:t>
      </w:r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0703A356" w14:textId="77777777" w:rsidR="00551F9C" w:rsidRPr="0037584B" w:rsidRDefault="00551F9C" w:rsidP="00551F9C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розміщення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наглядної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інформації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у закладах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</w:t>
      </w:r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319DDFB4" w14:textId="77777777" w:rsidR="00551F9C" w:rsidRPr="0037584B" w:rsidRDefault="00551F9C" w:rsidP="00551F9C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зустрічі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медичними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працівниками</w:t>
      </w:r>
      <w:proofErr w:type="spellEnd"/>
      <w:r w:rsidRPr="003758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109BBE7B" w14:textId="77777777" w:rsidR="00551F9C" w:rsidRPr="00080713" w:rsidRDefault="00551F9C" w:rsidP="00551F9C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  <w:shd w:val="clear" w:color="auto" w:fill="FFFFFF"/>
          <w:lang w:val="ru-RU"/>
        </w:rPr>
      </w:pPr>
      <w:proofErr w:type="spellStart"/>
      <w:r w:rsidRPr="00080713">
        <w:rPr>
          <w:sz w:val="28"/>
          <w:szCs w:val="28"/>
          <w:shd w:val="clear" w:color="auto" w:fill="FFFFFF"/>
          <w:lang w:val="ru-RU"/>
        </w:rPr>
        <w:t>розміщення</w:t>
      </w:r>
      <w:proofErr w:type="spellEnd"/>
      <w:r w:rsidRPr="0008071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80713">
        <w:rPr>
          <w:sz w:val="28"/>
          <w:szCs w:val="28"/>
          <w:shd w:val="clear" w:color="auto" w:fill="FFFFFF"/>
          <w:lang w:val="ru-RU"/>
        </w:rPr>
        <w:t>популярних</w:t>
      </w:r>
      <w:proofErr w:type="spellEnd"/>
      <w:r w:rsidRPr="0008071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80713">
        <w:rPr>
          <w:sz w:val="28"/>
          <w:szCs w:val="28"/>
          <w:shd w:val="clear" w:color="auto" w:fill="FFFFFF"/>
          <w:lang w:val="ru-RU"/>
        </w:rPr>
        <w:t>інформаційних</w:t>
      </w:r>
      <w:proofErr w:type="spellEnd"/>
      <w:r w:rsidRPr="0008071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80713">
        <w:rPr>
          <w:sz w:val="28"/>
          <w:szCs w:val="28"/>
          <w:shd w:val="clear" w:color="auto" w:fill="FFFFFF"/>
          <w:lang w:val="ru-RU"/>
        </w:rPr>
        <w:t>матеріалів</w:t>
      </w:r>
      <w:proofErr w:type="spellEnd"/>
      <w:r w:rsidRPr="00080713">
        <w:rPr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080713">
        <w:rPr>
          <w:sz w:val="28"/>
          <w:szCs w:val="28"/>
          <w:shd w:val="clear" w:color="auto" w:fill="FFFFFF"/>
          <w:lang w:val="ru-RU"/>
        </w:rPr>
        <w:t>офіційних</w:t>
      </w:r>
      <w:proofErr w:type="spellEnd"/>
      <w:r w:rsidRPr="00080713">
        <w:rPr>
          <w:sz w:val="28"/>
          <w:szCs w:val="28"/>
          <w:shd w:val="clear" w:color="auto" w:fill="FFFFFF"/>
          <w:lang w:val="ru-RU"/>
        </w:rPr>
        <w:t xml:space="preserve"> сайтах </w:t>
      </w:r>
      <w:proofErr w:type="spellStart"/>
      <w:r w:rsidRPr="00080713">
        <w:rPr>
          <w:sz w:val="28"/>
          <w:szCs w:val="28"/>
          <w:shd w:val="clear" w:color="auto" w:fill="FFFFFF"/>
          <w:lang w:val="ru-RU"/>
        </w:rPr>
        <w:t>закладів</w:t>
      </w:r>
      <w:proofErr w:type="spellEnd"/>
      <w:r w:rsidRPr="00080713">
        <w:rPr>
          <w:sz w:val="28"/>
          <w:szCs w:val="28"/>
          <w:shd w:val="clear" w:color="auto" w:fill="FFFFFF"/>
          <w:lang w:val="ru-RU"/>
        </w:rPr>
        <w:t>,</w:t>
      </w:r>
    </w:p>
    <w:p w14:paraId="41E7301A" w14:textId="77777777" w:rsidR="00551F9C" w:rsidRPr="0037584B" w:rsidRDefault="00551F9C" w:rsidP="00551F9C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  <w:shd w:val="clear" w:color="auto" w:fill="FFFFFF"/>
          <w:lang w:val="ru-RU"/>
        </w:rPr>
      </w:pPr>
      <w:r w:rsidRPr="0037584B">
        <w:rPr>
          <w:sz w:val="28"/>
          <w:szCs w:val="28"/>
          <w:shd w:val="clear" w:color="auto" w:fill="FFFFFF"/>
        </w:rPr>
        <w:t>поширення інформації у соціальних мережах, зокрема, на сторінках закладів.</w:t>
      </w:r>
      <w:r w:rsidRPr="0037584B">
        <w:t xml:space="preserve"> </w:t>
      </w:r>
    </w:p>
    <w:p w14:paraId="5D2D30DB" w14:textId="77777777" w:rsidR="00551F9C" w:rsidRPr="0037584B" w:rsidRDefault="00551F9C" w:rsidP="00551F9C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7584B">
        <w:rPr>
          <w:sz w:val="28"/>
          <w:szCs w:val="28"/>
          <w:lang w:val="uk"/>
        </w:rPr>
        <w:t xml:space="preserve">при проведенні занять в </w:t>
      </w:r>
      <w:proofErr w:type="spellStart"/>
      <w:r w:rsidRPr="0037584B">
        <w:rPr>
          <w:sz w:val="28"/>
          <w:szCs w:val="28"/>
          <w:lang w:val="ru-RU"/>
        </w:rPr>
        <w:t>різних</w:t>
      </w:r>
      <w:proofErr w:type="spellEnd"/>
      <w:r w:rsidRPr="0037584B">
        <w:rPr>
          <w:sz w:val="28"/>
          <w:szCs w:val="28"/>
          <w:lang w:val="ru-RU"/>
        </w:rPr>
        <w:t xml:space="preserve"> </w:t>
      </w:r>
      <w:proofErr w:type="spellStart"/>
      <w:r w:rsidRPr="0037584B">
        <w:rPr>
          <w:sz w:val="28"/>
          <w:szCs w:val="28"/>
          <w:lang w:val="ru-RU"/>
        </w:rPr>
        <w:t>вікових</w:t>
      </w:r>
      <w:proofErr w:type="spellEnd"/>
      <w:r w:rsidRPr="0037584B">
        <w:rPr>
          <w:sz w:val="28"/>
          <w:szCs w:val="28"/>
          <w:lang w:val="ru-RU"/>
        </w:rPr>
        <w:t xml:space="preserve"> </w:t>
      </w:r>
      <w:proofErr w:type="spellStart"/>
      <w:r w:rsidRPr="0037584B">
        <w:rPr>
          <w:sz w:val="28"/>
          <w:szCs w:val="28"/>
          <w:lang w:val="ru-RU"/>
        </w:rPr>
        <w:t>групах</w:t>
      </w:r>
      <w:proofErr w:type="spellEnd"/>
      <w:r w:rsidRPr="0037584B">
        <w:rPr>
          <w:sz w:val="28"/>
          <w:szCs w:val="28"/>
          <w:lang w:val="ru-RU"/>
        </w:rPr>
        <w:t xml:space="preserve"> </w:t>
      </w:r>
      <w:proofErr w:type="spellStart"/>
      <w:r w:rsidRPr="0037584B">
        <w:rPr>
          <w:sz w:val="28"/>
          <w:szCs w:val="28"/>
          <w:lang w:val="ru-RU"/>
        </w:rPr>
        <w:t>використовувати</w:t>
      </w:r>
      <w:proofErr w:type="spellEnd"/>
      <w:r w:rsidRPr="0037584B">
        <w:rPr>
          <w:sz w:val="28"/>
          <w:szCs w:val="28"/>
          <w:lang w:val="ru-RU"/>
        </w:rPr>
        <w:t xml:space="preserve">  </w:t>
      </w:r>
      <w:r w:rsidRPr="0037584B">
        <w:rPr>
          <w:sz w:val="28"/>
          <w:szCs w:val="28"/>
          <w:lang w:val="uk"/>
        </w:rPr>
        <w:t xml:space="preserve">сценарій рекомендований ГС “Коаліція за вакцинацію” який розміщений </w:t>
      </w:r>
      <w:r w:rsidRPr="0037584B">
        <w:rPr>
          <w:sz w:val="28"/>
          <w:szCs w:val="28"/>
          <w:shd w:val="clear" w:color="auto" w:fill="FFFFFF"/>
          <w:lang w:val="ru-RU"/>
        </w:rPr>
        <w:t xml:space="preserve">за </w:t>
      </w:r>
      <w:proofErr w:type="spellStart"/>
      <w:r w:rsidRPr="0037584B">
        <w:rPr>
          <w:sz w:val="28"/>
          <w:szCs w:val="28"/>
          <w:shd w:val="clear" w:color="auto" w:fill="FFFFFF"/>
          <w:lang w:val="ru-RU"/>
        </w:rPr>
        <w:t>посиланням</w:t>
      </w:r>
      <w:proofErr w:type="spellEnd"/>
      <w:r w:rsidRPr="0037584B">
        <w:rPr>
          <w:sz w:val="28"/>
          <w:szCs w:val="28"/>
          <w:shd w:val="clear" w:color="auto" w:fill="FFFFFF"/>
          <w:lang w:val="ru-RU"/>
        </w:rPr>
        <w:t>:</w:t>
      </w:r>
    </w:p>
    <w:p w14:paraId="29B8327A" w14:textId="77777777" w:rsidR="00551F9C" w:rsidRPr="00CE0F25" w:rsidRDefault="00BF6917" w:rsidP="00551F9C">
      <w:pPr>
        <w:pStyle w:val="rvps2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u w:val="single"/>
          <w:shd w:val="clear" w:color="auto" w:fill="FFFFFF"/>
          <w:lang w:val="ru-RU"/>
        </w:rPr>
      </w:pPr>
      <w:hyperlink r:id="rId9">
        <w:r w:rsidR="00551F9C" w:rsidRPr="0037584B">
          <w:rPr>
            <w:rStyle w:val="a7"/>
            <w:b/>
            <w:sz w:val="28"/>
            <w:szCs w:val="28"/>
            <w:shd w:val="clear" w:color="auto" w:fill="FFFFFF"/>
            <w:lang w:val="ru-RU"/>
          </w:rPr>
          <w:t>https://docs.google.com/document/d/1jL4RmCo6IW6dNjWD9AndhQRKoAGKSJ15_qUPyiu1rK0/edit?usp=sharing</w:t>
        </w:r>
      </w:hyperlink>
      <w:r w:rsidR="00551F9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14:paraId="1A7541E6" w14:textId="77777777" w:rsidR="00551F9C" w:rsidRPr="0037584B" w:rsidRDefault="00551F9C" w:rsidP="00551F9C">
      <w:pPr>
        <w:spacing w:after="0" w:line="240" w:lineRule="auto"/>
        <w:ind w:firstLine="567"/>
        <w:rPr>
          <w:b/>
          <w:lang w:val="uk-UA"/>
        </w:rPr>
      </w:pPr>
    </w:p>
    <w:p w14:paraId="1F6DC449" w14:textId="77777777" w:rsidR="00551F9C" w:rsidRPr="00033E7F" w:rsidRDefault="00551F9C" w:rsidP="00551F9C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033E7F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. </w:t>
      </w:r>
      <w:r w:rsidRPr="00033E7F">
        <w:rPr>
          <w:rFonts w:ascii="Times New Roman" w:hAnsi="Times New Roman" w:cs="Times New Roman"/>
          <w:sz w:val="28"/>
          <w:szCs w:val="28"/>
          <w:lang w:val="uk-UA"/>
        </w:rPr>
        <w:t>Розповсюдити м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ультфільм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аудіо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(для занять в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садках та школах,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ЗОЗ,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7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33E7F">
        <w:rPr>
          <w:rFonts w:ascii="Times New Roman" w:hAnsi="Times New Roman" w:cs="Times New Roman"/>
          <w:sz w:val="28"/>
          <w:szCs w:val="28"/>
        </w:rPr>
        <w:t>)</w:t>
      </w:r>
    </w:p>
    <w:p w14:paraId="510FF30B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BEBD49F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Відео-казка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«Як стати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супергероєм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148B99E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hyperlink r:id="rId10">
        <w:r w:rsidR="00551F9C"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https://www.youtube.com/watch?v=RnIUd6qNDfk</w:t>
        </w:r>
      </w:hyperlink>
    </w:p>
    <w:p w14:paraId="6E05C4ED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Аудіо-казка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Чарівна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парасолька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E60B2D4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hyperlink r:id="rId11">
        <w:r w:rsidR="00551F9C"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https://www.youtube.com/watch?v=GOxeOwJ6lh4</w:t>
        </w:r>
      </w:hyperlink>
    </w:p>
    <w:p w14:paraId="0EB95D3D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</w:p>
    <w:p w14:paraId="7D50D1F3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hAnsi="Times New Roman" w:cs="Times New Roman"/>
          <w:b/>
          <w:sz w:val="28"/>
          <w:szCs w:val="28"/>
        </w:rPr>
        <w:t>Мультфільм</w:t>
      </w:r>
      <w:proofErr w:type="spellEnd"/>
      <w:r w:rsidRPr="0037584B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37584B">
        <w:rPr>
          <w:rFonts w:ascii="Times New Roman" w:hAnsi="Times New Roman" w:cs="Times New Roman"/>
          <w:b/>
          <w:sz w:val="28"/>
          <w:szCs w:val="28"/>
        </w:rPr>
        <w:t>щеплення</w:t>
      </w:r>
      <w:proofErr w:type="spellEnd"/>
    </w:p>
    <w:p w14:paraId="20936113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hyperlink r:id="rId12">
        <w:r w:rsidR="00551F9C" w:rsidRPr="0037584B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https://www.youtube.com/watch?v=RWE2NDl65gM</w:t>
        </w:r>
      </w:hyperlink>
    </w:p>
    <w:p w14:paraId="50FFCAE0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Мультфільм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щеплення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“Маленький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Бу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візит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лікаря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016DD54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3">
        <w:r w:rsidR="00551F9C"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https://www.youtube.com/watch?v=hm8EymC75Qc</w:t>
        </w:r>
      </w:hyperlink>
    </w:p>
    <w:p w14:paraId="08358CDA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Маленьке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містечко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“Час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робити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щеплення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”:</w:t>
      </w:r>
    </w:p>
    <w:p w14:paraId="0969368E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4">
        <w:r w:rsidR="00551F9C"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https://www.youtube.com/watch?v=qGhzEIqQnQQ</w:t>
        </w:r>
      </w:hyperlink>
    </w:p>
    <w:p w14:paraId="245E9EED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Анімація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щеплення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Марійчин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>Першоцвіт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</w:rPr>
        <w:t xml:space="preserve">”: </w:t>
      </w:r>
    </w:p>
    <w:p w14:paraId="5D03BA5D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5">
        <w:r w:rsidR="00551F9C"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https://www.youtube.com/watch?v=eEXPk_hsdCM</w:t>
        </w:r>
      </w:hyperlink>
    </w:p>
    <w:p w14:paraId="7311685C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Відеоролік</w:t>
      </w:r>
      <w:proofErr w:type="spellEnd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 «</w:t>
      </w: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Щеплення</w:t>
      </w:r>
      <w:proofErr w:type="spellEnd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 — суперсила </w:t>
      </w: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від</w:t>
      </w:r>
      <w:proofErr w:type="spellEnd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 хвороб» про </w:t>
      </w: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важливість</w:t>
      </w:r>
      <w:proofErr w:type="spellEnd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планової</w:t>
      </w:r>
      <w:proofErr w:type="spellEnd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вакцинації</w:t>
      </w:r>
      <w:proofErr w:type="spellEnd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color w:val="030303"/>
          <w:sz w:val="28"/>
          <w:szCs w:val="28"/>
          <w:shd w:val="clear" w:color="auto" w:fill="F9F9F9"/>
        </w:rPr>
        <w:t>дітей</w:t>
      </w:r>
      <w:proofErr w:type="spellEnd"/>
    </w:p>
    <w:p w14:paraId="7DDD84CF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6">
        <w:r w:rsidR="00551F9C"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https://www.youtube.com/watch?v=APZLx9d4H94</w:t>
        </w:r>
      </w:hyperlink>
    </w:p>
    <w:p w14:paraId="363CEEEA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НУШ про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щеплення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hyperlink r:id="rId17">
        <w:r w:rsidRPr="0037584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highlight w:val="white"/>
            <w:u w:val="single"/>
          </w:rPr>
          <w:t>https://www.youtube.com/watch?v=L89AHdmkQ98</w:t>
        </w:r>
      </w:hyperlink>
    </w:p>
    <w:p w14:paraId="5AA64845" w14:textId="77777777" w:rsidR="00551F9C" w:rsidRPr="0037584B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Вакцини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-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справжні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герої</w:t>
      </w:r>
      <w:proofErr w:type="spellEnd"/>
      <w:r w:rsidRPr="0037584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| ЯК ГОВОРИТИ ПРО ВАКЦИНАЦІЮ В НУШ?</w:t>
      </w:r>
    </w:p>
    <w:p w14:paraId="382F60EC" w14:textId="77777777" w:rsidR="00551F9C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A6201E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7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планується поширення  роздаткових матеріалів, </w:t>
      </w:r>
      <w:r w:rsidRPr="0037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надан</w:t>
      </w:r>
      <w:r w:rsidRPr="0037584B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Розбудова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стійкої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>”</w:t>
      </w:r>
    </w:p>
    <w:p w14:paraId="5C2AE554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ACBDD3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7584B">
        <w:rPr>
          <w:rFonts w:ascii="Times New Roman" w:hAnsi="Times New Roman" w:cs="Times New Roman"/>
          <w:sz w:val="28"/>
          <w:szCs w:val="28"/>
          <w:u w:val="single"/>
        </w:rPr>
        <w:t>Рекомендовані</w:t>
      </w:r>
      <w:proofErr w:type="spellEnd"/>
      <w:r w:rsidRPr="003758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u w:val="single"/>
        </w:rPr>
        <w:t>макети</w:t>
      </w:r>
      <w:proofErr w:type="spellEnd"/>
      <w:r w:rsidRPr="003758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  <w:u w:val="single"/>
        </w:rPr>
        <w:t>надаються</w:t>
      </w:r>
      <w:proofErr w:type="spellEnd"/>
      <w:r w:rsidRPr="0037584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1FB4097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584B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</w:p>
    <w:p w14:paraId="3EE99AED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8">
        <w:r w:rsidR="00551F9C" w:rsidRPr="0037584B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https://drive.google.com/drive/folders/1cNn288Ht5gTAVWKAa0X_W-iGuNGyJ49t?usp=share_link</w:t>
        </w:r>
      </w:hyperlink>
    </w:p>
    <w:p w14:paraId="22E9472C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A5C2AFD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флаєр</w:t>
      </w:r>
      <w:proofErr w:type="spellEnd"/>
    </w:p>
    <w:p w14:paraId="6CEA1B1A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9">
        <w:r w:rsidR="00551F9C" w:rsidRPr="0037584B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https://drive.google.com/drive/folders/1ogBO5YgOzVx1GAhSj_myLCeQ8ejKsoh_?usp=share_link</w:t>
        </w:r>
      </w:hyperlink>
    </w:p>
    <w:p w14:paraId="6C1EA390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4758216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584B">
        <w:rPr>
          <w:rFonts w:ascii="Times New Roman" w:hAnsi="Times New Roman" w:cs="Times New Roman"/>
          <w:sz w:val="28"/>
          <w:szCs w:val="28"/>
        </w:rPr>
        <w:t xml:space="preserve">Казка про те, як стати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супергероєм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(+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розмальовка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>)</w:t>
      </w:r>
    </w:p>
    <w:p w14:paraId="1B0C4E73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20">
        <w:r w:rsidR="00551F9C" w:rsidRPr="0037584B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https://drive.google.com/file/d/1I7p5nA7vzZ-OW6qc0T_GWOJkETNKDyIe/view?usp=sharing</w:t>
        </w:r>
      </w:hyperlink>
    </w:p>
    <w:p w14:paraId="422A5E0E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67157A" w14:textId="77777777" w:rsidR="00551F9C" w:rsidRPr="0037584B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584B">
        <w:rPr>
          <w:rFonts w:ascii="Times New Roman" w:hAnsi="Times New Roman" w:cs="Times New Roman"/>
          <w:sz w:val="28"/>
          <w:szCs w:val="28"/>
        </w:rPr>
        <w:t>Казка-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розмальовка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84B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37584B">
        <w:rPr>
          <w:rFonts w:ascii="Times New Roman" w:hAnsi="Times New Roman" w:cs="Times New Roman"/>
          <w:sz w:val="28"/>
          <w:szCs w:val="28"/>
        </w:rPr>
        <w:t>”</w:t>
      </w:r>
    </w:p>
    <w:p w14:paraId="03AFD3B9" w14:textId="77777777" w:rsidR="00551F9C" w:rsidRPr="0037584B" w:rsidRDefault="00BF6917" w:rsidP="00551F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21">
        <w:r w:rsidR="00551F9C" w:rsidRPr="0037584B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https://drive.google.com/file/d/15v1bdZKGYHjVcb39itoLMRAWpnmV44Sq/view?usp=sharing</w:t>
        </w:r>
      </w:hyperlink>
    </w:p>
    <w:p w14:paraId="0B5A10FD" w14:textId="77777777" w:rsidR="00551F9C" w:rsidRDefault="00551F9C" w:rsidP="00551F9C">
      <w:pPr>
        <w:spacing w:after="0" w:line="240" w:lineRule="auto"/>
        <w:ind w:firstLine="567"/>
      </w:pPr>
    </w:p>
    <w:p w14:paraId="194A76E8" w14:textId="77777777" w:rsidR="00551F9C" w:rsidRPr="00CD5BDA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Заклади освіти </w:t>
      </w:r>
      <w:r w:rsidRPr="00E079F0">
        <w:rPr>
          <w:rFonts w:ascii="Times New Roman" w:hAnsi="Times New Roman" w:cs="Times New Roman"/>
          <w:bCs/>
          <w:sz w:val="28"/>
          <w:szCs w:val="28"/>
          <w:lang w:val="uk-UA"/>
        </w:rPr>
        <w:t>мають можливість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5BDA">
        <w:rPr>
          <w:rFonts w:ascii="Times New Roman" w:hAnsi="Times New Roman" w:cs="Times New Roman"/>
          <w:sz w:val="28"/>
          <w:szCs w:val="28"/>
          <w:lang w:val="uk-UA"/>
        </w:rPr>
        <w:t xml:space="preserve">через батьківські групи в месенджерах,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інформацію про важливість вчасної вакцинації</w:t>
      </w:r>
      <w:r w:rsidRPr="00CD5B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8C05036" w14:textId="77777777" w:rsidR="00551F9C" w:rsidRPr="00CD5BDA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5BDA">
        <w:rPr>
          <w:rFonts w:ascii="Times New Roman" w:hAnsi="Times New Roman" w:cs="Times New Roman"/>
          <w:sz w:val="28"/>
          <w:szCs w:val="28"/>
          <w:lang w:val="uk-UA"/>
        </w:rPr>
        <w:t>Для налагодження ефективної комунікації з батьками на тему вакцинації доцільно використовувати наступні методичні рекомендації:</w:t>
      </w:r>
    </w:p>
    <w:p w14:paraId="64D20EB7" w14:textId="77777777" w:rsidR="00551F9C" w:rsidRPr="00BA2336" w:rsidRDefault="008F0B3F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22"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https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://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drive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.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google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.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com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file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/1_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dLv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6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K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866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y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9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YRafnohRmx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9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SVz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6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f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5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dKwu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/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view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?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usp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=</w:t>
        </w:r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share</w:t>
        </w:r>
        <w:r w:rsidR="00551F9C" w:rsidRPr="001951A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  <w:lang w:val="uk-UA"/>
          </w:rPr>
          <w:t>_</w:t>
        </w:r>
        <w:proofErr w:type="spellStart"/>
        <w:r w:rsidR="00551F9C" w:rsidRPr="00033E7F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link</w:t>
        </w:r>
        <w:proofErr w:type="spellEnd"/>
      </w:hyperlink>
    </w:p>
    <w:p w14:paraId="698B8048" w14:textId="77777777" w:rsidR="00551F9C" w:rsidRPr="00BA2336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C54963" w14:textId="12766537" w:rsidR="00551F9C" w:rsidRPr="00BA2336" w:rsidRDefault="006577BF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КНП «Жмеринський медичний центр первинної медико-санітарної допомоги»</w:t>
      </w:r>
      <w:r w:rsidR="00551F9C" w:rsidRPr="006577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планується проведення інформаційної роботи, щодо вакцинації працівників галузі освіти,</w:t>
      </w:r>
      <w:r w:rsidR="00551F9C" w:rsidRPr="00BA2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1F9C" w:rsidRPr="00CC6224">
        <w:rPr>
          <w:rFonts w:ascii="Times New Roman" w:hAnsi="Times New Roman" w:cs="Times New Roman"/>
          <w:sz w:val="28"/>
          <w:szCs w:val="28"/>
          <w:lang w:val="uk-UA"/>
        </w:rPr>
        <w:t>оскільки це категорії з групи підвищеного  ризику</w:t>
      </w:r>
      <w:r w:rsidR="00551F9C" w:rsidRPr="00BA2336">
        <w:rPr>
          <w:rFonts w:ascii="Times New Roman" w:hAnsi="Times New Roman" w:cs="Times New Roman"/>
          <w:sz w:val="28"/>
          <w:szCs w:val="28"/>
          <w:lang w:val="uk-UA"/>
        </w:rPr>
        <w:t xml:space="preserve"> тим чи іншим інфекційним захворюванням. Календарна та додаткова вакцинація збереже здоров'я, дозволить уникнути пропуску робочих днів через хворобу та попередить зараження колег та членів родини. </w:t>
      </w:r>
      <w:r w:rsidR="00551F9C" w:rsidRPr="001951A3">
        <w:rPr>
          <w:rFonts w:ascii="Times New Roman" w:hAnsi="Times New Roman" w:cs="Times New Roman"/>
          <w:sz w:val="28"/>
          <w:szCs w:val="28"/>
          <w:lang w:val="uk-UA"/>
        </w:rPr>
        <w:t xml:space="preserve">Вакциновані освітяни – запорука здорової і розумної нації. </w:t>
      </w:r>
    </w:p>
    <w:p w14:paraId="569D1EC6" w14:textId="77777777" w:rsidR="00551F9C" w:rsidRPr="00BA2336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336">
        <w:rPr>
          <w:rFonts w:ascii="Times New Roman" w:hAnsi="Times New Roman" w:cs="Times New Roman"/>
          <w:sz w:val="28"/>
          <w:szCs w:val="28"/>
          <w:lang w:val="uk-UA"/>
        </w:rPr>
        <w:t>Керівникам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громади </w:t>
      </w:r>
      <w:r w:rsidRPr="00BA2336">
        <w:rPr>
          <w:rFonts w:ascii="Times New Roman" w:hAnsi="Times New Roman" w:cs="Times New Roman"/>
          <w:sz w:val="28"/>
          <w:szCs w:val="28"/>
          <w:lang w:val="uk-UA"/>
        </w:rPr>
        <w:t>рекоменд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овано </w:t>
      </w:r>
      <w:r w:rsidRPr="00BA2336">
        <w:rPr>
          <w:rFonts w:ascii="Times New Roman" w:hAnsi="Times New Roman" w:cs="Times New Roman"/>
          <w:sz w:val="28"/>
          <w:szCs w:val="28"/>
          <w:lang w:val="uk-UA"/>
        </w:rPr>
        <w:t>поширити серед освітян</w:t>
      </w:r>
      <w:r w:rsidRPr="001951A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інформаційну довідку про обов'язкові та </w:t>
      </w:r>
      <w:r w:rsidRPr="001951A3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рекомендовані щеплення для працівників освіти</w:t>
      </w:r>
      <w:r w:rsidRPr="00BA23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95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2336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BA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36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BA23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2336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BA2336">
        <w:rPr>
          <w:rFonts w:ascii="Times New Roman" w:hAnsi="Times New Roman" w:cs="Times New Roman"/>
          <w:sz w:val="28"/>
          <w:szCs w:val="28"/>
        </w:rPr>
        <w:t>:</w:t>
      </w:r>
    </w:p>
    <w:p w14:paraId="64B27A87" w14:textId="77777777" w:rsidR="00551F9C" w:rsidRDefault="00551F9C" w:rsidP="00551F9C">
      <w:pPr>
        <w:spacing w:after="0" w:line="240" w:lineRule="auto"/>
        <w:ind w:firstLine="567"/>
      </w:pPr>
    </w:p>
    <w:p w14:paraId="2E137CC3" w14:textId="77777777" w:rsidR="00551F9C" w:rsidRDefault="00BF6917" w:rsidP="00551F9C">
      <w:pPr>
        <w:spacing w:after="0" w:line="240" w:lineRule="auto"/>
        <w:ind w:firstLine="567"/>
        <w:rPr>
          <w:b/>
          <w:color w:val="1155CC"/>
          <w:u w:val="single"/>
        </w:rPr>
      </w:pPr>
      <w:hyperlink r:id="rId23">
        <w:r w:rsidR="00551F9C">
          <w:rPr>
            <w:b/>
            <w:color w:val="1155CC"/>
            <w:u w:val="single"/>
          </w:rPr>
          <w:t>https://docs.google.com/document/d/1Yfn5c0HF3Tva_ONIIKaV7dUbaIDFJ6Nf1-2AxpKcOX0/edit?usp=sharing</w:t>
        </w:r>
      </w:hyperlink>
    </w:p>
    <w:p w14:paraId="3CA61803" w14:textId="77777777" w:rsidR="00551F9C" w:rsidRDefault="00551F9C" w:rsidP="00551F9C">
      <w:pPr>
        <w:spacing w:after="0" w:line="240" w:lineRule="auto"/>
        <w:ind w:firstLine="567"/>
        <w:rPr>
          <w:b/>
          <w:lang w:val="uk-UA"/>
        </w:rPr>
      </w:pPr>
      <w:r>
        <w:rPr>
          <w:b/>
        </w:rPr>
        <w:t xml:space="preserve"> </w:t>
      </w:r>
    </w:p>
    <w:p w14:paraId="0C40493A" w14:textId="77777777" w:rsidR="00551F9C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45E2F4" w14:textId="77777777" w:rsidR="00551F9C" w:rsidRPr="00CC6224" w:rsidRDefault="00551F9C" w:rsidP="00551F9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224">
        <w:rPr>
          <w:rFonts w:ascii="Times New Roman" w:hAnsi="Times New Roman" w:cs="Times New Roman"/>
          <w:b/>
          <w:sz w:val="28"/>
          <w:szCs w:val="28"/>
          <w:lang w:val="uk-UA"/>
        </w:rPr>
        <w:t>Службою у справах дітей міської ради планується:</w:t>
      </w:r>
    </w:p>
    <w:p w14:paraId="5E64E16A" w14:textId="0127D646" w:rsidR="00551F9C" w:rsidRPr="00CC6224" w:rsidRDefault="003A5B75" w:rsidP="00551F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F9C" w:rsidRPr="00CC6224">
        <w:rPr>
          <w:rFonts w:ascii="Times New Roman" w:hAnsi="Times New Roman" w:cs="Times New Roman"/>
          <w:sz w:val="28"/>
          <w:szCs w:val="28"/>
          <w:lang w:val="uk-UA"/>
        </w:rPr>
        <w:t>1. Проведення бесід з опікунами, піклувальниками, прийомними батьками щодо важливості здійснення рутинної вакцинації підопічних та прийомних дітей.</w:t>
      </w:r>
    </w:p>
    <w:p w14:paraId="5F28997D" w14:textId="77777777" w:rsidR="00551F9C" w:rsidRPr="00CC6224" w:rsidRDefault="00551F9C" w:rsidP="00551F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24">
        <w:rPr>
          <w:rFonts w:ascii="Times New Roman" w:hAnsi="Times New Roman" w:cs="Times New Roman"/>
          <w:sz w:val="28"/>
          <w:szCs w:val="28"/>
          <w:lang w:val="uk-UA"/>
        </w:rPr>
        <w:tab/>
        <w:t>2.  Проведення бесід  щодо вакцинації з батьками дітей, які перебувають на обліку служби у справах дітей як такі,  які перебувають у складних життєвих обставинах.</w:t>
      </w:r>
    </w:p>
    <w:p w14:paraId="33954586" w14:textId="77777777" w:rsidR="00551F9C" w:rsidRPr="00CC6224" w:rsidRDefault="00551F9C" w:rsidP="00551F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24">
        <w:rPr>
          <w:rFonts w:ascii="Times New Roman" w:hAnsi="Times New Roman" w:cs="Times New Roman"/>
          <w:sz w:val="28"/>
          <w:szCs w:val="28"/>
          <w:lang w:val="uk-UA"/>
        </w:rPr>
        <w:tab/>
        <w:t>3.  Проведення  інформаційно</w:t>
      </w:r>
      <w:r w:rsidRPr="00080713">
        <w:rPr>
          <w:rFonts w:ascii="Times New Roman" w:hAnsi="Times New Roman" w:cs="Times New Roman"/>
          <w:sz w:val="28"/>
          <w:szCs w:val="28"/>
          <w:lang w:val="uk-UA"/>
        </w:rPr>
        <w:t xml:space="preserve">-роз’яснювальної 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>роботи з батьками під час обстеження житлово-побутових умов проживання дітей.</w:t>
      </w:r>
    </w:p>
    <w:p w14:paraId="0098FBDA" w14:textId="77777777" w:rsidR="00551F9C" w:rsidRPr="00CC6224" w:rsidRDefault="00551F9C" w:rsidP="00551F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24">
        <w:rPr>
          <w:rFonts w:ascii="Times New Roman" w:hAnsi="Times New Roman" w:cs="Times New Roman"/>
          <w:sz w:val="28"/>
          <w:szCs w:val="28"/>
          <w:lang w:val="uk-UA"/>
        </w:rPr>
        <w:tab/>
        <w:t>4. Виготовлення буклетів з відповідної тематики, в тому числі,   зазначивши статистичні дані щодо смертності дітей, спричиненої інфекційними захворюваннями.</w:t>
      </w:r>
    </w:p>
    <w:p w14:paraId="08028954" w14:textId="77777777" w:rsidR="00551F9C" w:rsidRPr="00CC6224" w:rsidRDefault="00551F9C" w:rsidP="00551F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24">
        <w:rPr>
          <w:rFonts w:ascii="Times New Roman" w:hAnsi="Times New Roman" w:cs="Times New Roman"/>
          <w:sz w:val="28"/>
          <w:szCs w:val="28"/>
          <w:lang w:val="uk-UA"/>
        </w:rPr>
        <w:tab/>
        <w:t xml:space="preserve">5.   Розміщення </w:t>
      </w:r>
      <w:r w:rsidRPr="0008071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інформаційних публікацій 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>щодо важливості рутинної вакцинації дітей в  засобах масової інформації.</w:t>
      </w:r>
    </w:p>
    <w:p w14:paraId="15CDD2C4" w14:textId="77777777" w:rsidR="00551F9C" w:rsidRPr="00CC6224" w:rsidRDefault="00551F9C" w:rsidP="00551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24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Pr="00CC6224">
        <w:rPr>
          <w:rFonts w:ascii="Times New Roman" w:hAnsi="Times New Roman" w:cs="Times New Roman"/>
          <w:b/>
          <w:sz w:val="28"/>
          <w:szCs w:val="28"/>
          <w:lang w:val="uk-UA"/>
        </w:rPr>
        <w:t>відділ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долучитися до спільної справи, 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 xml:space="preserve">щодо залучення населення до вакцинації. У щоденній діяльності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нести стійкий меседж про 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>важливість вакцинації, проводити тематичні лекції</w:t>
      </w:r>
      <w:r>
        <w:rPr>
          <w:rFonts w:ascii="Times New Roman" w:hAnsi="Times New Roman" w:cs="Times New Roman"/>
          <w:sz w:val="28"/>
          <w:szCs w:val="28"/>
          <w:lang w:val="uk-UA"/>
        </w:rPr>
        <w:t>, пропонувати літературу та ін.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розробити свої власні плани роботи з цього питання для кожного закладу культури (будинок культури,  публічн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C62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41B7063" w14:textId="77777777" w:rsidR="00551F9C" w:rsidRDefault="00551F9C" w:rsidP="00551F9C">
      <w:pPr>
        <w:spacing w:after="0" w:line="240" w:lineRule="auto"/>
        <w:ind w:firstLine="567"/>
        <w:rPr>
          <w:b/>
          <w:lang w:val="uk-UA"/>
        </w:rPr>
      </w:pPr>
    </w:p>
    <w:p w14:paraId="28E590BD" w14:textId="77777777" w:rsidR="00551F9C" w:rsidRPr="00551F9C" w:rsidRDefault="00551F9C" w:rsidP="00551F9C">
      <w:pPr>
        <w:spacing w:after="0" w:line="240" w:lineRule="auto"/>
        <w:ind w:firstLine="567"/>
        <w:jc w:val="center"/>
        <w:rPr>
          <w:rFonts w:ascii="probaproregular" w:hAnsi="probaproregular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551F9C">
        <w:rPr>
          <w:rFonts w:ascii="probaproregular" w:hAnsi="probaproregular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КЗ </w:t>
      </w:r>
      <w:r w:rsidRPr="00551F9C">
        <w:rPr>
          <w:rFonts w:ascii="probaproregular" w:hAnsi="probaproregular" w:hint="eastAsia"/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551F9C">
        <w:rPr>
          <w:rFonts w:ascii="probaproregular" w:hAnsi="probaproregular"/>
          <w:b/>
          <w:bCs/>
          <w:color w:val="000000"/>
          <w:sz w:val="28"/>
          <w:szCs w:val="28"/>
          <w:shd w:val="clear" w:color="auto" w:fill="FFFFFF"/>
          <w:lang w:val="uk-UA"/>
        </w:rPr>
        <w:t>Жмеринська дитячо-юнацька спортивна школа</w:t>
      </w:r>
      <w:r w:rsidRPr="00551F9C">
        <w:rPr>
          <w:rFonts w:ascii="probaproregular" w:hAnsi="probaproregular" w:hint="eastAsia"/>
          <w:b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Pr="00551F9C">
        <w:rPr>
          <w:rFonts w:ascii="probaproregular" w:hAnsi="probaproregular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- також в команді  активних громадян </w:t>
      </w:r>
      <w:r w:rsidRPr="00551F9C">
        <w:rPr>
          <w:rFonts w:ascii="probaproregular" w:hAnsi="probaproregular" w:hint="eastAsia"/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551F9C">
        <w:rPr>
          <w:rFonts w:ascii="probaproregular" w:hAnsi="probaproregular"/>
          <w:b/>
          <w:bCs/>
          <w:color w:val="000000"/>
          <w:sz w:val="28"/>
          <w:szCs w:val="28"/>
          <w:shd w:val="clear" w:color="auto" w:fill="FFFFFF"/>
          <w:lang w:val="uk-UA"/>
        </w:rPr>
        <w:t>ЗА</w:t>
      </w:r>
      <w:r w:rsidRPr="00551F9C">
        <w:rPr>
          <w:rFonts w:ascii="probaproregular" w:hAnsi="probaproregular" w:hint="eastAsia"/>
          <w:b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Pr="00551F9C">
        <w:rPr>
          <w:rFonts w:ascii="probaproregular" w:hAnsi="probaproregular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вакцинацію</w:t>
      </w:r>
    </w:p>
    <w:p w14:paraId="18F23CCD" w14:textId="77777777" w:rsidR="00551F9C" w:rsidRDefault="00551F9C" w:rsidP="00551F9C">
      <w:pPr>
        <w:tabs>
          <w:tab w:val="left" w:pos="15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галузь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здоров’я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традиційно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орієнтується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лікуванн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захворювань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на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попереджен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</w:t>
      </w:r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Тренерський склад активно популяризує аспекти «здорового способу життя» тим самим формує сталі установки на свідоме збереження  та зміцнення здоров’я вихованців спортивної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щколи</w:t>
      </w:r>
      <w:proofErr w:type="spellEnd"/>
      <w:r w:rsidRPr="00F537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 спортивному середовищі тренер виступає лідером суспільної думки. Одним із основних аспектів здорового життя є попередження захворювань шляхом вакцинації. Тому важливо щоб тренерський склад був</w:t>
      </w:r>
      <w:r w:rsidRPr="00737C0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537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провакцинально</w:t>
      </w:r>
      <w:proofErr w:type="spellEnd"/>
      <w:r w:rsidRPr="00F537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налаштований та поширював цю думку серед дітей, молоді та їх батьків шляхом безпосереднього спілкування та меседжів у соцмережах. Саме тому планується долучати  спортивні команди до участі у заходах на підтримку декретованих дат «Всесвітній тиждень вакцинації, Український тиждень імунізації, День боротьби з ПОЛІО»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14:paraId="2013467D" w14:textId="77777777" w:rsidR="00551F9C" w:rsidRPr="00F5373F" w:rsidRDefault="00551F9C" w:rsidP="00551F9C">
      <w:pPr>
        <w:tabs>
          <w:tab w:val="left" w:pos="15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другу п’ятницю вересня в громаді проводиться день здоров’я та спортивний ярмарок. Доцільно об’єднати в цей день спортивні заходи та заходи з популяризації вакцинації та здорового способу життя.</w:t>
      </w:r>
    </w:p>
    <w:p w14:paraId="1E83DDDD" w14:textId="77777777" w:rsidR="00551F9C" w:rsidRPr="00F5373F" w:rsidRDefault="00551F9C" w:rsidP="00551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32075" w14:textId="77777777" w:rsidR="00551F9C" w:rsidRPr="006577BF" w:rsidRDefault="00551F9C" w:rsidP="00551F9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77BF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Молодіжній раді при Жмеринській міській раді рекомендовано провести коротку (тривалість до 10 хв.) презентацію щодо важливості вакцинації на чергових зборах.</w:t>
      </w:r>
    </w:p>
    <w:p w14:paraId="7B60F2AE" w14:textId="77777777" w:rsidR="00551F9C" w:rsidRPr="00737C08" w:rsidRDefault="00551F9C" w:rsidP="00551F9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77B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Таку ж рекомендацію доцільно надати і іншим дорадчим органам при Жмеринській міській раді - Громадській та Політико-консультативній радам, але залучити до цього фахівця або лікаря первинки для відповіді на запитання.</w:t>
      </w:r>
    </w:p>
    <w:p w14:paraId="514AF6AB" w14:textId="77777777" w:rsidR="00551F9C" w:rsidRPr="002131BB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3E5E8E5" w14:textId="4695430D" w:rsidR="00551F9C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D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залучення до вакцинації  ВПО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координаторам які займаються у громаді з внутрішньо-переміщеними особами на постійній основі рекомендовано проведення інформаційних зустрічей про</w:t>
      </w:r>
      <w:r w:rsidRPr="00B25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важливість дотримання календаря профілактичних щеплень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163748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 щеплення можна зробити в будь-якому медичному закладі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3748">
        <w:rPr>
          <w:rFonts w:ascii="Times New Roman" w:eastAsia="Times New Roman" w:hAnsi="Times New Roman" w:cs="Times New Roman"/>
          <w:sz w:val="28"/>
          <w:szCs w:val="28"/>
          <w:lang w:val="uk-UA"/>
        </w:rPr>
        <w:t>КНП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Жмеринський</w:t>
      </w:r>
      <w:r w:rsidRPr="001637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міський центр первинної медико-санітарної допомоги»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ж скористатись послугами «мобільної бригади», всі медичні заклади, які знаходяться на території громади вакциною для рутинної імунізації та від </w:t>
      </w:r>
      <w:r w:rsidRPr="002772C1">
        <w:rPr>
          <w:rFonts w:ascii="Times New Roman" w:eastAsia="Times New Roman" w:hAnsi="Times New Roman" w:cs="Times New Roman"/>
          <w:sz w:val="28"/>
          <w:szCs w:val="28"/>
        </w:rPr>
        <w:t>COVID</w:t>
      </w:r>
      <w:r w:rsidRPr="002772C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A5B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для дітей забезпечені.</w:t>
      </w:r>
      <w:r w:rsidRPr="001637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3748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щеплення </w:t>
      </w:r>
      <w:proofErr w:type="spellStart"/>
      <w:r w:rsidRPr="00163748"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 w:rsidRPr="00163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звернутись до будь якого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чи зателефонувати. </w:t>
      </w:r>
    </w:p>
    <w:p w14:paraId="66246CCF" w14:textId="77777777" w:rsidR="00551F9C" w:rsidRPr="00B25612" w:rsidRDefault="00551F9C" w:rsidP="0055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всіх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населених пунктів Жмеринської громади довести пам’ятку, як організувати вакцинацію дітей ВПО, що знаходиться за посиланням:</w:t>
      </w:r>
    </w:p>
    <w:p w14:paraId="1E6F3651" w14:textId="77777777" w:rsidR="00551F9C" w:rsidRPr="00D36ADF" w:rsidRDefault="008F0B3F" w:rsidP="00551F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24"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://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drive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.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google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.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/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file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/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/1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xzWeujGcOXkrfPu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1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SuU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2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AzGfzgZk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13</w:t>
        </w:r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tm</w:t>
        </w:r>
        <w:r w:rsidR="00551F9C" w:rsidRPr="00D36AD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/</w:t>
        </w:r>
        <w:proofErr w:type="spellStart"/>
        <w:r w:rsidR="00551F9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view</w:t>
        </w:r>
        <w:proofErr w:type="spellEnd"/>
      </w:hyperlink>
    </w:p>
    <w:p w14:paraId="2B83713B" w14:textId="77777777" w:rsidR="00551F9C" w:rsidRPr="001951A3" w:rsidRDefault="00551F9C" w:rsidP="00551F9C">
      <w:pPr>
        <w:spacing w:after="0" w:line="240" w:lineRule="auto"/>
        <w:ind w:firstLine="567"/>
        <w:rPr>
          <w:rFonts w:ascii="Calibri" w:eastAsia="Calibri" w:hAnsi="Calibri" w:cs="Calibri"/>
          <w:b/>
          <w:i/>
          <w:lang w:val="uk-UA"/>
        </w:rPr>
      </w:pPr>
    </w:p>
    <w:p w14:paraId="6C9BB9ED" w14:textId="77777777" w:rsidR="00551F9C" w:rsidRPr="001951A3" w:rsidRDefault="00551F9C" w:rsidP="00551F9C">
      <w:pPr>
        <w:spacing w:after="0" w:line="240" w:lineRule="auto"/>
        <w:ind w:firstLine="567"/>
        <w:rPr>
          <w:b/>
          <w:sz w:val="28"/>
          <w:szCs w:val="28"/>
          <w:lang w:val="uk-UA"/>
        </w:rPr>
      </w:pPr>
    </w:p>
    <w:p w14:paraId="2D389C9B" w14:textId="77777777" w:rsidR="00551F9C" w:rsidRPr="001951A3" w:rsidRDefault="00551F9C" w:rsidP="00551F9C">
      <w:pPr>
        <w:spacing w:line="240" w:lineRule="auto"/>
        <w:rPr>
          <w:lang w:val="uk-UA"/>
        </w:rPr>
      </w:pPr>
    </w:p>
    <w:p w14:paraId="357AE1E7" w14:textId="77777777" w:rsidR="00F462E0" w:rsidRDefault="00F462E0" w:rsidP="0033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869C50" w14:textId="5E18EC30" w:rsidR="00F40338" w:rsidRDefault="00F40338" w:rsidP="003A5B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F40338" w:rsidSect="005408C8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3366789"/>
    <w:multiLevelType w:val="hybridMultilevel"/>
    <w:tmpl w:val="9E409084"/>
    <w:lvl w:ilvl="0" w:tplc="04190007">
      <w:start w:val="1"/>
      <w:numFmt w:val="bullet"/>
      <w:lvlText w:val=""/>
      <w:lvlPicBulletId w:val="0"/>
      <w:lvlJc w:val="left"/>
      <w:pPr>
        <w:ind w:left="24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D2735BB"/>
    <w:multiLevelType w:val="hybridMultilevel"/>
    <w:tmpl w:val="128CE7BC"/>
    <w:lvl w:ilvl="0" w:tplc="4266CD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326838"/>
    <w:multiLevelType w:val="hybridMultilevel"/>
    <w:tmpl w:val="41082AB0"/>
    <w:lvl w:ilvl="0" w:tplc="042A17AA">
      <w:start w:val="1"/>
      <w:numFmt w:val="decimal"/>
      <w:lvlText w:val="%1."/>
      <w:lvlJc w:val="left"/>
      <w:pPr>
        <w:ind w:left="63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56" w:hanging="360"/>
      </w:pPr>
    </w:lvl>
    <w:lvl w:ilvl="2" w:tplc="0422001B" w:tentative="1">
      <w:start w:val="1"/>
      <w:numFmt w:val="lowerRoman"/>
      <w:lvlText w:val="%3."/>
      <w:lvlJc w:val="right"/>
      <w:pPr>
        <w:ind w:left="2076" w:hanging="180"/>
      </w:pPr>
    </w:lvl>
    <w:lvl w:ilvl="3" w:tplc="0422000F" w:tentative="1">
      <w:start w:val="1"/>
      <w:numFmt w:val="decimal"/>
      <w:lvlText w:val="%4."/>
      <w:lvlJc w:val="left"/>
      <w:pPr>
        <w:ind w:left="2796" w:hanging="360"/>
      </w:pPr>
    </w:lvl>
    <w:lvl w:ilvl="4" w:tplc="04220019" w:tentative="1">
      <w:start w:val="1"/>
      <w:numFmt w:val="lowerLetter"/>
      <w:lvlText w:val="%5."/>
      <w:lvlJc w:val="left"/>
      <w:pPr>
        <w:ind w:left="3516" w:hanging="360"/>
      </w:pPr>
    </w:lvl>
    <w:lvl w:ilvl="5" w:tplc="0422001B" w:tentative="1">
      <w:start w:val="1"/>
      <w:numFmt w:val="lowerRoman"/>
      <w:lvlText w:val="%6."/>
      <w:lvlJc w:val="right"/>
      <w:pPr>
        <w:ind w:left="4236" w:hanging="180"/>
      </w:pPr>
    </w:lvl>
    <w:lvl w:ilvl="6" w:tplc="0422000F" w:tentative="1">
      <w:start w:val="1"/>
      <w:numFmt w:val="decimal"/>
      <w:lvlText w:val="%7."/>
      <w:lvlJc w:val="left"/>
      <w:pPr>
        <w:ind w:left="4956" w:hanging="360"/>
      </w:pPr>
    </w:lvl>
    <w:lvl w:ilvl="7" w:tplc="04220019" w:tentative="1">
      <w:start w:val="1"/>
      <w:numFmt w:val="lowerLetter"/>
      <w:lvlText w:val="%8."/>
      <w:lvlJc w:val="left"/>
      <w:pPr>
        <w:ind w:left="5676" w:hanging="360"/>
      </w:pPr>
    </w:lvl>
    <w:lvl w:ilvl="8" w:tplc="0422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17776E3B"/>
    <w:multiLevelType w:val="hybridMultilevel"/>
    <w:tmpl w:val="779E7F7C"/>
    <w:lvl w:ilvl="0" w:tplc="780CE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E184F"/>
    <w:multiLevelType w:val="hybridMultilevel"/>
    <w:tmpl w:val="AEC8B708"/>
    <w:lvl w:ilvl="0" w:tplc="0419000D">
      <w:start w:val="1"/>
      <w:numFmt w:val="bullet"/>
      <w:lvlText w:val=""/>
      <w:lvlJc w:val="left"/>
      <w:pPr>
        <w:ind w:left="4264" w:hanging="360"/>
      </w:pPr>
      <w:rPr>
        <w:rFonts w:ascii="Wingdings" w:hAnsi="Wingdings" w:hint="default"/>
      </w:rPr>
    </w:lvl>
    <w:lvl w:ilvl="1" w:tplc="1242AE5E">
      <w:numFmt w:val="bullet"/>
      <w:lvlText w:val="•"/>
      <w:lvlJc w:val="left"/>
      <w:pPr>
        <w:ind w:left="4984" w:hanging="360"/>
      </w:pPr>
      <w:rPr>
        <w:rFonts w:ascii="Times New Roman" w:eastAsia="Times New Roman" w:hAnsi="Times New Roman" w:cs="Times New Roman" w:hint="default"/>
      </w:rPr>
    </w:lvl>
    <w:lvl w:ilvl="2" w:tplc="63B44F6C">
      <w:start w:val="5"/>
      <w:numFmt w:val="bullet"/>
      <w:lvlText w:val="-"/>
      <w:lvlJc w:val="left"/>
      <w:pPr>
        <w:ind w:left="5764" w:hanging="420"/>
      </w:pPr>
      <w:rPr>
        <w:rFonts w:ascii="Times New Roman" w:eastAsia="Times New Roman" w:hAnsi="Times New Roman" w:cs="Times New Roman" w:hint="default"/>
        <w:color w:val="000000"/>
      </w:rPr>
    </w:lvl>
    <w:lvl w:ilvl="3" w:tplc="0419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339E61B6"/>
    <w:multiLevelType w:val="hybridMultilevel"/>
    <w:tmpl w:val="9C66853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3E3A9E"/>
    <w:multiLevelType w:val="hybridMultilevel"/>
    <w:tmpl w:val="AECAEB9E"/>
    <w:lvl w:ilvl="0" w:tplc="92565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333333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4531"/>
    <w:multiLevelType w:val="hybridMultilevel"/>
    <w:tmpl w:val="5652E740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0C3532C"/>
    <w:multiLevelType w:val="hybridMultilevel"/>
    <w:tmpl w:val="05AE246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CD27AC4"/>
    <w:multiLevelType w:val="hybridMultilevel"/>
    <w:tmpl w:val="2C9E2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F132F4"/>
    <w:multiLevelType w:val="hybridMultilevel"/>
    <w:tmpl w:val="F6C6950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F624C4"/>
    <w:multiLevelType w:val="multilevel"/>
    <w:tmpl w:val="509CE5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E385C"/>
    <w:multiLevelType w:val="hybridMultilevel"/>
    <w:tmpl w:val="BA3053EC"/>
    <w:lvl w:ilvl="0" w:tplc="04190007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37"/>
    <w:rsid w:val="000513A2"/>
    <w:rsid w:val="0005430D"/>
    <w:rsid w:val="00073BD7"/>
    <w:rsid w:val="00074828"/>
    <w:rsid w:val="00086CA5"/>
    <w:rsid w:val="000B538E"/>
    <w:rsid w:val="000C484B"/>
    <w:rsid w:val="000D448B"/>
    <w:rsid w:val="000E34A2"/>
    <w:rsid w:val="000E6E43"/>
    <w:rsid w:val="00104E06"/>
    <w:rsid w:val="00134F75"/>
    <w:rsid w:val="00135327"/>
    <w:rsid w:val="001370A2"/>
    <w:rsid w:val="00140627"/>
    <w:rsid w:val="001640A8"/>
    <w:rsid w:val="00184DC1"/>
    <w:rsid w:val="0019240C"/>
    <w:rsid w:val="001A4227"/>
    <w:rsid w:val="001A4364"/>
    <w:rsid w:val="001A67DC"/>
    <w:rsid w:val="001B2F50"/>
    <w:rsid w:val="001B48D5"/>
    <w:rsid w:val="001C174C"/>
    <w:rsid w:val="001C4AEB"/>
    <w:rsid w:val="001C7FC5"/>
    <w:rsid w:val="001D1BBC"/>
    <w:rsid w:val="001E2128"/>
    <w:rsid w:val="001E5336"/>
    <w:rsid w:val="001F0509"/>
    <w:rsid w:val="001F5F95"/>
    <w:rsid w:val="002034A5"/>
    <w:rsid w:val="00220E59"/>
    <w:rsid w:val="00221176"/>
    <w:rsid w:val="0022224A"/>
    <w:rsid w:val="00235D58"/>
    <w:rsid w:val="002744E0"/>
    <w:rsid w:val="00274559"/>
    <w:rsid w:val="002829A4"/>
    <w:rsid w:val="0028627F"/>
    <w:rsid w:val="002A6E29"/>
    <w:rsid w:val="002B3328"/>
    <w:rsid w:val="002D6BF5"/>
    <w:rsid w:val="002E470D"/>
    <w:rsid w:val="002E603E"/>
    <w:rsid w:val="002F23C3"/>
    <w:rsid w:val="002F3E69"/>
    <w:rsid w:val="002F787A"/>
    <w:rsid w:val="00314968"/>
    <w:rsid w:val="003244C5"/>
    <w:rsid w:val="00330745"/>
    <w:rsid w:val="003445C1"/>
    <w:rsid w:val="00346AD9"/>
    <w:rsid w:val="00346C48"/>
    <w:rsid w:val="00346F7A"/>
    <w:rsid w:val="00351661"/>
    <w:rsid w:val="003530B8"/>
    <w:rsid w:val="00362340"/>
    <w:rsid w:val="0036542E"/>
    <w:rsid w:val="003757A3"/>
    <w:rsid w:val="003A5B75"/>
    <w:rsid w:val="003B22A9"/>
    <w:rsid w:val="003B464E"/>
    <w:rsid w:val="003C291B"/>
    <w:rsid w:val="003D370F"/>
    <w:rsid w:val="003F1ACE"/>
    <w:rsid w:val="00400B74"/>
    <w:rsid w:val="004069A6"/>
    <w:rsid w:val="004117D4"/>
    <w:rsid w:val="0041656D"/>
    <w:rsid w:val="00420F01"/>
    <w:rsid w:val="0042624F"/>
    <w:rsid w:val="00435298"/>
    <w:rsid w:val="00485F54"/>
    <w:rsid w:val="0049287D"/>
    <w:rsid w:val="004A17F5"/>
    <w:rsid w:val="004A1A78"/>
    <w:rsid w:val="004A48F8"/>
    <w:rsid w:val="004B7447"/>
    <w:rsid w:val="004E22ED"/>
    <w:rsid w:val="004F0F8D"/>
    <w:rsid w:val="00511EA6"/>
    <w:rsid w:val="0051573F"/>
    <w:rsid w:val="00522CD0"/>
    <w:rsid w:val="00536EAE"/>
    <w:rsid w:val="005408C8"/>
    <w:rsid w:val="00542004"/>
    <w:rsid w:val="00551F9C"/>
    <w:rsid w:val="005658DF"/>
    <w:rsid w:val="00570769"/>
    <w:rsid w:val="005771B6"/>
    <w:rsid w:val="00580C2A"/>
    <w:rsid w:val="005828D0"/>
    <w:rsid w:val="00584418"/>
    <w:rsid w:val="005A54DF"/>
    <w:rsid w:val="005B0495"/>
    <w:rsid w:val="005B5137"/>
    <w:rsid w:val="005B5197"/>
    <w:rsid w:val="005C1125"/>
    <w:rsid w:val="005C62CB"/>
    <w:rsid w:val="005C7F42"/>
    <w:rsid w:val="005E23F2"/>
    <w:rsid w:val="005E2918"/>
    <w:rsid w:val="005E3B85"/>
    <w:rsid w:val="005F27AD"/>
    <w:rsid w:val="005F5F82"/>
    <w:rsid w:val="00604746"/>
    <w:rsid w:val="00614453"/>
    <w:rsid w:val="006370EF"/>
    <w:rsid w:val="00646D50"/>
    <w:rsid w:val="00652554"/>
    <w:rsid w:val="00653972"/>
    <w:rsid w:val="0065598A"/>
    <w:rsid w:val="00656C53"/>
    <w:rsid w:val="006577BF"/>
    <w:rsid w:val="00662137"/>
    <w:rsid w:val="0066423B"/>
    <w:rsid w:val="00670ECD"/>
    <w:rsid w:val="00680A15"/>
    <w:rsid w:val="00683A89"/>
    <w:rsid w:val="00695786"/>
    <w:rsid w:val="006A2510"/>
    <w:rsid w:val="006B25A8"/>
    <w:rsid w:val="006B26E2"/>
    <w:rsid w:val="006B5C34"/>
    <w:rsid w:val="006E0BE4"/>
    <w:rsid w:val="006E4D6C"/>
    <w:rsid w:val="006F0CA6"/>
    <w:rsid w:val="00714ED6"/>
    <w:rsid w:val="007229F6"/>
    <w:rsid w:val="00730F4E"/>
    <w:rsid w:val="007374CE"/>
    <w:rsid w:val="00737C08"/>
    <w:rsid w:val="007624B0"/>
    <w:rsid w:val="00770102"/>
    <w:rsid w:val="007711DB"/>
    <w:rsid w:val="00773F46"/>
    <w:rsid w:val="00777DE6"/>
    <w:rsid w:val="00792FC0"/>
    <w:rsid w:val="00793E6D"/>
    <w:rsid w:val="007B70AB"/>
    <w:rsid w:val="007C26CC"/>
    <w:rsid w:val="007C6C26"/>
    <w:rsid w:val="007E0315"/>
    <w:rsid w:val="00805B0E"/>
    <w:rsid w:val="00811C6E"/>
    <w:rsid w:val="008127EB"/>
    <w:rsid w:val="00815A01"/>
    <w:rsid w:val="00815AD8"/>
    <w:rsid w:val="008237DC"/>
    <w:rsid w:val="00826090"/>
    <w:rsid w:val="00840721"/>
    <w:rsid w:val="00844400"/>
    <w:rsid w:val="0085708D"/>
    <w:rsid w:val="008573F9"/>
    <w:rsid w:val="0086305A"/>
    <w:rsid w:val="00875766"/>
    <w:rsid w:val="00875F60"/>
    <w:rsid w:val="00880D49"/>
    <w:rsid w:val="00884470"/>
    <w:rsid w:val="008901CE"/>
    <w:rsid w:val="008A1306"/>
    <w:rsid w:val="008A14F0"/>
    <w:rsid w:val="008A749D"/>
    <w:rsid w:val="008B28CF"/>
    <w:rsid w:val="008B65CE"/>
    <w:rsid w:val="008C1E48"/>
    <w:rsid w:val="008C3400"/>
    <w:rsid w:val="008C46D1"/>
    <w:rsid w:val="008E5978"/>
    <w:rsid w:val="008F0B3F"/>
    <w:rsid w:val="008F1088"/>
    <w:rsid w:val="008F4D6E"/>
    <w:rsid w:val="0090725F"/>
    <w:rsid w:val="00926280"/>
    <w:rsid w:val="009269D4"/>
    <w:rsid w:val="00926A35"/>
    <w:rsid w:val="00932274"/>
    <w:rsid w:val="00934A63"/>
    <w:rsid w:val="00943B52"/>
    <w:rsid w:val="00970075"/>
    <w:rsid w:val="00975629"/>
    <w:rsid w:val="009806C4"/>
    <w:rsid w:val="00985346"/>
    <w:rsid w:val="00991562"/>
    <w:rsid w:val="00992E1E"/>
    <w:rsid w:val="00994115"/>
    <w:rsid w:val="00996C8C"/>
    <w:rsid w:val="009C1A34"/>
    <w:rsid w:val="009C5EBC"/>
    <w:rsid w:val="009C6E9F"/>
    <w:rsid w:val="009C7B1C"/>
    <w:rsid w:val="009D22A9"/>
    <w:rsid w:val="009D60AF"/>
    <w:rsid w:val="009D6F9C"/>
    <w:rsid w:val="009F2987"/>
    <w:rsid w:val="009F6005"/>
    <w:rsid w:val="00A04AFD"/>
    <w:rsid w:val="00A056E4"/>
    <w:rsid w:val="00A05EFA"/>
    <w:rsid w:val="00A44A8E"/>
    <w:rsid w:val="00A53616"/>
    <w:rsid w:val="00A56536"/>
    <w:rsid w:val="00A607C3"/>
    <w:rsid w:val="00A76157"/>
    <w:rsid w:val="00A77F5A"/>
    <w:rsid w:val="00A86F60"/>
    <w:rsid w:val="00A9692C"/>
    <w:rsid w:val="00AA4ACF"/>
    <w:rsid w:val="00AC5621"/>
    <w:rsid w:val="00AD592F"/>
    <w:rsid w:val="00B15B7B"/>
    <w:rsid w:val="00B5049D"/>
    <w:rsid w:val="00B5498A"/>
    <w:rsid w:val="00B653F3"/>
    <w:rsid w:val="00B77691"/>
    <w:rsid w:val="00B95DAD"/>
    <w:rsid w:val="00BC1C2C"/>
    <w:rsid w:val="00BD31F8"/>
    <w:rsid w:val="00BD4959"/>
    <w:rsid w:val="00BF6917"/>
    <w:rsid w:val="00C0271F"/>
    <w:rsid w:val="00C05623"/>
    <w:rsid w:val="00C10E9C"/>
    <w:rsid w:val="00C30D4A"/>
    <w:rsid w:val="00C37165"/>
    <w:rsid w:val="00C518B8"/>
    <w:rsid w:val="00C6346E"/>
    <w:rsid w:val="00C66224"/>
    <w:rsid w:val="00C80E30"/>
    <w:rsid w:val="00CA6BD6"/>
    <w:rsid w:val="00CA7AB5"/>
    <w:rsid w:val="00CB6C11"/>
    <w:rsid w:val="00CC3FBA"/>
    <w:rsid w:val="00CC7D93"/>
    <w:rsid w:val="00D0370C"/>
    <w:rsid w:val="00D03CDD"/>
    <w:rsid w:val="00D13E6C"/>
    <w:rsid w:val="00D24569"/>
    <w:rsid w:val="00D33388"/>
    <w:rsid w:val="00D5009B"/>
    <w:rsid w:val="00D66400"/>
    <w:rsid w:val="00D73672"/>
    <w:rsid w:val="00D767B7"/>
    <w:rsid w:val="00D906D4"/>
    <w:rsid w:val="00D90BD3"/>
    <w:rsid w:val="00D96056"/>
    <w:rsid w:val="00DA4531"/>
    <w:rsid w:val="00DA4830"/>
    <w:rsid w:val="00DA7110"/>
    <w:rsid w:val="00DB22A0"/>
    <w:rsid w:val="00DC0B95"/>
    <w:rsid w:val="00DC3F24"/>
    <w:rsid w:val="00DD2019"/>
    <w:rsid w:val="00DE1D65"/>
    <w:rsid w:val="00E11972"/>
    <w:rsid w:val="00E13B60"/>
    <w:rsid w:val="00E146CB"/>
    <w:rsid w:val="00E1745F"/>
    <w:rsid w:val="00E20858"/>
    <w:rsid w:val="00E3005B"/>
    <w:rsid w:val="00E43D6F"/>
    <w:rsid w:val="00E66570"/>
    <w:rsid w:val="00E72274"/>
    <w:rsid w:val="00E77F44"/>
    <w:rsid w:val="00E8164B"/>
    <w:rsid w:val="00E860DF"/>
    <w:rsid w:val="00E910D5"/>
    <w:rsid w:val="00E954D0"/>
    <w:rsid w:val="00EA653D"/>
    <w:rsid w:val="00EB7A3C"/>
    <w:rsid w:val="00F34AB9"/>
    <w:rsid w:val="00F40338"/>
    <w:rsid w:val="00F462E0"/>
    <w:rsid w:val="00F535CD"/>
    <w:rsid w:val="00F64137"/>
    <w:rsid w:val="00F66458"/>
    <w:rsid w:val="00F73E0E"/>
    <w:rsid w:val="00F74492"/>
    <w:rsid w:val="00F753F3"/>
    <w:rsid w:val="00F87C61"/>
    <w:rsid w:val="00FA4FAF"/>
    <w:rsid w:val="00FA588A"/>
    <w:rsid w:val="00FD3D3C"/>
    <w:rsid w:val="00FD4E69"/>
    <w:rsid w:val="00FE7434"/>
    <w:rsid w:val="00FF2111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3E6FF4"/>
  <w15:docId w15:val="{90A23A08-04AB-4CE7-9491-20845DA2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CA6"/>
    <w:pPr>
      <w:ind w:left="720"/>
      <w:contextualSpacing/>
    </w:pPr>
  </w:style>
  <w:style w:type="paragraph" w:styleId="a6">
    <w:name w:val="No Spacing"/>
    <w:uiPriority w:val="1"/>
    <w:qFormat/>
    <w:rsid w:val="0085708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3005B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3005B"/>
    <w:rPr>
      <w:color w:val="605E5C"/>
      <w:shd w:val="clear" w:color="auto" w:fill="E1DFDD"/>
    </w:rPr>
  </w:style>
  <w:style w:type="paragraph" w:customStyle="1" w:styleId="rvps2">
    <w:name w:val="rvps2"/>
    <w:basedOn w:val="a"/>
    <w:rsid w:val="0055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y3lASADGIJJTa1mPNCQ57qoNvGVcFif/view?usp=sharing" TargetMode="External"/><Relationship Id="rId13" Type="http://schemas.openxmlformats.org/officeDocument/2006/relationships/hyperlink" Target="https://www.youtube.com/watch?v=hm8EymC75Qc" TargetMode="External"/><Relationship Id="rId18" Type="http://schemas.openxmlformats.org/officeDocument/2006/relationships/hyperlink" Target="https://drive.google.com/drive/folders/1cNn288Ht5gTAVWKAa0X_W-iGuNGyJ49t?usp=share_lin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5v1bdZKGYHjVcb39itoLMRAWpnmV44Sq/view?usp=sharing" TargetMode="External"/><Relationship Id="rId7" Type="http://schemas.openxmlformats.org/officeDocument/2006/relationships/hyperlink" Target="https://docs.google.com/document/d/1LbZuL6WjWrd3bZ9M8Em-prLZ8PRws8Q5ZA1AIbrwfq0/edit?usp=sharing" TargetMode="External"/><Relationship Id="rId12" Type="http://schemas.openxmlformats.org/officeDocument/2006/relationships/hyperlink" Target="https://www.youtube.com/watch?v=RWE2NDl65gM" TargetMode="External"/><Relationship Id="rId17" Type="http://schemas.openxmlformats.org/officeDocument/2006/relationships/hyperlink" Target="https://www.youtube.com/watch?v=L89AHdmkQ9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APZLx9d4H94" TargetMode="External"/><Relationship Id="rId20" Type="http://schemas.openxmlformats.org/officeDocument/2006/relationships/hyperlink" Target="https://drive.google.com/file/d/1I7p5nA7vzZ-OW6qc0T_GWOJkETNKDyIe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GOxeOwJ6lh4" TargetMode="External"/><Relationship Id="rId24" Type="http://schemas.openxmlformats.org/officeDocument/2006/relationships/hyperlink" Target="https://drive.google.com/file/d/1xzWeujGcOXkrfPu1SuU2AzGfzgZk13tm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EXPk_hsdCM" TargetMode="External"/><Relationship Id="rId23" Type="http://schemas.openxmlformats.org/officeDocument/2006/relationships/hyperlink" Target="https://docs.google.com/document/d/1Yfn5c0HF3Tva_ONIIKaV7dUbaIDFJ6Nf1-2AxpKcOX0/edit?usp=sharing" TargetMode="External"/><Relationship Id="rId10" Type="http://schemas.openxmlformats.org/officeDocument/2006/relationships/hyperlink" Target="https://www.youtube.com/watch?v=RnIUd6qNDfk" TargetMode="External"/><Relationship Id="rId19" Type="http://schemas.openxmlformats.org/officeDocument/2006/relationships/hyperlink" Target="https://drive.google.com/drive/folders/1ogBO5YgOzVx1GAhSj_myLCeQ8ejKsoh_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jL4RmCo6IW6dNjWD9AndhQRKoAGKSJ15_qUPyiu1rK0/edit?usp=sharing" TargetMode="External"/><Relationship Id="rId14" Type="http://schemas.openxmlformats.org/officeDocument/2006/relationships/hyperlink" Target="https://www.youtube.com/watch?v=qGhzEIqQnQQ" TargetMode="External"/><Relationship Id="rId22" Type="http://schemas.openxmlformats.org/officeDocument/2006/relationships/hyperlink" Target="https://drive.google.com/file/d/1_dLv6K866y9YRafnohRmx9SVz6f5dKwu/view?usp=share_li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4902-700D-42B0-A745-27B2FD09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2049</Words>
  <Characters>11682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Пакет змін Могилів-Подільської міської територіальної громади</vt:lpstr>
      <vt:lpstr>Пакет змін Могилів-Подільської міської територіальної громади</vt:lpstr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 змін Могилів-Подільської міської територіальної громади</dc:title>
  <dc:subject/>
  <dc:creator>Пользователь</dc:creator>
  <cp:keywords/>
  <dc:description/>
  <cp:lastModifiedBy>Пользователь</cp:lastModifiedBy>
  <cp:revision>8</cp:revision>
  <cp:lastPrinted>2023-07-19T11:50:00Z</cp:lastPrinted>
  <dcterms:created xsi:type="dcterms:W3CDTF">2023-07-10T14:31:00Z</dcterms:created>
  <dcterms:modified xsi:type="dcterms:W3CDTF">2023-07-24T06:57:00Z</dcterms:modified>
</cp:coreProperties>
</file>