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BE1A87">
        <w:rPr>
          <w:b/>
          <w:color w:val="auto"/>
          <w:sz w:val="28"/>
          <w:szCs w:val="20"/>
          <w:lang w:val="uk-UA" w:eastAsia="ru-RU" w:bidi="ar-SA"/>
        </w:rPr>
        <w:t>25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BE1A87">
        <w:rPr>
          <w:color w:val="auto"/>
          <w:sz w:val="28"/>
          <w:szCs w:val="20"/>
          <w:lang w:val="uk-UA" w:eastAsia="ru-RU" w:bidi="ar-SA"/>
        </w:rPr>
        <w:t>12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BE1A87">
        <w:rPr>
          <w:color w:val="auto"/>
          <w:sz w:val="28"/>
          <w:szCs w:val="20"/>
          <w:lang w:val="uk-UA" w:eastAsia="ru-RU" w:bidi="ar-SA"/>
        </w:rPr>
        <w:t>жовтня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>Засідання розпочато:   о  1</w:t>
      </w:r>
      <w:r w:rsidR="00BE1A87">
        <w:rPr>
          <w:color w:val="auto"/>
          <w:sz w:val="28"/>
          <w:szCs w:val="20"/>
          <w:lang w:val="uk-UA" w:eastAsia="ru-RU" w:bidi="ar-SA"/>
        </w:rPr>
        <w:t>4</w:t>
      </w:r>
      <w:r w:rsidR="00D76EE0">
        <w:rPr>
          <w:color w:val="auto"/>
          <w:sz w:val="28"/>
          <w:szCs w:val="20"/>
          <w:lang w:val="uk-UA" w:eastAsia="ru-RU" w:bidi="ar-SA"/>
        </w:rPr>
        <w:t>.00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E735D" w:rsidRPr="00F5791B">
        <w:rPr>
          <w:color w:val="000000" w:themeColor="text1"/>
          <w:sz w:val="28"/>
          <w:szCs w:val="20"/>
          <w:lang w:val="uk-UA" w:eastAsia="ru-RU" w:bidi="ar-SA"/>
        </w:rPr>
        <w:t>1</w:t>
      </w:r>
      <w:r w:rsidR="00BE1A87">
        <w:rPr>
          <w:color w:val="000000" w:themeColor="text1"/>
          <w:sz w:val="28"/>
          <w:szCs w:val="20"/>
          <w:lang w:val="uk-UA" w:eastAsia="ru-RU" w:bidi="ar-SA"/>
        </w:rPr>
        <w:t>4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BE1A87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BE1A87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5628D3" w:rsidRPr="00D92695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653061" w:rsidRPr="0065306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BE1A87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BE1A87" w:rsidRPr="00BE1A87" w:rsidRDefault="00D92695" w:rsidP="00BE1A87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r w:rsidR="00BE1A87">
        <w:rPr>
          <w:color w:val="auto"/>
          <w:sz w:val="28"/>
          <w:szCs w:val="20"/>
          <w:lang w:val="uk-UA" w:eastAsia="ru-RU" w:bidi="ar-SA"/>
        </w:rPr>
        <w:t>Білоус А.В.,</w:t>
      </w:r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Капшук В.М</w:t>
      </w:r>
      <w:r w:rsidR="00547DF7">
        <w:rPr>
          <w:color w:val="auto"/>
          <w:sz w:val="28"/>
          <w:szCs w:val="20"/>
          <w:lang w:val="uk-UA" w:eastAsia="ru-RU" w:bidi="ar-SA"/>
        </w:rPr>
        <w:t>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Р.О., Ткач Є.О., 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BE1A87" w:rsidRPr="00BE1A87" w:rsidRDefault="00BE1A87" w:rsidP="00BE1A87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F5791B" w:rsidRPr="00F5791B" w:rsidRDefault="00F5791B" w:rsidP="00F5791B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E735D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E443F3" w:rsidRPr="00BE1A87" w:rsidTr="005678E8">
        <w:tc>
          <w:tcPr>
            <w:tcW w:w="2977" w:type="dxa"/>
          </w:tcPr>
          <w:p w:rsidR="00E443F3" w:rsidRPr="00E443F3" w:rsidRDefault="00BE1A87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E443F3" w:rsidRPr="00E443F3" w:rsidRDefault="00BE1A87" w:rsidP="00D25C4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1277A3" w:rsidRPr="00CD0C42" w:rsidTr="005678E8">
        <w:tc>
          <w:tcPr>
            <w:tcW w:w="2977" w:type="dxa"/>
          </w:tcPr>
          <w:p w:rsidR="001277A3" w:rsidRPr="00E443F3" w:rsidRDefault="001277A3" w:rsidP="00BE1A87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Анатолій КОНОВАЛ</w:t>
            </w:r>
          </w:p>
        </w:tc>
        <w:tc>
          <w:tcPr>
            <w:tcW w:w="6368" w:type="dxa"/>
          </w:tcPr>
          <w:p w:rsidR="001277A3" w:rsidRDefault="001277A3" w:rsidP="00BE1A8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економіки та розвитку інфраструктури </w:t>
            </w:r>
          </w:p>
        </w:tc>
      </w:tr>
      <w:tr w:rsidR="001277A3" w:rsidRPr="00CD0C42" w:rsidTr="005678E8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443F3"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в.о.начальника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управління праці та соціального захисту населення </w:t>
            </w:r>
          </w:p>
        </w:tc>
      </w:tr>
      <w:tr w:rsidR="001277A3" w:rsidRPr="00CD0C42" w:rsidTr="005678E8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Людмила КРЕТОВА</w:t>
            </w:r>
          </w:p>
        </w:tc>
        <w:tc>
          <w:tcPr>
            <w:tcW w:w="6368" w:type="dxa"/>
          </w:tcPr>
          <w:p w:rsidR="001277A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управління культури і туризму</w:t>
            </w:r>
          </w:p>
        </w:tc>
      </w:tr>
      <w:tr w:rsidR="001277A3" w:rsidRPr="00CD0C42" w:rsidTr="005678E8">
        <w:tc>
          <w:tcPr>
            <w:tcW w:w="2977" w:type="dxa"/>
          </w:tcPr>
          <w:p w:rsidR="001277A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1277A3" w:rsidRPr="004A7D6F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 w:rsidRPr="004A7D6F"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з питань  цивільного захисту,  оборонно-мобілізаційної роботи та взаємодії з правоохоронними органами </w:t>
            </w:r>
          </w:p>
        </w:tc>
      </w:tr>
      <w:tr w:rsidR="001277A3" w:rsidTr="005678E8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</w:tc>
        <w:tc>
          <w:tcPr>
            <w:tcW w:w="6368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1277A3" w:rsidRPr="00CD0C42" w:rsidTr="005678E8">
        <w:tc>
          <w:tcPr>
            <w:tcW w:w="2977" w:type="dxa"/>
          </w:tcPr>
          <w:p w:rsidR="001277A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1277A3" w:rsidRPr="00CD0C42" w:rsidTr="005678E8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1277A3" w:rsidRPr="004A718A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4A718A">
        <w:rPr>
          <w:color w:val="auto"/>
          <w:sz w:val="28"/>
          <w:szCs w:val="20"/>
          <w:lang w:val="uk-UA" w:eastAsia="ru-RU" w:bidi="ar-SA"/>
        </w:rPr>
        <w:t xml:space="preserve">   </w:t>
      </w:r>
      <w:r w:rsidR="0033580B">
        <w:rPr>
          <w:color w:val="auto"/>
          <w:sz w:val="28"/>
          <w:szCs w:val="20"/>
          <w:lang w:val="uk-UA" w:eastAsia="ru-RU" w:bidi="ar-SA"/>
        </w:rPr>
        <w:t>С</w:t>
      </w:r>
      <w:r w:rsidR="00BC254E">
        <w:rPr>
          <w:color w:val="auto"/>
          <w:sz w:val="28"/>
          <w:szCs w:val="20"/>
          <w:lang w:val="uk-UA" w:eastAsia="ru-RU" w:bidi="ar-SA"/>
        </w:rPr>
        <w:t>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CD0C42">
        <w:rPr>
          <w:color w:val="000000" w:themeColor="text1"/>
          <w:sz w:val="28"/>
          <w:szCs w:val="28"/>
          <w:lang w:val="uk-UA" w:eastAsia="ru-RU" w:bidi="ar-SA"/>
        </w:rPr>
        <w:t>2</w:t>
      </w:r>
      <w:bookmarkStart w:id="0" w:name="_GoBack"/>
      <w:bookmarkEnd w:id="0"/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D1B8A" w:rsidRPr="00F5791B" w:rsidRDefault="001D1B8A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1D1B8A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F5791B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майна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5791B" w:rsidRPr="000E498D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акту приймання-передачі матеріальних цінностей 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5791B" w:rsidRPr="00597CAC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5791B" w:rsidRPr="00F5791B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5791B" w:rsidRPr="00210DB6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 w:rsidRPr="005678E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F5791B" w:rsidRPr="00F5791B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у новій редакції додатку 2 до рішення виконавчого комітету від 18.08.2023 року №289 «Про затвердження мережі і контингентів по галузі «Культура» на 2024 рік</w:t>
            </w:r>
          </w:p>
        </w:tc>
      </w:tr>
      <w:tr w:rsidR="00F5791B" w:rsidRPr="005678E8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5791B" w:rsidRPr="00210DB6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F5791B" w:rsidRPr="00F5791B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початок опалювального сезону 2023-2024 рр.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F5791B" w:rsidRPr="00210DB6" w:rsidRDefault="005678E8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заходи по забезпеченню приписки громадян України 2007 року народження до призовної дільниці Жмеринського РТЦК та СП в січні-березні </w:t>
            </w:r>
            <w:r w:rsidR="00835F95">
              <w:rPr>
                <w:sz w:val="28"/>
                <w:szCs w:val="28"/>
                <w:lang w:val="uk-UA"/>
              </w:rPr>
              <w:t>2024 року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F5791B" w:rsidRDefault="00835F9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формування цивільного захисту </w:t>
            </w:r>
            <w:proofErr w:type="spellStart"/>
            <w:r>
              <w:rPr>
                <w:sz w:val="28"/>
                <w:szCs w:val="28"/>
                <w:lang w:val="uk-UA"/>
              </w:rPr>
              <w:t>субланки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територіальної громади Жмеринської районної ланки Вінницької територіальної підсистеми цивільного захисту</w:t>
            </w:r>
          </w:p>
          <w:p w:rsidR="001277A3" w:rsidRPr="00F5791B" w:rsidRDefault="001277A3" w:rsidP="004A7D6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791B" w:rsidRPr="00CD0C42" w:rsidTr="001277A3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11</w:t>
            </w:r>
          </w:p>
        </w:tc>
        <w:tc>
          <w:tcPr>
            <w:tcW w:w="10065" w:type="dxa"/>
            <w:gridSpan w:val="2"/>
          </w:tcPr>
          <w:p w:rsidR="00F5791B" w:rsidRPr="00210DB6" w:rsidRDefault="00835F9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та теплопостачання МКП «Енергоресурс» на опалювальний період 2023-2024 роки</w:t>
            </w:r>
          </w:p>
        </w:tc>
      </w:tr>
      <w:tr w:rsidR="00F5791B" w:rsidRPr="00CD0C42" w:rsidTr="001277A3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F5791B" w:rsidRDefault="00835F9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Жмеринської міської територіальної громади на 2023 рік</w:t>
            </w:r>
          </w:p>
          <w:p w:rsidR="001277A3" w:rsidRPr="00210DB6" w:rsidRDefault="001277A3" w:rsidP="004A7D6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835F95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35F9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акту приймання-передачі майна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A7D6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835F95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освіти Аліна ТВЕРДОХЛІБ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D764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5F9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835F95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35F9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акту приймання-передачі матеріальних цінностей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D764F" w:rsidRPr="008008E6" w:rsidRDefault="0044622F" w:rsidP="003961B6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44622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освіти Аліна ТВЕРДОХЛІБ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D764F" w:rsidRPr="008008E6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5F9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338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4622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виділення адресної допомоги та допомоги на поховання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D764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proofErr w:type="spellStart"/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в.о.начальника</w:t>
            </w:r>
            <w:proofErr w:type="spellEnd"/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 праці та соціального захисту населення Анжела ТКАЧУК</w:t>
            </w:r>
          </w:p>
        </w:tc>
      </w:tr>
      <w:tr w:rsidR="00BD764F" w:rsidRPr="00CD0C42" w:rsidTr="001277A3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D764F" w:rsidRPr="00EF5B8F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5F9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339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F5791B" w:rsidRDefault="0044622F" w:rsidP="003961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proofErr w:type="spellStart"/>
            <w:r w:rsidRPr="0044622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в.о.начальника</w:t>
            </w:r>
            <w:proofErr w:type="spellEnd"/>
            <w:r w:rsidRPr="0044622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 праці та соціального захисту населення Анжела ТКАЧУК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340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210DB6" w:rsidRDefault="0044622F" w:rsidP="003961B6">
            <w:pPr>
              <w:jc w:val="both"/>
              <w:rPr>
                <w:sz w:val="28"/>
                <w:szCs w:val="28"/>
                <w:lang w:val="uk-UA"/>
              </w:rPr>
            </w:pPr>
            <w:r w:rsidRPr="005678E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proofErr w:type="spellStart"/>
            <w:r w:rsidRPr="0044622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в.о.начальника</w:t>
            </w:r>
            <w:proofErr w:type="spellEnd"/>
            <w:r w:rsidRPr="0044622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 праці та соціального захисту населення Анжела ТКАЧУК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341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4622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у новій редакції додатку 2 до рішення виконавчого комітету від 18.08.2023 року №289 «Про затвердження мережі і контингентів по галузі «Культура» на 2024 рік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головний спеціаліст управління культури і туризму Людмила КРЕТОВА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835F95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EF5B8F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облаштування контейнерних майданчиків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EF5B8F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початок опалювального сезону 2023-2024 рр.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A7BB4" w:rsidRPr="00CD0C42"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344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EF5B8F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заходи по забезпеченню приписки громадян України 2007 року народження до призовної дільниці Жмеринського РТЦК та СП в січні-березні 2024 року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 оборонно-мобілізаційної роботи та взаємодії з правоохоронними органами Микола ЗАХАРЧУК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5306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EF5B8F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затвердження Положення про формування цивільного захисту </w:t>
            </w:r>
            <w:proofErr w:type="spellStart"/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субланки</w:t>
            </w:r>
            <w:proofErr w:type="spellEnd"/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Жмеринської міської територіальної громади Жмеринської районної ланки Вінницької територіальної підсистеми цивільного захисту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 оборонно-мобілізаційної роботи та взаємодії з правоохоронними органами Микола ЗАХАРЧУК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5306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346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Pr="00EF5B8F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встановлення тарифів та теплопостачання МКП «Енергоресурс» на опалювальний період 2023-2024 роки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1D1B8A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економіки та розвитку інфраструктури Анатолій КОНОВАЛ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5306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4622F" w:rsidRDefault="001D1B8A" w:rsidP="003961B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1D1B8A">
              <w:rPr>
                <w:color w:val="auto"/>
                <w:sz w:val="28"/>
                <w:szCs w:val="28"/>
                <w:lang w:val="uk-UA" w:eastAsia="ru-RU" w:bidi="ar-SA"/>
              </w:rPr>
              <w:t>Про внесення змін до лімітів споживання енергоносіїв Жмеринської міської територіальної громади на 2023 рік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4622F" w:rsidRPr="001F4999" w:rsidRDefault="001D1B8A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D1B8A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44622F" w:rsidRPr="00CD0C42" w:rsidTr="001277A3">
        <w:tc>
          <w:tcPr>
            <w:tcW w:w="2178" w:type="dxa"/>
            <w:gridSpan w:val="2"/>
          </w:tcPr>
          <w:p w:rsidR="0044622F" w:rsidRDefault="0044622F" w:rsidP="0044622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4622F" w:rsidRPr="00EF5B8F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5306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622F" w:rsidRPr="001F4999" w:rsidRDefault="0044622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348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6691D" w:rsidRDefault="0086691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B0ED2"/>
    <w:rsid w:val="000D02BE"/>
    <w:rsid w:val="000D1511"/>
    <w:rsid w:val="001277A3"/>
    <w:rsid w:val="001522A3"/>
    <w:rsid w:val="00176275"/>
    <w:rsid w:val="001821F6"/>
    <w:rsid w:val="001A64C0"/>
    <w:rsid w:val="001C4AC3"/>
    <w:rsid w:val="001C5B11"/>
    <w:rsid w:val="001D1B8A"/>
    <w:rsid w:val="001D1FC6"/>
    <w:rsid w:val="001E58CC"/>
    <w:rsid w:val="001F4999"/>
    <w:rsid w:val="001F59A6"/>
    <w:rsid w:val="00204B89"/>
    <w:rsid w:val="00222319"/>
    <w:rsid w:val="002331C5"/>
    <w:rsid w:val="00245F6C"/>
    <w:rsid w:val="00275222"/>
    <w:rsid w:val="00301BEA"/>
    <w:rsid w:val="003137E5"/>
    <w:rsid w:val="00315504"/>
    <w:rsid w:val="003249B7"/>
    <w:rsid w:val="003321EA"/>
    <w:rsid w:val="00335374"/>
    <w:rsid w:val="0033580B"/>
    <w:rsid w:val="00347A15"/>
    <w:rsid w:val="0038188F"/>
    <w:rsid w:val="00387153"/>
    <w:rsid w:val="00395912"/>
    <w:rsid w:val="003961B6"/>
    <w:rsid w:val="003A1684"/>
    <w:rsid w:val="003C4C0F"/>
    <w:rsid w:val="003E483B"/>
    <w:rsid w:val="004128B6"/>
    <w:rsid w:val="00433DF2"/>
    <w:rsid w:val="0044622F"/>
    <w:rsid w:val="00485FCD"/>
    <w:rsid w:val="004A718A"/>
    <w:rsid w:val="004A7D6F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F23F1"/>
    <w:rsid w:val="005F4F27"/>
    <w:rsid w:val="00607498"/>
    <w:rsid w:val="00612F32"/>
    <w:rsid w:val="00653061"/>
    <w:rsid w:val="00663680"/>
    <w:rsid w:val="006A1342"/>
    <w:rsid w:val="006A7BB4"/>
    <w:rsid w:val="006E02DC"/>
    <w:rsid w:val="007051F6"/>
    <w:rsid w:val="00725C5E"/>
    <w:rsid w:val="00734EDB"/>
    <w:rsid w:val="007364B8"/>
    <w:rsid w:val="00742614"/>
    <w:rsid w:val="007533C5"/>
    <w:rsid w:val="007C21B4"/>
    <w:rsid w:val="008008E6"/>
    <w:rsid w:val="00831669"/>
    <w:rsid w:val="00835F95"/>
    <w:rsid w:val="00836615"/>
    <w:rsid w:val="00864E0C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9061C6"/>
    <w:rsid w:val="00971136"/>
    <w:rsid w:val="00974E29"/>
    <w:rsid w:val="00985102"/>
    <w:rsid w:val="009A3566"/>
    <w:rsid w:val="009B2CDC"/>
    <w:rsid w:val="00A1772E"/>
    <w:rsid w:val="00A30067"/>
    <w:rsid w:val="00A43760"/>
    <w:rsid w:val="00A62512"/>
    <w:rsid w:val="00A673A4"/>
    <w:rsid w:val="00AF6090"/>
    <w:rsid w:val="00B0204A"/>
    <w:rsid w:val="00B16952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BE1A87"/>
    <w:rsid w:val="00C37D6A"/>
    <w:rsid w:val="00C4048F"/>
    <w:rsid w:val="00C71903"/>
    <w:rsid w:val="00C75237"/>
    <w:rsid w:val="00C95FBA"/>
    <w:rsid w:val="00CC2639"/>
    <w:rsid w:val="00CC396F"/>
    <w:rsid w:val="00CC42D2"/>
    <w:rsid w:val="00CD0C42"/>
    <w:rsid w:val="00D25C4A"/>
    <w:rsid w:val="00D43139"/>
    <w:rsid w:val="00D55F9E"/>
    <w:rsid w:val="00D65385"/>
    <w:rsid w:val="00D752EB"/>
    <w:rsid w:val="00D76EE0"/>
    <w:rsid w:val="00D91D49"/>
    <w:rsid w:val="00D92695"/>
    <w:rsid w:val="00DA1738"/>
    <w:rsid w:val="00DD225A"/>
    <w:rsid w:val="00DD4B05"/>
    <w:rsid w:val="00DE6169"/>
    <w:rsid w:val="00DE735D"/>
    <w:rsid w:val="00E2676D"/>
    <w:rsid w:val="00E30AB8"/>
    <w:rsid w:val="00E443F3"/>
    <w:rsid w:val="00EA5DE9"/>
    <w:rsid w:val="00EB3FA9"/>
    <w:rsid w:val="00EB6015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5561C"/>
    <w:rsid w:val="00F5791B"/>
    <w:rsid w:val="00F73281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D24B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BACD-6A96-471D-8DD0-E20209C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2023-10-24T06:29:00Z</cp:lastPrinted>
  <dcterms:created xsi:type="dcterms:W3CDTF">2023-10-23T07:13:00Z</dcterms:created>
  <dcterms:modified xsi:type="dcterms:W3CDTF">2023-10-24T06:29:00Z</dcterms:modified>
</cp:coreProperties>
</file>