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8B8" w:rsidRPr="00BD6155" w:rsidRDefault="007B08B8" w:rsidP="007B08B8">
      <w:pPr>
        <w:widowControl w:val="0"/>
        <w:spacing w:after="0"/>
        <w:ind w:left="180" w:right="-7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  <w:lang w:val="uk-UA"/>
        </w:rPr>
      </w:pPr>
      <w:r w:rsidRPr="00BD61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DF7E2F" wp14:editId="2BF8AFC9">
            <wp:extent cx="681355" cy="10521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8B8" w:rsidRPr="00BD6155" w:rsidRDefault="007B08B8" w:rsidP="007B08B8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4"/>
          <w:szCs w:val="4"/>
          <w:lang w:val="uk-UA"/>
        </w:rPr>
      </w:pPr>
    </w:p>
    <w:p w:rsidR="007B08B8" w:rsidRPr="00BD6155" w:rsidRDefault="007B08B8" w:rsidP="007B08B8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  <w:lang w:val="uk-UA"/>
        </w:rPr>
      </w:pPr>
      <w:r w:rsidRPr="00BD6155">
        <w:rPr>
          <w:rFonts w:ascii="Times New Roman" w:hAnsi="Times New Roman" w:cs="Times New Roman"/>
          <w:b/>
          <w:bCs/>
          <w:w w:val="120"/>
          <w:sz w:val="28"/>
          <w:szCs w:val="28"/>
          <w:lang w:val="uk-UA"/>
        </w:rPr>
        <w:t>УКРАЇНА</w:t>
      </w:r>
    </w:p>
    <w:p w:rsidR="007B08B8" w:rsidRPr="00BD6155" w:rsidRDefault="007B08B8" w:rsidP="007B08B8">
      <w:pPr>
        <w:spacing w:after="0"/>
        <w:ind w:left="1416" w:firstLine="708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/>
        </w:rPr>
      </w:pPr>
      <w:r w:rsidRPr="00BD6155">
        <w:rPr>
          <w:rFonts w:ascii="Times New Roman" w:hAnsi="Times New Roman" w:cs="Times New Roman"/>
          <w:b/>
          <w:bCs/>
          <w:iCs/>
          <w:w w:val="120"/>
          <w:sz w:val="28"/>
          <w:szCs w:val="28"/>
          <w:lang w:val="uk-UA"/>
        </w:rPr>
        <w:t xml:space="preserve">    ЖМЕРИНСЬКА МІСЬКА РАДА</w:t>
      </w:r>
    </w:p>
    <w:p w:rsidR="007B08B8" w:rsidRPr="00BD6155" w:rsidRDefault="007B08B8" w:rsidP="007B08B8">
      <w:pPr>
        <w:spacing w:after="0"/>
        <w:ind w:left="2124" w:firstLine="708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  <w:lang w:val="uk-UA"/>
        </w:rPr>
      </w:pPr>
      <w:r w:rsidRPr="00BD6155">
        <w:rPr>
          <w:rFonts w:ascii="Times New Roman" w:hAnsi="Times New Roman" w:cs="Times New Roman"/>
          <w:b/>
          <w:bCs/>
          <w:w w:val="120"/>
          <w:sz w:val="28"/>
          <w:szCs w:val="28"/>
          <w:lang w:val="uk-UA"/>
        </w:rPr>
        <w:t>ВІННИЦЬКОЇ ОБЛАСТІ</w:t>
      </w:r>
    </w:p>
    <w:p w:rsidR="007B08B8" w:rsidRPr="00BD6155" w:rsidRDefault="007B08B8" w:rsidP="007B08B8">
      <w:pPr>
        <w:spacing w:after="0" w:line="266" w:lineRule="auto"/>
        <w:ind w:left="567" w:firstLine="698"/>
        <w:rPr>
          <w:rFonts w:ascii="Times New Roman" w:hAnsi="Times New Roman" w:cs="Times New Roman"/>
          <w:b/>
          <w:w w:val="120"/>
          <w:sz w:val="28"/>
          <w:szCs w:val="28"/>
          <w:lang w:val="uk-UA"/>
        </w:rPr>
      </w:pPr>
    </w:p>
    <w:p w:rsidR="007B08B8" w:rsidRPr="00BD6155" w:rsidRDefault="007B08B8" w:rsidP="007B08B8">
      <w:pPr>
        <w:spacing w:after="0"/>
        <w:jc w:val="center"/>
        <w:outlineLvl w:val="6"/>
        <w:rPr>
          <w:rFonts w:ascii="Times New Roman" w:hAnsi="Times New Roman" w:cs="Times New Roman"/>
          <w:b/>
          <w:w w:val="120"/>
          <w:sz w:val="28"/>
          <w:szCs w:val="28"/>
          <w:lang w:val="uk-UA"/>
        </w:rPr>
      </w:pPr>
      <w:r w:rsidRPr="00BD6155">
        <w:rPr>
          <w:rFonts w:ascii="Times New Roman" w:hAnsi="Times New Roman" w:cs="Times New Roman"/>
          <w:b/>
          <w:w w:val="120"/>
          <w:sz w:val="28"/>
          <w:szCs w:val="28"/>
          <w:lang w:val="uk-UA"/>
        </w:rPr>
        <w:t xml:space="preserve">РІШЕННЯ </w:t>
      </w:r>
      <w:r w:rsidR="00B573B8">
        <w:rPr>
          <w:rFonts w:ascii="Times New Roman" w:hAnsi="Times New Roman" w:cs="Times New Roman"/>
          <w:b/>
          <w:w w:val="120"/>
          <w:sz w:val="28"/>
          <w:szCs w:val="28"/>
          <w:lang w:val="uk-UA"/>
        </w:rPr>
        <w:t>№ 857</w:t>
      </w:r>
    </w:p>
    <w:p w:rsidR="007B08B8" w:rsidRPr="00BD6155" w:rsidRDefault="007B08B8" w:rsidP="007B08B8">
      <w:pPr>
        <w:spacing w:after="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08B8" w:rsidRPr="00BD6155" w:rsidRDefault="00B573B8" w:rsidP="007B08B8">
      <w:pPr>
        <w:spacing w:after="0" w:line="26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7 листопада </w:t>
      </w:r>
      <w:r w:rsidR="007B08B8" w:rsidRPr="00BD6155">
        <w:rPr>
          <w:rFonts w:ascii="Times New Roman" w:hAnsi="Times New Roman" w:cs="Times New Roman"/>
          <w:sz w:val="28"/>
          <w:szCs w:val="28"/>
          <w:lang w:val="uk-UA"/>
        </w:rPr>
        <w:t xml:space="preserve"> 2023 р.              м. Жмерин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40 сесія 8 скликання</w:t>
      </w:r>
    </w:p>
    <w:p w:rsidR="007B08B8" w:rsidRPr="00BD6155" w:rsidRDefault="007B08B8" w:rsidP="007B08B8">
      <w:pPr>
        <w:spacing w:after="0"/>
        <w:ind w:left="187" w:right="16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615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615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Pr="00BD61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  <w:r w:rsidRPr="00BD61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08B8" w:rsidRDefault="007B08B8" w:rsidP="00832BAE">
      <w:pPr>
        <w:spacing w:after="0"/>
        <w:ind w:right="48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</w:t>
      </w:r>
      <w:r w:rsidR="00832BAE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B36FD1"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</w:t>
      </w:r>
      <w:r w:rsidR="00832BA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08 червня 2023р. №752 «Про </w:t>
      </w:r>
    </w:p>
    <w:p w:rsidR="00832BAE" w:rsidRPr="00BD6155" w:rsidRDefault="00832BAE" w:rsidP="00832BAE">
      <w:pPr>
        <w:spacing w:after="0"/>
        <w:ind w:right="48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МКП «Енергоресурс» Жмеринської міської ради на безоплатну передачу комунального майна» </w:t>
      </w:r>
    </w:p>
    <w:p w:rsidR="007B08B8" w:rsidRPr="00BD6155" w:rsidRDefault="007B08B8" w:rsidP="007B08B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8B8" w:rsidRPr="003F36CE" w:rsidRDefault="007B08B8" w:rsidP="007B08B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15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32BAE">
        <w:rPr>
          <w:rFonts w:ascii="Times New Roman" w:hAnsi="Times New Roman" w:cs="Times New Roman"/>
          <w:sz w:val="28"/>
          <w:szCs w:val="28"/>
          <w:lang w:val="uk-UA"/>
        </w:rPr>
        <w:t>Враховуючи лист МКП «Енергоресурс»</w:t>
      </w:r>
      <w:r w:rsidR="00DE144C">
        <w:rPr>
          <w:rFonts w:ascii="Times New Roman" w:hAnsi="Times New Roman" w:cs="Times New Roman"/>
          <w:sz w:val="28"/>
          <w:szCs w:val="28"/>
          <w:lang w:val="uk-UA"/>
        </w:rPr>
        <w:t xml:space="preserve"> від 16.10</w:t>
      </w:r>
      <w:r w:rsidR="00832BA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144C">
        <w:rPr>
          <w:rFonts w:ascii="Times New Roman" w:hAnsi="Times New Roman" w:cs="Times New Roman"/>
          <w:sz w:val="28"/>
          <w:szCs w:val="28"/>
          <w:lang w:val="uk-UA"/>
        </w:rPr>
        <w:t>2023 р. № 307 (додається)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DE144C">
        <w:rPr>
          <w:rFonts w:ascii="Times New Roman" w:hAnsi="Times New Roman" w:cs="Times New Roman"/>
          <w:sz w:val="28"/>
          <w:szCs w:val="28"/>
          <w:lang w:val="uk-UA"/>
        </w:rPr>
        <w:t xml:space="preserve"> ст. 136 Господарського кодексу України,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ст.26</w:t>
      </w:r>
      <w:r w:rsidR="00DE144C">
        <w:rPr>
          <w:rFonts w:ascii="Times New Roman" w:hAnsi="Times New Roman" w:cs="Times New Roman"/>
          <w:sz w:val="28"/>
          <w:szCs w:val="28"/>
          <w:lang w:val="uk-UA"/>
        </w:rPr>
        <w:t xml:space="preserve">, ч.5 ст.60 </w:t>
      </w:r>
      <w:r w:rsidRPr="00BD6155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 Жмеринська міська рада</w:t>
      </w:r>
      <w:r w:rsidRPr="00BD61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BD615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B08B8" w:rsidRPr="00AC1497" w:rsidRDefault="00AC1497" w:rsidP="00AC1497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0"/>
        <w:ind w:left="0" w:firstLine="570"/>
        <w:jc w:val="both"/>
        <w:rPr>
          <w:rFonts w:ascii="Times New Roman" w:hAnsi="Times New Roman"/>
          <w:sz w:val="28"/>
          <w:szCs w:val="28"/>
        </w:rPr>
      </w:pPr>
      <w:r w:rsidRPr="00AC14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144C" w:rsidRPr="00AC1497">
        <w:rPr>
          <w:rFonts w:ascii="Times New Roman" w:hAnsi="Times New Roman"/>
          <w:sz w:val="28"/>
          <w:szCs w:val="28"/>
        </w:rPr>
        <w:t>Внести</w:t>
      </w:r>
      <w:proofErr w:type="spellEnd"/>
      <w:r w:rsidR="00DE144C" w:rsidRPr="00AC1497">
        <w:rPr>
          <w:rFonts w:ascii="Times New Roman" w:hAnsi="Times New Roman"/>
          <w:sz w:val="28"/>
          <w:szCs w:val="28"/>
        </w:rPr>
        <w:t xml:space="preserve"> зміни до рішення 32 сесії 8 скликання </w:t>
      </w:r>
      <w:r w:rsidR="00A607C5" w:rsidRPr="00AC1497">
        <w:rPr>
          <w:rFonts w:ascii="Times New Roman" w:hAnsi="Times New Roman"/>
          <w:sz w:val="28"/>
          <w:szCs w:val="28"/>
        </w:rPr>
        <w:t>Жмеринської міської ради  «Про надання дозволу МКП «Енергоресурс» Жмеринської міської ради на безоплатну передачу комунального майна», а саме п.1 рішення викласти в наступній редакції:</w:t>
      </w:r>
    </w:p>
    <w:p w:rsidR="00A607C5" w:rsidRDefault="00A607C5" w:rsidP="00AC1497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«Надати дозвіл на передачу з балансу Міського комунального підприємства «Енергоресурс» на баланс управління житлово-комунального господарства Жмеринської міської ради комунального майна: адміністративної будівлі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 вул. Соборна, 41 в м. Жмеринка Вінницької області первісною вартістю – 1029393,50 грн., із сумою накопиченої амортизації – 462110,62, з вилученням їх з статутного фонду підприємства».</w:t>
      </w:r>
    </w:p>
    <w:p w:rsidR="00AC1497" w:rsidRPr="00AC1497" w:rsidRDefault="00AC1497" w:rsidP="00AC1497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0"/>
        <w:ind w:left="142" w:firstLine="4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інфраструктури.</w:t>
      </w:r>
    </w:p>
    <w:p w:rsidR="00A607C5" w:rsidRDefault="00A607C5" w:rsidP="00A607C5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8"/>
          <w:szCs w:val="28"/>
        </w:rPr>
      </w:pPr>
    </w:p>
    <w:p w:rsidR="00AC1497" w:rsidRDefault="00AC1497" w:rsidP="00A607C5">
      <w:pPr>
        <w:pStyle w:val="a3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8"/>
          <w:szCs w:val="28"/>
        </w:rPr>
      </w:pPr>
    </w:p>
    <w:p w:rsidR="007B08B8" w:rsidRPr="00406FC9" w:rsidRDefault="007B08B8" w:rsidP="007B08B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06FC9">
        <w:rPr>
          <w:rFonts w:ascii="Times New Roman" w:hAnsi="Times New Roman"/>
          <w:b/>
          <w:sz w:val="28"/>
          <w:szCs w:val="28"/>
        </w:rPr>
        <w:t>Секретар</w:t>
      </w:r>
      <w:proofErr w:type="spellEnd"/>
      <w:r w:rsidRPr="00406FC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06FC9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Pr="00406FC9">
        <w:rPr>
          <w:rFonts w:ascii="Times New Roman" w:hAnsi="Times New Roman"/>
          <w:b/>
          <w:sz w:val="28"/>
          <w:szCs w:val="28"/>
        </w:rPr>
        <w:t xml:space="preserve"> ради </w:t>
      </w:r>
      <w:r w:rsidRPr="00406FC9">
        <w:rPr>
          <w:rFonts w:ascii="Times New Roman" w:hAnsi="Times New Roman"/>
          <w:b/>
          <w:sz w:val="28"/>
          <w:szCs w:val="28"/>
        </w:rPr>
        <w:tab/>
      </w:r>
      <w:r w:rsidRPr="00406FC9">
        <w:rPr>
          <w:rFonts w:ascii="Times New Roman" w:hAnsi="Times New Roman"/>
          <w:b/>
          <w:sz w:val="28"/>
          <w:szCs w:val="28"/>
        </w:rPr>
        <w:tab/>
      </w:r>
      <w:r w:rsidRPr="00406FC9">
        <w:rPr>
          <w:rFonts w:ascii="Times New Roman" w:hAnsi="Times New Roman"/>
          <w:b/>
          <w:sz w:val="28"/>
          <w:szCs w:val="28"/>
        </w:rPr>
        <w:tab/>
      </w:r>
      <w:r w:rsidRPr="00406FC9">
        <w:rPr>
          <w:rFonts w:ascii="Times New Roman" w:hAnsi="Times New Roman"/>
          <w:b/>
          <w:sz w:val="28"/>
          <w:szCs w:val="28"/>
        </w:rPr>
        <w:tab/>
        <w:t>Вадим КОЖУХОВСЬКИЙ</w:t>
      </w:r>
    </w:p>
    <w:p w:rsidR="00AC1497" w:rsidRDefault="007B08B8" w:rsidP="007B08B8">
      <w:pPr>
        <w:rPr>
          <w:lang w:val="uk-UA"/>
        </w:rPr>
      </w:pPr>
      <w:r w:rsidRPr="001D558F">
        <w:rPr>
          <w:lang w:val="uk-UA"/>
        </w:rPr>
        <w:lastRenderedPageBreak/>
        <w:t xml:space="preserve"> </w:t>
      </w:r>
      <w:r>
        <w:rPr>
          <w:lang w:val="uk-UA"/>
        </w:rPr>
        <w:t xml:space="preserve">      </w:t>
      </w:r>
      <w:r w:rsidRPr="001D558F">
        <w:rPr>
          <w:lang w:val="uk-UA"/>
        </w:rPr>
        <w:t xml:space="preserve">      </w:t>
      </w:r>
    </w:p>
    <w:p w:rsidR="00A37A9F" w:rsidRDefault="00A37A9F">
      <w:bookmarkStart w:id="0" w:name="_GoBack"/>
      <w:bookmarkEnd w:id="0"/>
    </w:p>
    <w:sectPr w:rsidR="00A37A9F" w:rsidSect="00406FC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2100"/>
    <w:multiLevelType w:val="hybridMultilevel"/>
    <w:tmpl w:val="40BCC8C4"/>
    <w:lvl w:ilvl="0" w:tplc="106C427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8CF7A53"/>
    <w:multiLevelType w:val="hybridMultilevel"/>
    <w:tmpl w:val="9378F678"/>
    <w:lvl w:ilvl="0" w:tplc="058AD8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442400"/>
    <w:multiLevelType w:val="hybridMultilevel"/>
    <w:tmpl w:val="E7A405EE"/>
    <w:lvl w:ilvl="0" w:tplc="0419000F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3" w15:restartNumberingAfterBreak="0">
    <w:nsid w:val="694F409F"/>
    <w:multiLevelType w:val="hybridMultilevel"/>
    <w:tmpl w:val="2DA22A60"/>
    <w:lvl w:ilvl="0" w:tplc="911A28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B8"/>
    <w:rsid w:val="007B08B8"/>
    <w:rsid w:val="00832BAE"/>
    <w:rsid w:val="00A37A9F"/>
    <w:rsid w:val="00A607C5"/>
    <w:rsid w:val="00AC1497"/>
    <w:rsid w:val="00B36FD1"/>
    <w:rsid w:val="00B573B8"/>
    <w:rsid w:val="00BD6BAB"/>
    <w:rsid w:val="00DE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3165"/>
  <w15:chartTrackingRefBased/>
  <w15:docId w15:val="{1CDB34D7-4FA4-43B8-9A5D-5684A8D8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08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B36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8</cp:revision>
  <cp:lastPrinted>2023-11-08T10:50:00Z</cp:lastPrinted>
  <dcterms:created xsi:type="dcterms:W3CDTF">2023-06-20T06:06:00Z</dcterms:created>
  <dcterms:modified xsi:type="dcterms:W3CDTF">2023-11-08T10:55:00Z</dcterms:modified>
</cp:coreProperties>
</file>