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A5" w:rsidRDefault="000E0616" w:rsidP="0009054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noProof/>
          <w:lang w:val="ru-RU" w:eastAsia="ru-RU" w:bidi="ar-SA"/>
        </w:rPr>
        <w:drawing>
          <wp:inline distT="0" distB="3810" distL="0" distR="1905">
            <wp:extent cx="683895" cy="1043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A5" w:rsidRDefault="000E0616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2D0FA5" w:rsidRDefault="000E0616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2D0FA5" w:rsidRDefault="000E0616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uk-UA" w:eastAsia="ru-RU" w:bidi="ar-SA"/>
        </w:rPr>
        <w:t>ВИКОНАВЧИЙ КОМІТЕТ</w:t>
      </w:r>
    </w:p>
    <w:p w:rsidR="002D0FA5" w:rsidRDefault="002D0FA5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2D0FA5" w:rsidRDefault="000E0616">
      <w:pPr>
        <w:widowControl/>
        <w:spacing w:before="240" w:after="60"/>
        <w:jc w:val="center"/>
        <w:outlineLvl w:val="6"/>
        <w:rPr>
          <w:b/>
          <w:color w:val="00000A"/>
          <w:sz w:val="28"/>
          <w:szCs w:val="20"/>
          <w:lang w:val="uk-UA" w:eastAsia="ru-RU" w:bidi="ar-SA"/>
        </w:rPr>
      </w:pPr>
      <w:r>
        <w:rPr>
          <w:b/>
          <w:color w:val="00000A"/>
          <w:w w:val="120"/>
          <w:sz w:val="28"/>
          <w:szCs w:val="20"/>
          <w:lang w:val="uk-UA" w:eastAsia="ru-RU" w:bidi="ar-SA"/>
        </w:rPr>
        <w:t>РОЗПОРЯДЖЕННЯ</w:t>
      </w:r>
    </w:p>
    <w:p w:rsidR="002D0FA5" w:rsidRDefault="002D0FA5">
      <w:pPr>
        <w:widowControl/>
        <w:spacing w:after="13" w:line="264" w:lineRule="auto"/>
        <w:ind w:left="567" w:firstLine="698"/>
        <w:rPr>
          <w:sz w:val="28"/>
          <w:szCs w:val="22"/>
          <w:lang w:val="uk-UA" w:eastAsia="ru-RU" w:bidi="ar-SA"/>
        </w:rPr>
      </w:pPr>
    </w:p>
    <w:p w:rsidR="002D0FA5" w:rsidRDefault="003A0659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 xml:space="preserve">від «25» грудня </w:t>
      </w:r>
      <w:r w:rsidR="00617705">
        <w:rPr>
          <w:color w:val="00000A"/>
          <w:sz w:val="28"/>
          <w:lang w:val="uk-UA" w:eastAsia="ru-RU" w:bidi="ar-SA"/>
        </w:rPr>
        <w:t>2023</w:t>
      </w:r>
      <w:r w:rsidR="000E0616">
        <w:rPr>
          <w:color w:val="00000A"/>
          <w:sz w:val="28"/>
          <w:lang w:val="uk-UA" w:eastAsia="ru-RU" w:bidi="ar-SA"/>
        </w:rPr>
        <w:t xml:space="preserve"> р.</w:t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szCs w:val="28"/>
          <w:lang w:val="uk-UA" w:eastAsia="ru-RU" w:bidi="ar-SA"/>
        </w:rPr>
        <w:t>м. Жмеринка</w:t>
      </w:r>
      <w:r w:rsidR="000E0616">
        <w:rPr>
          <w:color w:val="00000A"/>
          <w:sz w:val="28"/>
          <w:lang w:val="uk-UA" w:eastAsia="ru-RU" w:bidi="ar-SA"/>
        </w:rPr>
        <w:t xml:space="preserve">        </w:t>
      </w:r>
      <w:r>
        <w:rPr>
          <w:color w:val="00000A"/>
          <w:sz w:val="28"/>
          <w:lang w:val="uk-UA" w:eastAsia="ru-RU" w:bidi="ar-SA"/>
        </w:rPr>
        <w:t xml:space="preserve">                       № 345-р</w:t>
      </w:r>
      <w:r w:rsidR="000E0616">
        <w:rPr>
          <w:color w:val="00000A"/>
          <w:sz w:val="28"/>
          <w:lang w:val="uk-UA" w:eastAsia="ru-RU" w:bidi="ar-SA"/>
        </w:rPr>
        <w:t xml:space="preserve"> </w:t>
      </w: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Про призначення оператором автоматизованої</w:t>
      </w: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інформаційно-комунікаційної системи</w:t>
      </w: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«Державний реєстр виборців» відділу</w:t>
      </w: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ведення Державного реєстру виборців</w:t>
      </w:r>
    </w:p>
    <w:p w:rsidR="00F90F7F" w:rsidRDefault="00F90F7F">
      <w:pPr>
        <w:widowControl/>
        <w:rPr>
          <w:color w:val="00000A"/>
          <w:sz w:val="28"/>
          <w:lang w:val="uk-UA" w:eastAsia="ru-RU" w:bidi="ar-SA"/>
        </w:rPr>
      </w:pPr>
    </w:p>
    <w:p w:rsidR="00F90F7F" w:rsidRDefault="00F90F7F" w:rsidP="00A9379C">
      <w:pPr>
        <w:widowControl/>
        <w:ind w:firstLine="708"/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 w:rsidRPr="00260F62">
        <w:rPr>
          <w:sz w:val="28"/>
          <w:szCs w:val="28"/>
          <w:lang w:val="uk-UA"/>
        </w:rPr>
        <w:t>Відповідно до статті 42, п.1 ч.3 ст.50 Закону України “Про місцеве самоврядування в Україні”,  Закону України “Про Державний реєс</w:t>
      </w:r>
      <w:r>
        <w:rPr>
          <w:sz w:val="28"/>
          <w:szCs w:val="28"/>
          <w:lang w:val="uk-UA"/>
        </w:rPr>
        <w:t>тр виборців”, п</w:t>
      </w:r>
      <w:r w:rsidRPr="00260F62">
        <w:rPr>
          <w:sz w:val="28"/>
          <w:szCs w:val="28"/>
          <w:lang w:val="uk-UA"/>
        </w:rPr>
        <w:t>останови</w:t>
      </w:r>
      <w:r>
        <w:rPr>
          <w:sz w:val="28"/>
          <w:szCs w:val="28"/>
          <w:lang w:val="uk-UA"/>
        </w:rPr>
        <w:t xml:space="preserve">  ЦВК № 174</w:t>
      </w:r>
      <w:r w:rsidRPr="00260F62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24.10.2023</w:t>
      </w:r>
      <w:r w:rsidRPr="00260F62">
        <w:rPr>
          <w:sz w:val="28"/>
          <w:szCs w:val="28"/>
          <w:lang w:val="uk-UA"/>
        </w:rPr>
        <w:t xml:space="preserve"> року « </w:t>
      </w:r>
      <w:r w:rsidRPr="00F90F7F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Про Порядок доступу до бази даних Державного реєстру виборців», враховуючи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90F7F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вимоги 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90F7F">
        <w:rPr>
          <w:bCs/>
          <w:color w:val="333333"/>
          <w:sz w:val="28"/>
          <w:szCs w:val="28"/>
          <w:shd w:val="clear" w:color="auto" w:fill="FFFFFF"/>
          <w:lang w:val="uk-UA"/>
        </w:rPr>
        <w:t>Експлуатаційної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документації КСЗІ  в автоматизованій інформаційно-комунікаційній системі «Державний реєстр виборців»:</w:t>
      </w:r>
    </w:p>
    <w:p w:rsidR="00F90F7F" w:rsidRDefault="00F90F7F" w:rsidP="00A9379C">
      <w:pPr>
        <w:pStyle w:val="a9"/>
        <w:widowControl/>
        <w:numPr>
          <w:ilvl w:val="0"/>
          <w:numId w:val="7"/>
        </w:numPr>
        <w:jc w:val="both"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Призначити оператором автоматизованої інформаційно-комунікаційної</w:t>
      </w:r>
    </w:p>
    <w:p w:rsidR="00F90F7F" w:rsidRDefault="00F90F7F" w:rsidP="00F90F7F">
      <w:pPr>
        <w:widowControl/>
        <w:jc w:val="both"/>
        <w:rPr>
          <w:color w:val="00000A"/>
          <w:sz w:val="28"/>
          <w:lang w:val="uk-UA" w:eastAsia="ru-RU" w:bidi="ar-SA"/>
        </w:rPr>
      </w:pPr>
      <w:r w:rsidRPr="00F90F7F">
        <w:rPr>
          <w:color w:val="00000A"/>
          <w:sz w:val="28"/>
          <w:lang w:val="uk-UA" w:eastAsia="ru-RU" w:bidi="ar-SA"/>
        </w:rPr>
        <w:t>системи «Державний реєстр виборців» з правами користувача рівня відділу ведення Реєстру начальника відділу ведення Державного реєстру виборців виконавчого комітету Жмеринської міської ради Бондаренко Оксану Володимирівну.</w:t>
      </w:r>
    </w:p>
    <w:p w:rsidR="00F90F7F" w:rsidRDefault="00F90F7F" w:rsidP="00A9379C">
      <w:pPr>
        <w:pStyle w:val="a9"/>
        <w:widowControl/>
        <w:numPr>
          <w:ilvl w:val="0"/>
          <w:numId w:val="7"/>
        </w:numPr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Призначити оператором автоматизованої інформаційно-комунікаційної</w:t>
      </w:r>
    </w:p>
    <w:p w:rsidR="00F90F7F" w:rsidRDefault="00F90F7F" w:rsidP="00A9379C">
      <w:pPr>
        <w:widowControl/>
        <w:jc w:val="both"/>
        <w:rPr>
          <w:color w:val="00000A"/>
          <w:sz w:val="28"/>
          <w:lang w:val="uk-UA" w:eastAsia="ru-RU" w:bidi="ar-SA"/>
        </w:rPr>
      </w:pPr>
      <w:r w:rsidRPr="00A9379C">
        <w:rPr>
          <w:color w:val="00000A"/>
          <w:sz w:val="28"/>
          <w:lang w:val="uk-UA" w:eastAsia="ru-RU" w:bidi="ar-SA"/>
        </w:rPr>
        <w:t xml:space="preserve">системи «Державний реєстр виборців» з правами користувача рівня відділу ведення Реєстру </w:t>
      </w:r>
      <w:r w:rsidR="00A9379C">
        <w:rPr>
          <w:color w:val="00000A"/>
          <w:sz w:val="28"/>
          <w:lang w:val="uk-UA" w:eastAsia="ru-RU" w:bidi="ar-SA"/>
        </w:rPr>
        <w:t>головного спеціаліста</w:t>
      </w:r>
      <w:r w:rsidRPr="00A9379C">
        <w:rPr>
          <w:color w:val="00000A"/>
          <w:sz w:val="28"/>
          <w:lang w:val="uk-UA" w:eastAsia="ru-RU" w:bidi="ar-SA"/>
        </w:rPr>
        <w:t xml:space="preserve"> відділу ведення Державного реєстру виборців виконавчого комітету Жмеринської міської ради </w:t>
      </w:r>
      <w:proofErr w:type="spellStart"/>
      <w:r w:rsidR="00A9379C">
        <w:rPr>
          <w:color w:val="00000A"/>
          <w:sz w:val="28"/>
          <w:lang w:val="uk-UA" w:eastAsia="ru-RU" w:bidi="ar-SA"/>
        </w:rPr>
        <w:t>Олянчук</w:t>
      </w:r>
      <w:proofErr w:type="spellEnd"/>
      <w:r w:rsidR="00A9379C">
        <w:rPr>
          <w:color w:val="00000A"/>
          <w:sz w:val="28"/>
          <w:lang w:val="uk-UA" w:eastAsia="ru-RU" w:bidi="ar-SA"/>
        </w:rPr>
        <w:t xml:space="preserve"> Ольгу Сергіївну.</w:t>
      </w:r>
    </w:p>
    <w:p w:rsidR="00A9379C" w:rsidRDefault="00A9379C" w:rsidP="00BA506E">
      <w:pPr>
        <w:pStyle w:val="a9"/>
        <w:widowControl/>
        <w:numPr>
          <w:ilvl w:val="0"/>
          <w:numId w:val="7"/>
        </w:numPr>
        <w:jc w:val="both"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Призначити оператором автоматизованої інформаційно-комунікаційної</w:t>
      </w:r>
    </w:p>
    <w:p w:rsidR="00A9379C" w:rsidRPr="00A9379C" w:rsidRDefault="00A9379C" w:rsidP="00A9379C">
      <w:pPr>
        <w:widowControl/>
        <w:jc w:val="both"/>
        <w:rPr>
          <w:color w:val="00000A"/>
          <w:sz w:val="28"/>
          <w:lang w:val="uk-UA" w:eastAsia="ru-RU" w:bidi="ar-SA"/>
        </w:rPr>
      </w:pPr>
      <w:r w:rsidRPr="00A9379C">
        <w:rPr>
          <w:color w:val="00000A"/>
          <w:sz w:val="28"/>
          <w:lang w:val="uk-UA" w:eastAsia="ru-RU" w:bidi="ar-SA"/>
        </w:rPr>
        <w:t xml:space="preserve">системи «Державний реєстр виборців» з правами користувача рівня відділу ведення Реєстру </w:t>
      </w:r>
      <w:r>
        <w:rPr>
          <w:color w:val="00000A"/>
          <w:sz w:val="28"/>
          <w:lang w:val="uk-UA" w:eastAsia="ru-RU" w:bidi="ar-SA"/>
        </w:rPr>
        <w:t>головного спеціаліста</w:t>
      </w:r>
      <w:r w:rsidRPr="00A9379C">
        <w:rPr>
          <w:color w:val="00000A"/>
          <w:sz w:val="28"/>
          <w:lang w:val="uk-UA" w:eastAsia="ru-RU" w:bidi="ar-SA"/>
        </w:rPr>
        <w:t xml:space="preserve"> відділу ведення Державного реєстру виборців виконавчого комітету Жмеринської міської ради </w:t>
      </w:r>
      <w:r>
        <w:rPr>
          <w:color w:val="00000A"/>
          <w:sz w:val="28"/>
          <w:lang w:val="uk-UA" w:eastAsia="ru-RU" w:bidi="ar-SA"/>
        </w:rPr>
        <w:t>Мельник Тетяну Едуардівну.</w:t>
      </w:r>
    </w:p>
    <w:p w:rsidR="00BA506E" w:rsidRDefault="00A9379C" w:rsidP="00BA506E">
      <w:pPr>
        <w:pStyle w:val="a9"/>
        <w:widowControl/>
        <w:numPr>
          <w:ilvl w:val="0"/>
          <w:numId w:val="7"/>
        </w:numPr>
        <w:rPr>
          <w:color w:val="00000A"/>
          <w:sz w:val="28"/>
          <w:lang w:val="uk-UA" w:eastAsia="ru-RU" w:bidi="ar-SA"/>
        </w:rPr>
      </w:pPr>
      <w:r w:rsidRPr="00A9379C">
        <w:rPr>
          <w:color w:val="00000A"/>
          <w:sz w:val="28"/>
          <w:lang w:val="uk-UA" w:eastAsia="ru-RU" w:bidi="ar-SA"/>
        </w:rPr>
        <w:t xml:space="preserve">Визнати розпорядження міського </w:t>
      </w:r>
      <w:r>
        <w:rPr>
          <w:color w:val="00000A"/>
          <w:sz w:val="28"/>
          <w:lang w:val="uk-UA" w:eastAsia="ru-RU" w:bidi="ar-SA"/>
        </w:rPr>
        <w:t xml:space="preserve"> </w:t>
      </w:r>
      <w:r w:rsidRPr="00A9379C">
        <w:rPr>
          <w:color w:val="00000A"/>
          <w:sz w:val="28"/>
          <w:lang w:val="uk-UA" w:eastAsia="ru-RU" w:bidi="ar-SA"/>
        </w:rPr>
        <w:t>голов</w:t>
      </w:r>
      <w:r>
        <w:rPr>
          <w:color w:val="00000A"/>
          <w:sz w:val="28"/>
          <w:lang w:val="uk-UA" w:eastAsia="ru-RU" w:bidi="ar-SA"/>
        </w:rPr>
        <w:t xml:space="preserve">и  від </w:t>
      </w:r>
      <w:r w:rsidR="00BA506E">
        <w:rPr>
          <w:color w:val="00000A"/>
          <w:sz w:val="28"/>
          <w:lang w:val="uk-UA" w:eastAsia="ru-RU" w:bidi="ar-SA"/>
        </w:rPr>
        <w:t xml:space="preserve"> 25 жовтня 2017 року № </w:t>
      </w:r>
      <w:r>
        <w:rPr>
          <w:color w:val="00000A"/>
          <w:sz w:val="28"/>
          <w:lang w:val="uk-UA" w:eastAsia="ru-RU" w:bidi="ar-SA"/>
        </w:rPr>
        <w:t>125</w:t>
      </w:r>
    </w:p>
    <w:p w:rsidR="00A9379C" w:rsidRPr="00BA506E" w:rsidRDefault="00BA506E" w:rsidP="00BA506E">
      <w:pPr>
        <w:widowControl/>
        <w:jc w:val="both"/>
        <w:rPr>
          <w:color w:val="00000A"/>
          <w:sz w:val="28"/>
          <w:lang w:val="uk-UA" w:eastAsia="ru-RU" w:bidi="ar-SA"/>
        </w:rPr>
      </w:pPr>
      <w:r w:rsidRPr="00BA506E">
        <w:rPr>
          <w:color w:val="00000A"/>
          <w:sz w:val="28"/>
          <w:lang w:val="uk-UA" w:eastAsia="ru-RU" w:bidi="ar-SA"/>
        </w:rPr>
        <w:t xml:space="preserve"> </w:t>
      </w:r>
      <w:proofErr w:type="spellStart"/>
      <w:r w:rsidR="00A9379C" w:rsidRPr="00BA506E">
        <w:rPr>
          <w:color w:val="00000A"/>
          <w:sz w:val="28"/>
          <w:lang w:val="uk-UA" w:eastAsia="ru-RU" w:bidi="ar-SA"/>
        </w:rPr>
        <w:t>рк</w:t>
      </w:r>
      <w:proofErr w:type="spellEnd"/>
      <w:r w:rsidR="00A9379C" w:rsidRPr="00BA506E">
        <w:rPr>
          <w:color w:val="00000A"/>
          <w:sz w:val="28"/>
          <w:lang w:val="uk-UA" w:eastAsia="ru-RU" w:bidi="ar-SA"/>
        </w:rPr>
        <w:t xml:space="preserve">  «Про призначення оператором автоматизованої інформаційно-</w:t>
      </w:r>
      <w:r w:rsidR="00863BB6">
        <w:rPr>
          <w:color w:val="00000A"/>
          <w:sz w:val="28"/>
          <w:lang w:val="uk-UA" w:eastAsia="ru-RU" w:bidi="ar-SA"/>
        </w:rPr>
        <w:t>теле</w:t>
      </w:r>
      <w:r w:rsidR="00A9379C" w:rsidRPr="00BA506E">
        <w:rPr>
          <w:color w:val="00000A"/>
          <w:sz w:val="28"/>
          <w:lang w:val="uk-UA" w:eastAsia="ru-RU" w:bidi="ar-SA"/>
        </w:rPr>
        <w:t>комунікаційної системи «Державний реєстр виборців» відділу ведення Державного реєстру виборців» таким, що втратило чинність.</w:t>
      </w:r>
    </w:p>
    <w:p w:rsidR="00A9379C" w:rsidRDefault="00A9379C" w:rsidP="00A9379C">
      <w:pPr>
        <w:pStyle w:val="a9"/>
        <w:widowControl/>
        <w:numPr>
          <w:ilvl w:val="0"/>
          <w:numId w:val="7"/>
        </w:numPr>
        <w:jc w:val="both"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>Контроль за виконанням розпорядження залишаю за собою.</w:t>
      </w: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  <w:r>
        <w:rPr>
          <w:b/>
          <w:color w:val="00000A"/>
          <w:sz w:val="28"/>
          <w:lang w:val="uk-UA" w:eastAsia="ru-RU" w:bidi="ar-SA"/>
        </w:rPr>
        <w:t>Секретар міської ради</w:t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>
        <w:rPr>
          <w:b/>
          <w:color w:val="00000A"/>
          <w:sz w:val="28"/>
          <w:lang w:val="uk-UA" w:eastAsia="ru-RU" w:bidi="ar-SA"/>
        </w:rPr>
        <w:tab/>
      </w:r>
      <w:r w:rsidRPr="00A9379C">
        <w:rPr>
          <w:b/>
          <w:color w:val="00000A"/>
          <w:sz w:val="28"/>
          <w:lang w:val="uk-UA" w:eastAsia="ru-RU" w:bidi="ar-SA"/>
        </w:rPr>
        <w:t>Вадим КОЖУХОВСЬКИЙ</w:t>
      </w:r>
    </w:p>
    <w:p w:rsidR="00A9379C" w:rsidRDefault="00A9379C" w:rsidP="00A9379C">
      <w:pPr>
        <w:widowControl/>
        <w:ind w:firstLine="708"/>
        <w:jc w:val="both"/>
        <w:rPr>
          <w:b/>
          <w:color w:val="00000A"/>
          <w:sz w:val="28"/>
          <w:lang w:val="uk-UA" w:eastAsia="ru-RU" w:bidi="ar-SA"/>
        </w:rPr>
      </w:pPr>
    </w:p>
    <w:p w:rsidR="00A9379C" w:rsidRDefault="00A9379C" w:rsidP="00A9379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A9379C" w:rsidSect="00A9379C">
      <w:pgSz w:w="11906" w:h="16838"/>
      <w:pgMar w:top="737" w:right="510" w:bottom="680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86"/>
    <w:multiLevelType w:val="hybridMultilevel"/>
    <w:tmpl w:val="2BFA7AAC"/>
    <w:lvl w:ilvl="0" w:tplc="5C6290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405"/>
    <w:multiLevelType w:val="hybridMultilevel"/>
    <w:tmpl w:val="FB1CE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868"/>
    <w:multiLevelType w:val="hybridMultilevel"/>
    <w:tmpl w:val="4042A574"/>
    <w:lvl w:ilvl="0" w:tplc="379CAA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8862EFE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90DC3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7F046E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90647E"/>
    <w:multiLevelType w:val="hybridMultilevel"/>
    <w:tmpl w:val="0534FC02"/>
    <w:lvl w:ilvl="0" w:tplc="30D6D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832AC8"/>
    <w:multiLevelType w:val="hybridMultilevel"/>
    <w:tmpl w:val="F5EA933C"/>
    <w:lvl w:ilvl="0" w:tplc="2FD4465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570040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0FA5"/>
    <w:rsid w:val="00036537"/>
    <w:rsid w:val="000705DE"/>
    <w:rsid w:val="00090549"/>
    <w:rsid w:val="000E0616"/>
    <w:rsid w:val="001060B0"/>
    <w:rsid w:val="001D6634"/>
    <w:rsid w:val="00246F3B"/>
    <w:rsid w:val="00260F62"/>
    <w:rsid w:val="002A554C"/>
    <w:rsid w:val="002C7B28"/>
    <w:rsid w:val="002D0FA5"/>
    <w:rsid w:val="002E3D4B"/>
    <w:rsid w:val="003A0659"/>
    <w:rsid w:val="003B7244"/>
    <w:rsid w:val="00402D9A"/>
    <w:rsid w:val="00553FAC"/>
    <w:rsid w:val="0059525E"/>
    <w:rsid w:val="005A5E88"/>
    <w:rsid w:val="00617705"/>
    <w:rsid w:val="0064746E"/>
    <w:rsid w:val="00657942"/>
    <w:rsid w:val="00775EDE"/>
    <w:rsid w:val="007B18F1"/>
    <w:rsid w:val="007D2FBD"/>
    <w:rsid w:val="0080710A"/>
    <w:rsid w:val="00810E28"/>
    <w:rsid w:val="00863BB6"/>
    <w:rsid w:val="00881BC9"/>
    <w:rsid w:val="00886F67"/>
    <w:rsid w:val="008A7A93"/>
    <w:rsid w:val="00A9379C"/>
    <w:rsid w:val="00A965DC"/>
    <w:rsid w:val="00AB36EE"/>
    <w:rsid w:val="00AD6D5A"/>
    <w:rsid w:val="00B30D54"/>
    <w:rsid w:val="00B76714"/>
    <w:rsid w:val="00BA506E"/>
    <w:rsid w:val="00BB507E"/>
    <w:rsid w:val="00C71714"/>
    <w:rsid w:val="00CA5898"/>
    <w:rsid w:val="00DF0613"/>
    <w:rsid w:val="00E6639D"/>
    <w:rsid w:val="00E72657"/>
    <w:rsid w:val="00EF7764"/>
    <w:rsid w:val="00F90F7F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1C8B"/>
  <w15:docId w15:val="{34188ED9-6F21-4D16-B274-622532B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96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825023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rsid w:val="002D0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D0FA5"/>
    <w:pPr>
      <w:spacing w:after="140" w:line="288" w:lineRule="auto"/>
    </w:pPr>
  </w:style>
  <w:style w:type="paragraph" w:styleId="a5">
    <w:name w:val="List"/>
    <w:basedOn w:val="a4"/>
    <w:rsid w:val="002D0FA5"/>
    <w:rPr>
      <w:rFonts w:cs="Arial"/>
    </w:rPr>
  </w:style>
  <w:style w:type="paragraph" w:customStyle="1" w:styleId="10">
    <w:name w:val="Название объекта1"/>
    <w:basedOn w:val="a"/>
    <w:qFormat/>
    <w:rsid w:val="002D0FA5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2D0FA5"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617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705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65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2024-01-03T07:18:00Z</cp:lastPrinted>
  <dcterms:created xsi:type="dcterms:W3CDTF">2023-12-25T12:03:00Z</dcterms:created>
  <dcterms:modified xsi:type="dcterms:W3CDTF">2024-01-03T07:18:00Z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