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83" w:rsidRPr="00825023" w:rsidRDefault="00CE3183">
      <w:pPr>
        <w:rPr>
          <w:lang w:val="uk-UA"/>
        </w:rPr>
      </w:pPr>
    </w:p>
    <w:p w:rsidR="00CE3183" w:rsidRPr="00825023" w:rsidRDefault="00CE3183" w:rsidP="00CE3183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B837708" wp14:editId="6D7A35D6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183" w:rsidRPr="00825023" w:rsidRDefault="00CE3183" w:rsidP="00CE3183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CE3183" w:rsidRPr="00825023" w:rsidRDefault="00CE3183" w:rsidP="00CE3183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CE3183" w:rsidRPr="00825023" w:rsidRDefault="00CE3183" w:rsidP="00CE3183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CE3183" w:rsidRPr="00825023" w:rsidRDefault="00CE3183" w:rsidP="00CE3183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CE3183" w:rsidRPr="00825023" w:rsidRDefault="00CE3183" w:rsidP="00CE3183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CE3183" w:rsidRPr="00825023" w:rsidRDefault="00CE3183" w:rsidP="00CE3183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CE3183" w:rsidRPr="00825023" w:rsidRDefault="00CE3183" w:rsidP="00CE3183">
      <w:pPr>
        <w:widowControl/>
        <w:rPr>
          <w:color w:val="auto"/>
          <w:sz w:val="28"/>
          <w:szCs w:val="28"/>
          <w:lang w:val="uk-UA" w:eastAsia="ru-RU" w:bidi="ar-SA"/>
        </w:rPr>
      </w:pPr>
      <w:r w:rsidRPr="00825023">
        <w:rPr>
          <w:color w:val="auto"/>
          <w:sz w:val="28"/>
          <w:lang w:val="uk-UA" w:eastAsia="ru-RU" w:bidi="ar-SA"/>
        </w:rPr>
        <w:t>від «_</w:t>
      </w:r>
      <w:r w:rsidR="0089553C">
        <w:rPr>
          <w:color w:val="auto"/>
          <w:sz w:val="28"/>
          <w:lang w:val="uk-UA" w:eastAsia="ru-RU" w:bidi="ar-SA"/>
        </w:rPr>
        <w:t>22</w:t>
      </w:r>
      <w:r w:rsidRPr="00825023">
        <w:rPr>
          <w:color w:val="auto"/>
          <w:sz w:val="28"/>
          <w:lang w:val="uk-UA" w:eastAsia="ru-RU" w:bidi="ar-SA"/>
        </w:rPr>
        <w:t>_»_</w:t>
      </w:r>
      <w:r w:rsidR="0089553C">
        <w:rPr>
          <w:color w:val="auto"/>
          <w:sz w:val="28"/>
          <w:lang w:val="uk-UA" w:eastAsia="ru-RU" w:bidi="ar-SA"/>
        </w:rPr>
        <w:t>січня</w:t>
      </w:r>
      <w:bookmarkStart w:id="0" w:name="_GoBack"/>
      <w:bookmarkEnd w:id="0"/>
      <w:r w:rsidRPr="00825023">
        <w:rPr>
          <w:color w:val="auto"/>
          <w:sz w:val="28"/>
          <w:lang w:val="uk-UA" w:eastAsia="ru-RU" w:bidi="ar-SA"/>
        </w:rPr>
        <w:t>_20</w:t>
      </w:r>
      <w:r w:rsidR="00C0653C">
        <w:rPr>
          <w:color w:val="auto"/>
          <w:sz w:val="28"/>
          <w:lang w:val="uk-UA" w:eastAsia="ru-RU" w:bidi="ar-SA"/>
        </w:rPr>
        <w:t>2</w:t>
      </w:r>
      <w:r w:rsidR="00791C06">
        <w:rPr>
          <w:color w:val="auto"/>
          <w:sz w:val="28"/>
          <w:lang w:val="uk-UA" w:eastAsia="ru-RU" w:bidi="ar-SA"/>
        </w:rPr>
        <w:t>4</w:t>
      </w:r>
      <w:r w:rsidRPr="00825023">
        <w:rPr>
          <w:color w:val="auto"/>
          <w:sz w:val="28"/>
          <w:lang w:val="uk-UA" w:eastAsia="ru-RU" w:bidi="ar-SA"/>
        </w:rPr>
        <w:t xml:space="preserve"> р.</w:t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Pr="00825023">
        <w:rPr>
          <w:color w:val="auto"/>
          <w:sz w:val="28"/>
          <w:lang w:val="uk-UA" w:eastAsia="ru-RU" w:bidi="ar-SA"/>
        </w:rPr>
        <w:t xml:space="preserve">                               №_</w:t>
      </w:r>
      <w:r w:rsidR="0089553C">
        <w:rPr>
          <w:color w:val="auto"/>
          <w:sz w:val="28"/>
          <w:lang w:val="uk-UA" w:eastAsia="ru-RU" w:bidi="ar-SA"/>
        </w:rPr>
        <w:t>19-р</w:t>
      </w:r>
      <w:r w:rsidRPr="00825023">
        <w:rPr>
          <w:color w:val="auto"/>
          <w:sz w:val="28"/>
          <w:lang w:val="uk-UA" w:eastAsia="ru-RU" w:bidi="ar-SA"/>
        </w:rPr>
        <w:t xml:space="preserve">_  </w:t>
      </w:r>
    </w:p>
    <w:p w:rsidR="00CE3183" w:rsidRPr="00825023" w:rsidRDefault="00CE3183" w:rsidP="00CE3183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:rsidR="00CE3183" w:rsidRPr="00825023" w:rsidRDefault="00CE3183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5E23B1" w:rsidRDefault="005E23B1" w:rsidP="005E23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</w:t>
      </w:r>
    </w:p>
    <w:p w:rsidR="005E23B1" w:rsidRDefault="005E23B1" w:rsidP="005E23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паспортів бюджетних програм</w:t>
      </w:r>
    </w:p>
    <w:p w:rsidR="005E23B1" w:rsidRDefault="005E23B1" w:rsidP="005E23B1">
      <w:pPr>
        <w:rPr>
          <w:sz w:val="28"/>
          <w:szCs w:val="28"/>
          <w:lang w:val="uk-UA"/>
        </w:rPr>
      </w:pPr>
    </w:p>
    <w:p w:rsidR="005E23B1" w:rsidRDefault="005E23B1" w:rsidP="005E23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Відповідно до ст.20, 22 Бюджетного Кодексу України та наказу Міністерства фінансів України від 26.08.2014 р. №836 «Про деякі питання запровадження програмно-цільового методу складання та виконання місцевих бюджетів»,  з метою здійснення  оцінки реалізації і контролю ефективності виконання бюджетних програм і цільового використання коштів та керуючись ст.42, п.1, ч.3 ст. 50 Закону України «Про місцеве самоврядування в Україні»:</w:t>
      </w:r>
    </w:p>
    <w:p w:rsidR="005E23B1" w:rsidRDefault="005E23B1" w:rsidP="005E23B1">
      <w:pPr>
        <w:ind w:firstLine="708"/>
        <w:jc w:val="both"/>
        <w:rPr>
          <w:sz w:val="28"/>
          <w:szCs w:val="28"/>
          <w:lang w:val="uk-UA"/>
        </w:rPr>
      </w:pPr>
    </w:p>
    <w:p w:rsidR="005E23B1" w:rsidRDefault="005E23B1" w:rsidP="005E23B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Затвердити паспорта бюджетних програм  на 2</w:t>
      </w:r>
      <w:r w:rsidRPr="005E23B1">
        <w:rPr>
          <w:sz w:val="28"/>
          <w:szCs w:val="28"/>
          <w:lang w:val="uk-UA"/>
        </w:rPr>
        <w:t>02</w:t>
      </w:r>
      <w:r w:rsidR="00791C06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рік відповідно до рішення </w:t>
      </w:r>
      <w:r w:rsidR="00791C06">
        <w:rPr>
          <w:sz w:val="28"/>
          <w:szCs w:val="28"/>
          <w:lang w:val="uk-UA"/>
        </w:rPr>
        <w:t>42</w:t>
      </w:r>
      <w:r>
        <w:rPr>
          <w:sz w:val="28"/>
          <w:szCs w:val="28"/>
          <w:lang w:val="uk-UA"/>
        </w:rPr>
        <w:t xml:space="preserve"> сесії  Жмеринської міської ради 8 скликання від </w:t>
      </w:r>
      <w:r w:rsidR="00791C06">
        <w:rPr>
          <w:sz w:val="28"/>
          <w:szCs w:val="28"/>
          <w:lang w:val="uk-UA"/>
        </w:rPr>
        <w:t>22</w:t>
      </w:r>
      <w:r>
        <w:rPr>
          <w:sz w:val="28"/>
          <w:szCs w:val="28"/>
          <w:lang w:val="uk-UA"/>
        </w:rPr>
        <w:t>.12.202</w:t>
      </w:r>
      <w:r w:rsidR="00791C06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року №</w:t>
      </w:r>
      <w:r w:rsidR="00791C06">
        <w:rPr>
          <w:sz w:val="28"/>
          <w:szCs w:val="28"/>
          <w:lang w:val="uk-UA"/>
        </w:rPr>
        <w:t>880</w:t>
      </w:r>
      <w:r>
        <w:rPr>
          <w:sz w:val="28"/>
          <w:szCs w:val="28"/>
          <w:lang w:val="uk-UA"/>
        </w:rPr>
        <w:t xml:space="preserve"> «Про бюджет Жмеринської міської територіальної громади</w:t>
      </w:r>
      <w:r w:rsidR="00791C06">
        <w:rPr>
          <w:sz w:val="28"/>
          <w:szCs w:val="28"/>
          <w:lang w:val="uk-UA"/>
        </w:rPr>
        <w:t xml:space="preserve"> на 2024 рік</w:t>
      </w:r>
      <w:r>
        <w:rPr>
          <w:sz w:val="28"/>
          <w:szCs w:val="28"/>
          <w:lang w:val="uk-UA"/>
        </w:rPr>
        <w:t>»  за програмно-цільовим методом по КПКВК МБ: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8"/>
        <w:gridCol w:w="7380"/>
      </w:tblGrid>
      <w:tr w:rsidR="005E23B1" w:rsidRPr="0089553C" w:rsidTr="00C74E0A">
        <w:tc>
          <w:tcPr>
            <w:tcW w:w="1908" w:type="dxa"/>
            <w:shd w:val="clear" w:color="auto" w:fill="auto"/>
          </w:tcPr>
          <w:p w:rsidR="005E23B1" w:rsidRDefault="005E23B1" w:rsidP="00C74E0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E23B1" w:rsidRPr="006A5EB5" w:rsidRDefault="005E23B1" w:rsidP="00C74E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0210150</w:t>
            </w:r>
          </w:p>
        </w:tc>
        <w:tc>
          <w:tcPr>
            <w:tcW w:w="7380" w:type="dxa"/>
            <w:shd w:val="clear" w:color="auto" w:fill="auto"/>
          </w:tcPr>
          <w:p w:rsidR="005E23B1" w:rsidRDefault="005E23B1" w:rsidP="00C74E0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5E23B1" w:rsidRPr="002E09B3" w:rsidRDefault="005E23B1" w:rsidP="00C74E0A">
            <w:pPr>
              <w:jc w:val="both"/>
              <w:rPr>
                <w:sz w:val="28"/>
                <w:szCs w:val="28"/>
                <w:lang w:val="uk-UA"/>
              </w:rPr>
            </w:pPr>
            <w:r w:rsidRPr="002E09B3">
              <w:rPr>
                <w:sz w:val="28"/>
                <w:szCs w:val="28"/>
                <w:lang w:val="uk-UA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</w:p>
        </w:tc>
      </w:tr>
      <w:tr w:rsidR="005E23B1" w:rsidRPr="0089553C" w:rsidTr="00C74E0A">
        <w:tc>
          <w:tcPr>
            <w:tcW w:w="1908" w:type="dxa"/>
            <w:shd w:val="clear" w:color="auto" w:fill="auto"/>
          </w:tcPr>
          <w:p w:rsidR="005E23B1" w:rsidRPr="006A5EB5" w:rsidRDefault="005E23B1" w:rsidP="00C74E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0210180</w:t>
            </w:r>
          </w:p>
        </w:tc>
        <w:tc>
          <w:tcPr>
            <w:tcW w:w="7380" w:type="dxa"/>
            <w:shd w:val="clear" w:color="auto" w:fill="auto"/>
          </w:tcPr>
          <w:p w:rsidR="005E23B1" w:rsidRPr="002E09B3" w:rsidRDefault="005E23B1" w:rsidP="00C74E0A">
            <w:pPr>
              <w:jc w:val="both"/>
              <w:rPr>
                <w:sz w:val="28"/>
                <w:szCs w:val="28"/>
                <w:lang w:val="uk-UA"/>
              </w:rPr>
            </w:pPr>
            <w:r w:rsidRPr="002E09B3">
              <w:rPr>
                <w:sz w:val="28"/>
                <w:szCs w:val="28"/>
                <w:lang w:val="uk-UA"/>
              </w:rPr>
              <w:t>Інша діяльність у сфері державного управління</w:t>
            </w:r>
          </w:p>
        </w:tc>
      </w:tr>
      <w:tr w:rsidR="005E23B1" w:rsidRPr="0089553C" w:rsidTr="00C74E0A">
        <w:tc>
          <w:tcPr>
            <w:tcW w:w="1908" w:type="dxa"/>
            <w:shd w:val="clear" w:color="auto" w:fill="auto"/>
          </w:tcPr>
          <w:p w:rsidR="005E23B1" w:rsidRDefault="005E23B1" w:rsidP="00C74E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0217680</w:t>
            </w:r>
          </w:p>
        </w:tc>
        <w:tc>
          <w:tcPr>
            <w:tcW w:w="7380" w:type="dxa"/>
            <w:shd w:val="clear" w:color="auto" w:fill="auto"/>
          </w:tcPr>
          <w:p w:rsidR="005E23B1" w:rsidRPr="002E09B3" w:rsidRDefault="005E23B1" w:rsidP="00C74E0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Членські внески до асоціацій органів місцевого самоврядування</w:t>
            </w:r>
          </w:p>
        </w:tc>
      </w:tr>
      <w:tr w:rsidR="005E23B1" w:rsidRPr="006A5EB5" w:rsidTr="00C74E0A">
        <w:tc>
          <w:tcPr>
            <w:tcW w:w="1908" w:type="dxa"/>
            <w:shd w:val="clear" w:color="auto" w:fill="auto"/>
          </w:tcPr>
          <w:p w:rsidR="005E23B1" w:rsidRPr="004D64E9" w:rsidRDefault="005E23B1" w:rsidP="00C74E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0218110</w:t>
            </w:r>
          </w:p>
        </w:tc>
        <w:tc>
          <w:tcPr>
            <w:tcW w:w="7380" w:type="dxa"/>
            <w:shd w:val="clear" w:color="auto" w:fill="auto"/>
          </w:tcPr>
          <w:p w:rsidR="005E23B1" w:rsidRPr="00BC2B17" w:rsidRDefault="005E23B1" w:rsidP="00C74E0A">
            <w:pPr>
              <w:jc w:val="both"/>
              <w:rPr>
                <w:sz w:val="28"/>
                <w:szCs w:val="28"/>
                <w:lang w:val="uk-UA"/>
              </w:rPr>
            </w:pPr>
            <w:r w:rsidRPr="00BC2B17">
              <w:rPr>
                <w:sz w:val="28"/>
                <w:szCs w:val="28"/>
                <w:lang w:val="uk-UA"/>
              </w:rPr>
              <w:t>Заходи із запобігання та ліквідації надзвичайних ситуацій та наслідків стихійного лиха</w:t>
            </w:r>
          </w:p>
        </w:tc>
      </w:tr>
      <w:tr w:rsidR="005E23B1" w:rsidRPr="0089553C" w:rsidTr="00C74E0A">
        <w:tc>
          <w:tcPr>
            <w:tcW w:w="1908" w:type="dxa"/>
            <w:shd w:val="clear" w:color="auto" w:fill="auto"/>
          </w:tcPr>
          <w:p w:rsidR="005E23B1" w:rsidRPr="005E23B1" w:rsidRDefault="005E23B1" w:rsidP="00C74E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0218230</w:t>
            </w:r>
          </w:p>
        </w:tc>
        <w:tc>
          <w:tcPr>
            <w:tcW w:w="7380" w:type="dxa"/>
            <w:shd w:val="clear" w:color="auto" w:fill="auto"/>
          </w:tcPr>
          <w:p w:rsidR="00791C06" w:rsidRPr="00BC2B17" w:rsidRDefault="00791C06" w:rsidP="00C74E0A">
            <w:pPr>
              <w:jc w:val="both"/>
              <w:rPr>
                <w:sz w:val="28"/>
                <w:szCs w:val="28"/>
                <w:lang w:val="uk-UA"/>
              </w:rPr>
            </w:pPr>
            <w:r w:rsidRPr="00791C06">
              <w:rPr>
                <w:sz w:val="28"/>
                <w:szCs w:val="28"/>
                <w:lang w:val="uk-UA"/>
              </w:rPr>
              <w:t>Інші заходи громадського порядку та безпеки</w:t>
            </w:r>
          </w:p>
        </w:tc>
      </w:tr>
      <w:tr w:rsidR="00791C06" w:rsidRPr="0089553C" w:rsidTr="00C74E0A">
        <w:tc>
          <w:tcPr>
            <w:tcW w:w="1908" w:type="dxa"/>
            <w:shd w:val="clear" w:color="auto" w:fill="auto"/>
          </w:tcPr>
          <w:p w:rsidR="00791C06" w:rsidRDefault="00791C06" w:rsidP="00C74E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0218240</w:t>
            </w:r>
          </w:p>
        </w:tc>
        <w:tc>
          <w:tcPr>
            <w:tcW w:w="7380" w:type="dxa"/>
            <w:shd w:val="clear" w:color="auto" w:fill="auto"/>
          </w:tcPr>
          <w:p w:rsidR="00791C06" w:rsidRDefault="00791C06" w:rsidP="00C74E0A">
            <w:pPr>
              <w:jc w:val="both"/>
              <w:rPr>
                <w:sz w:val="28"/>
                <w:szCs w:val="28"/>
                <w:lang w:val="uk-UA"/>
              </w:rPr>
            </w:pPr>
            <w:r w:rsidRPr="00791C06">
              <w:rPr>
                <w:sz w:val="28"/>
                <w:szCs w:val="28"/>
                <w:lang w:val="uk-UA"/>
              </w:rPr>
              <w:t>Заходи та роботи з територіальної оборони</w:t>
            </w:r>
          </w:p>
        </w:tc>
      </w:tr>
    </w:tbl>
    <w:p w:rsidR="005E23B1" w:rsidRDefault="005E23B1" w:rsidP="005E23B1">
      <w:pPr>
        <w:pStyle w:val="a4"/>
        <w:ind w:firstLine="851"/>
        <w:jc w:val="both"/>
        <w:rPr>
          <w:sz w:val="28"/>
          <w:lang w:val="uk-UA"/>
        </w:rPr>
      </w:pPr>
    </w:p>
    <w:p w:rsidR="005E23B1" w:rsidRDefault="005E23B1" w:rsidP="005E23B1">
      <w:pPr>
        <w:pStyle w:val="a4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2. Контроль за виконанням розпорядження залишаю за собою.</w:t>
      </w:r>
    </w:p>
    <w:p w:rsidR="005E23B1" w:rsidRDefault="005E23B1" w:rsidP="005E23B1">
      <w:pPr>
        <w:pStyle w:val="a4"/>
        <w:jc w:val="both"/>
        <w:rPr>
          <w:sz w:val="28"/>
          <w:lang w:val="uk-UA"/>
        </w:rPr>
      </w:pPr>
    </w:p>
    <w:p w:rsidR="005E23B1" w:rsidRDefault="005E23B1" w:rsidP="005E23B1">
      <w:pPr>
        <w:pStyle w:val="a4"/>
        <w:jc w:val="both"/>
        <w:rPr>
          <w:sz w:val="28"/>
          <w:lang w:val="uk-UA"/>
        </w:rPr>
      </w:pPr>
    </w:p>
    <w:p w:rsidR="005E23B1" w:rsidRPr="00B52B93" w:rsidRDefault="00C0653C" w:rsidP="005E23B1">
      <w:pPr>
        <w:pStyle w:val="a4"/>
        <w:ind w:firstLine="708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Секретар міської ради                                        Вадим КОЖУХОВСЬКИЙ</w:t>
      </w: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sectPr w:rsidR="00A239EE" w:rsidRPr="00825023" w:rsidSect="00A239E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96"/>
    <w:rsid w:val="00286D6E"/>
    <w:rsid w:val="00336AF1"/>
    <w:rsid w:val="00586696"/>
    <w:rsid w:val="005E23B1"/>
    <w:rsid w:val="005E6A64"/>
    <w:rsid w:val="00791C06"/>
    <w:rsid w:val="00825023"/>
    <w:rsid w:val="0089553C"/>
    <w:rsid w:val="00A239EE"/>
    <w:rsid w:val="00C0653C"/>
    <w:rsid w:val="00CE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09F37"/>
  <w15:chartTrackingRefBased/>
  <w15:docId w15:val="{2C9192F7-D011-46E5-BA42-A6642E6F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8669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023"/>
    <w:rPr>
      <w:color w:val="0563C1" w:themeColor="hyperlink"/>
      <w:u w:val="single"/>
    </w:rPr>
  </w:style>
  <w:style w:type="paragraph" w:styleId="a4">
    <w:name w:val="Body Text"/>
    <w:basedOn w:val="a"/>
    <w:link w:val="a5"/>
    <w:rsid w:val="005E23B1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5">
    <w:name w:val="Основной текст Знак"/>
    <w:basedOn w:val="a0"/>
    <w:link w:val="a4"/>
    <w:rsid w:val="005E23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653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653C"/>
    <w:rPr>
      <w:rFonts w:ascii="Segoe UI" w:eastAsia="Times New Roman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2024-01-26T09:47:00Z</cp:lastPrinted>
  <dcterms:created xsi:type="dcterms:W3CDTF">2023-01-05T14:20:00Z</dcterms:created>
  <dcterms:modified xsi:type="dcterms:W3CDTF">2024-01-26T09:48:00Z</dcterms:modified>
</cp:coreProperties>
</file>