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3D17B7">
        <w:rPr>
          <w:b/>
          <w:color w:val="auto"/>
          <w:sz w:val="28"/>
          <w:szCs w:val="20"/>
          <w:lang w:val="uk-UA" w:eastAsia="ru-RU" w:bidi="ar-SA"/>
        </w:rPr>
        <w:t>21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3D17B7">
        <w:rPr>
          <w:color w:val="auto"/>
          <w:sz w:val="28"/>
          <w:szCs w:val="20"/>
          <w:lang w:val="uk-UA" w:eastAsia="ru-RU" w:bidi="ar-SA"/>
        </w:rPr>
        <w:t>09</w:t>
      </w:r>
      <w:r w:rsid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серпня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3D17B7">
        <w:rPr>
          <w:color w:val="auto"/>
          <w:sz w:val="28"/>
          <w:szCs w:val="20"/>
          <w:lang w:val="uk-UA" w:eastAsia="ru-RU" w:bidi="ar-SA"/>
        </w:rPr>
        <w:t>6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3D17B7">
        <w:rPr>
          <w:color w:val="auto"/>
          <w:sz w:val="28"/>
          <w:szCs w:val="20"/>
          <w:lang w:val="uk-UA" w:eastAsia="ru-RU" w:bidi="ar-SA"/>
        </w:rPr>
        <w:t>3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3D17B7">
        <w:rPr>
          <w:color w:val="000000" w:themeColor="text1"/>
          <w:sz w:val="28"/>
          <w:szCs w:val="20"/>
          <w:lang w:val="uk-UA" w:eastAsia="ru-RU" w:bidi="ar-SA"/>
        </w:rPr>
        <w:t>6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691FD4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203625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8A69CE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653061">
        <w:rPr>
          <w:color w:val="auto"/>
          <w:sz w:val="28"/>
          <w:szCs w:val="20"/>
          <w:lang w:val="uk-UA" w:eastAsia="ru-RU" w:bidi="ar-SA"/>
        </w:rPr>
        <w:t>Бесараба А.А.,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751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D17B7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Пилявець Р.С., </w:t>
      </w:r>
      <w:r w:rsidR="003D17B7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D17B7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3D17B7">
        <w:rPr>
          <w:color w:val="auto"/>
          <w:sz w:val="28"/>
          <w:szCs w:val="20"/>
          <w:lang w:val="uk-UA" w:eastAsia="ru-RU" w:bidi="ar-SA"/>
        </w:rPr>
        <w:t xml:space="preserve"> А.М.,</w:t>
      </w:r>
      <w:r w:rsidR="003D17B7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r w:rsidR="00691FD4">
        <w:rPr>
          <w:color w:val="auto"/>
          <w:sz w:val="28"/>
          <w:szCs w:val="20"/>
          <w:lang w:val="uk-UA" w:eastAsia="ru-RU" w:bidi="ar-SA"/>
        </w:rPr>
        <w:t xml:space="preserve">Боровська О.Г., </w:t>
      </w:r>
      <w:r w:rsidR="003D17B7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3D17B7">
        <w:rPr>
          <w:color w:val="auto"/>
          <w:sz w:val="28"/>
          <w:szCs w:val="20"/>
          <w:lang w:val="uk-UA" w:eastAsia="ru-RU" w:bidi="ar-SA"/>
        </w:rPr>
        <w:t>.,</w:t>
      </w:r>
      <w:r w:rsidR="003D17B7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3D17B7" w:rsidRPr="000D45B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D17B7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3D17B7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3D17B7" w:rsidRPr="00D92695">
        <w:rPr>
          <w:color w:val="auto"/>
          <w:sz w:val="28"/>
          <w:szCs w:val="20"/>
          <w:lang w:val="uk-UA" w:eastAsia="ru-RU" w:bidi="ar-SA"/>
        </w:rPr>
        <w:t>,</w:t>
      </w:r>
      <w:r w:rsidR="003D17B7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D17B7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3D17B7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3D17B7" w:rsidRPr="00666900">
        <w:rPr>
          <w:color w:val="auto"/>
          <w:sz w:val="28"/>
          <w:szCs w:val="20"/>
          <w:lang w:val="uk-UA" w:eastAsia="ru-RU" w:bidi="ar-SA"/>
        </w:rPr>
        <w:t xml:space="preserve"> 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930A89" w:rsidRPr="00FA687D" w:rsidTr="00FA687D">
        <w:trPr>
          <w:trHeight w:val="665"/>
        </w:trPr>
        <w:tc>
          <w:tcPr>
            <w:tcW w:w="3408" w:type="dxa"/>
          </w:tcPr>
          <w:p w:rsidR="00930A89" w:rsidRDefault="00FA687D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Анатолій КОНОВАЛ</w:t>
            </w:r>
          </w:p>
        </w:tc>
        <w:tc>
          <w:tcPr>
            <w:tcW w:w="6368" w:type="dxa"/>
          </w:tcPr>
          <w:p w:rsidR="00930A89" w:rsidRDefault="00FA687D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економіки та розвитку інфраструктури</w:t>
            </w:r>
          </w:p>
        </w:tc>
      </w:tr>
      <w:tr w:rsidR="00FA687D" w:rsidRPr="00FA687D" w:rsidTr="00FA687D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FA687D" w:rsidRPr="00FA687D" w:rsidTr="00FA687D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КАПУСТЯН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містобудівного кадастру управління містобудування кадастру управління містобудування та архітектури</w:t>
            </w:r>
          </w:p>
        </w:tc>
      </w:tr>
      <w:tr w:rsidR="00FA687D" w:rsidRPr="00FA687D" w:rsidTr="00FA687D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Сергій НІКІТЮК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інформаційних технологій та комунікацій</w:t>
            </w:r>
          </w:p>
        </w:tc>
      </w:tr>
      <w:tr w:rsidR="00FA687D" w:rsidRPr="00FA687D" w:rsidTr="00FA687D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КУДІНА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юридичного відділу </w:t>
            </w:r>
          </w:p>
        </w:tc>
      </w:tr>
      <w:tr w:rsidR="00FA687D" w:rsidRPr="00FA687D" w:rsidTr="00FA687D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</w:p>
        </w:tc>
      </w:tr>
      <w:tr w:rsidR="00FA687D" w:rsidRPr="00FA687D" w:rsidTr="00FA687D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ru-RU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224790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 та</w:t>
      </w:r>
      <w:r w:rsidR="0004281C">
        <w:rPr>
          <w:color w:val="auto"/>
          <w:sz w:val="28"/>
          <w:szCs w:val="20"/>
          <w:lang w:val="uk-UA" w:eastAsia="ru-RU" w:bidi="ar-SA"/>
        </w:rPr>
        <w:t xml:space="preserve"> запропонував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203625">
        <w:rPr>
          <w:color w:val="000000" w:themeColor="text1"/>
          <w:sz w:val="28"/>
          <w:szCs w:val="28"/>
          <w:lang w:val="uk-UA" w:eastAsia="ru-RU" w:bidi="ar-SA"/>
        </w:rPr>
        <w:t>5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3168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8"/>
        <w:gridCol w:w="8569"/>
        <w:gridCol w:w="826"/>
        <w:gridCol w:w="826"/>
        <w:gridCol w:w="826"/>
        <w:gridCol w:w="8933"/>
        <w:gridCol w:w="9625"/>
      </w:tblGrid>
      <w:tr w:rsidR="00203625" w:rsidRPr="00FA687D" w:rsidTr="0006427A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147" w:type="dxa"/>
            <w:gridSpan w:val="2"/>
          </w:tcPr>
          <w:p w:rsidR="00203625" w:rsidRPr="00BE51CE" w:rsidRDefault="00FA687D" w:rsidP="0020362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Положення про службову електронну пошту виконавчих органів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FA687D" w:rsidTr="0006427A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147" w:type="dxa"/>
            <w:gridSpan w:val="2"/>
          </w:tcPr>
          <w:p w:rsidR="00203625" w:rsidRPr="0013287F" w:rsidRDefault="00FA687D" w:rsidP="00203625">
            <w:pPr>
              <w:tabs>
                <w:tab w:val="left" w:pos="1245"/>
              </w:tabs>
              <w:jc w:val="both"/>
              <w:rPr>
                <w:sz w:val="28"/>
                <w:szCs w:val="28"/>
                <w:lang w:val="uk-UA"/>
              </w:rPr>
            </w:pPr>
            <w:r w:rsidRPr="003C6D50">
              <w:rPr>
                <w:sz w:val="28"/>
                <w:szCs w:val="28"/>
                <w:lang w:val="uk-UA"/>
              </w:rPr>
              <w:t xml:space="preserve">Про затвердження положення та складу Робочої групи з впровадження </w:t>
            </w:r>
            <w:proofErr w:type="spellStart"/>
            <w:r w:rsidRPr="003C6D50">
              <w:rPr>
                <w:sz w:val="28"/>
                <w:szCs w:val="28"/>
                <w:lang w:val="uk-UA"/>
              </w:rPr>
              <w:t>субпроєктів</w:t>
            </w:r>
            <w:proofErr w:type="spellEnd"/>
            <w:r w:rsidRPr="003C6D50">
              <w:rPr>
                <w:sz w:val="28"/>
                <w:szCs w:val="28"/>
                <w:lang w:val="uk-UA"/>
              </w:rPr>
              <w:t xml:space="preserve"> «Надзвичайної кредитної програми для відновлення України» та </w:t>
            </w:r>
            <w:r>
              <w:rPr>
                <w:sz w:val="28"/>
                <w:szCs w:val="28"/>
                <w:lang w:val="uk-UA"/>
              </w:rPr>
              <w:t>«</w:t>
            </w:r>
            <w:r w:rsidRPr="003C6D50">
              <w:rPr>
                <w:sz w:val="28"/>
                <w:szCs w:val="28"/>
                <w:lang w:val="uk-UA"/>
              </w:rPr>
              <w:t>Програми з відновлення України»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C6D50">
              <w:rPr>
                <w:sz w:val="28"/>
                <w:szCs w:val="28"/>
                <w:lang w:val="uk-UA"/>
              </w:rPr>
              <w:t xml:space="preserve"> Європейського інвестиційного банку</w:t>
            </w:r>
          </w:p>
        </w:tc>
        <w:tc>
          <w:tcPr>
            <w:tcW w:w="826" w:type="dxa"/>
            <w:tcBorders>
              <w:left w:val="nil"/>
            </w:tcBorders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FA687D" w:rsidTr="0006427A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147" w:type="dxa"/>
            <w:gridSpan w:val="2"/>
          </w:tcPr>
          <w:p w:rsidR="00203625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затвердження рішення від 22.07.2024 р.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5B6">
              <w:rPr>
                <w:sz w:val="28"/>
                <w:szCs w:val="28"/>
                <w:lang w:val="uk-UA"/>
              </w:rPr>
              <w:t>27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FA687D" w:rsidTr="0006427A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147" w:type="dxa"/>
            <w:gridSpan w:val="2"/>
          </w:tcPr>
          <w:p w:rsidR="00203625" w:rsidRPr="0063426A" w:rsidRDefault="00FA687D" w:rsidP="0020362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затвердження рішення від 22.07.2024 р.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5B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8</w:t>
            </w:r>
            <w:r w:rsidRPr="00CE25B6">
              <w:rPr>
                <w:sz w:val="28"/>
                <w:szCs w:val="28"/>
                <w:lang w:val="uk-UA"/>
              </w:rPr>
              <w:t xml:space="preserve">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497" w:type="dxa"/>
          </w:tcPr>
          <w:p w:rsidR="00FA687D" w:rsidRDefault="00FA687D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147" w:type="dxa"/>
            <w:gridSpan w:val="2"/>
          </w:tcPr>
          <w:p w:rsidR="00FA687D" w:rsidRPr="00CE25B6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затвердження рішення від 22.07.2024 р.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5B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9</w:t>
            </w:r>
            <w:r w:rsidRPr="00CE25B6">
              <w:rPr>
                <w:sz w:val="28"/>
                <w:szCs w:val="28"/>
                <w:lang w:val="uk-UA"/>
              </w:rPr>
              <w:t xml:space="preserve">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497" w:type="dxa"/>
          </w:tcPr>
          <w:p w:rsidR="00FA687D" w:rsidRDefault="00FA687D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147" w:type="dxa"/>
            <w:gridSpan w:val="2"/>
          </w:tcPr>
          <w:p w:rsidR="00FA687D" w:rsidRPr="00CE25B6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затвердження рішення від 22.07.2024 р. №</w:t>
            </w:r>
            <w:r>
              <w:rPr>
                <w:sz w:val="28"/>
                <w:szCs w:val="28"/>
                <w:lang w:val="uk-UA"/>
              </w:rPr>
              <w:t xml:space="preserve"> 30</w:t>
            </w:r>
            <w:r w:rsidRPr="00CE25B6">
              <w:rPr>
                <w:sz w:val="28"/>
                <w:szCs w:val="28"/>
                <w:lang w:val="uk-UA"/>
              </w:rPr>
              <w:t xml:space="preserve">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A687D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147" w:type="dxa"/>
            <w:gridSpan w:val="2"/>
          </w:tcPr>
          <w:p w:rsidR="00FA687D" w:rsidRPr="00CE25B6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</w:t>
            </w:r>
            <w:r>
              <w:rPr>
                <w:sz w:val="28"/>
                <w:szCs w:val="28"/>
                <w:lang w:val="uk-UA"/>
              </w:rPr>
              <w:t>ння рішення від 22.07.2024 р. № 31</w:t>
            </w:r>
            <w:r w:rsidRPr="00CE25B6">
              <w:rPr>
                <w:sz w:val="28"/>
                <w:szCs w:val="28"/>
                <w:lang w:val="uk-UA"/>
              </w:rPr>
              <w:t xml:space="preserve">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147" w:type="dxa"/>
            <w:gridSpan w:val="2"/>
          </w:tcPr>
          <w:p w:rsidR="00FA687D" w:rsidRPr="00CE25B6" w:rsidRDefault="00FA687D" w:rsidP="00FA687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</w:t>
            </w:r>
            <w:r>
              <w:rPr>
                <w:sz w:val="28"/>
                <w:szCs w:val="28"/>
                <w:lang w:val="uk-UA"/>
              </w:rPr>
              <w:t>ння рішення від 22.07.2024 р. № 32</w:t>
            </w:r>
            <w:r w:rsidRPr="00CE25B6">
              <w:rPr>
                <w:sz w:val="28"/>
                <w:szCs w:val="28"/>
                <w:lang w:val="uk-UA"/>
              </w:rPr>
              <w:t xml:space="preserve">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147" w:type="dxa"/>
            <w:gridSpan w:val="2"/>
          </w:tcPr>
          <w:p w:rsidR="00FA687D" w:rsidRPr="00CE25B6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147" w:type="dxa"/>
            <w:gridSpan w:val="2"/>
          </w:tcPr>
          <w:p w:rsidR="00FA687D" w:rsidRPr="00E303E6" w:rsidRDefault="00FA687D" w:rsidP="00FA687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приватизацію державного житлового фонду м. Жмеринка Вінницької області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147" w:type="dxa"/>
            <w:gridSpan w:val="2"/>
          </w:tcPr>
          <w:p w:rsidR="00FA687D" w:rsidRPr="00DC5375" w:rsidRDefault="00FA687D" w:rsidP="00FA687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147" w:type="dxa"/>
            <w:gridSpan w:val="2"/>
          </w:tcPr>
          <w:p w:rsidR="00FA687D" w:rsidRDefault="00FA687D" w:rsidP="00FA687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5161E"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147" w:type="dxa"/>
            <w:gridSpan w:val="2"/>
          </w:tcPr>
          <w:p w:rsidR="00FA687D" w:rsidRPr="0055161E" w:rsidRDefault="00FA687D" w:rsidP="00FA687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здійснення операцій із збирання, перевезення та видалення побутових відходів для ПП «</w:t>
            </w:r>
            <w:proofErr w:type="spellStart"/>
            <w:r>
              <w:rPr>
                <w:sz w:val="28"/>
                <w:szCs w:val="28"/>
                <w:lang w:val="uk-UA"/>
              </w:rPr>
              <w:t>Бравіс</w:t>
            </w:r>
            <w:proofErr w:type="spellEnd"/>
            <w:r>
              <w:rPr>
                <w:sz w:val="28"/>
                <w:szCs w:val="28"/>
                <w:lang w:val="uk-UA"/>
              </w:rPr>
              <w:t>» на 2024 рік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147" w:type="dxa"/>
            <w:gridSpan w:val="2"/>
          </w:tcPr>
          <w:p w:rsidR="00FA687D" w:rsidRDefault="00FA687D" w:rsidP="00FA687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147" w:type="dxa"/>
            <w:gridSpan w:val="2"/>
          </w:tcPr>
          <w:p w:rsidR="00FA687D" w:rsidRDefault="00FA687D" w:rsidP="00FA687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  <w:p w:rsidR="0006427A" w:rsidRDefault="0006427A" w:rsidP="00FA687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FA687D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A687D" w:rsidRPr="00BE51CE" w:rsidRDefault="00D71606" w:rsidP="00FA687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Положення про службову електронну пошту виконавчих органів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A687D" w:rsidRPr="00FA687D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FA687D" w:rsidRDefault="00D71606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інформаційних технологій та комунікацій Сергій НІКІТЮК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A687D" w:rsidRPr="00FA687D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A687D" w:rsidRPr="001F4999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A687D" w:rsidRDefault="00FA687D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D7160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307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A687D" w:rsidRPr="00FA687D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A687D" w:rsidRDefault="00D71606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C6D50">
              <w:rPr>
                <w:sz w:val="28"/>
                <w:szCs w:val="28"/>
                <w:lang w:val="uk-UA"/>
              </w:rPr>
              <w:t xml:space="preserve">Про затвердження положення та складу Робочої групи з впровадження </w:t>
            </w:r>
            <w:proofErr w:type="spellStart"/>
            <w:r w:rsidRPr="003C6D50">
              <w:rPr>
                <w:sz w:val="28"/>
                <w:szCs w:val="28"/>
                <w:lang w:val="uk-UA"/>
              </w:rPr>
              <w:t>субпроєктів</w:t>
            </w:r>
            <w:proofErr w:type="spellEnd"/>
            <w:r w:rsidRPr="003C6D50">
              <w:rPr>
                <w:sz w:val="28"/>
                <w:szCs w:val="28"/>
                <w:lang w:val="uk-UA"/>
              </w:rPr>
              <w:t xml:space="preserve"> «Надзвичайної кредитної програми для відновлення України» та </w:t>
            </w:r>
            <w:r>
              <w:rPr>
                <w:sz w:val="28"/>
                <w:szCs w:val="28"/>
                <w:lang w:val="uk-UA"/>
              </w:rPr>
              <w:t>«</w:t>
            </w:r>
            <w:r w:rsidRPr="003C6D50">
              <w:rPr>
                <w:sz w:val="28"/>
                <w:szCs w:val="28"/>
                <w:lang w:val="uk-UA"/>
              </w:rPr>
              <w:t>Програми з відновлення України»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C6D50">
              <w:rPr>
                <w:sz w:val="28"/>
                <w:szCs w:val="28"/>
                <w:lang w:val="uk-UA"/>
              </w:rPr>
              <w:t xml:space="preserve"> Європейського інвестиційного банку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A687D" w:rsidRPr="00FA687D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FA687D" w:rsidRDefault="00D71606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A687D" w:rsidRPr="00FA687D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A687D" w:rsidRPr="001F4999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A687D" w:rsidRDefault="00FA687D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D7160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308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AB2891" w:rsidRDefault="00AB2891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2891" w:rsidRPr="00FA687D" w:rsidTr="0006427A">
        <w:tc>
          <w:tcPr>
            <w:tcW w:w="10644" w:type="dxa"/>
            <w:gridSpan w:val="3"/>
          </w:tcPr>
          <w:p w:rsidR="00AB2891" w:rsidRPr="003A7FB7" w:rsidRDefault="00AB2891" w:rsidP="00AB2891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3A7FB7">
              <w:rPr>
                <w:sz w:val="28"/>
                <w:szCs w:val="28"/>
                <w:lang w:val="uk-UA"/>
              </w:rPr>
              <w:t xml:space="preserve">з </w:t>
            </w:r>
            <w:r>
              <w:rPr>
                <w:sz w:val="28"/>
                <w:szCs w:val="28"/>
                <w:lang w:val="uk-UA"/>
              </w:rPr>
              <w:t>3</w:t>
            </w:r>
            <w:r w:rsidRPr="003A7FB7">
              <w:rPr>
                <w:sz w:val="28"/>
                <w:szCs w:val="28"/>
                <w:lang w:val="uk-UA"/>
              </w:rPr>
              <w:t xml:space="preserve"> по </w:t>
            </w:r>
            <w:r>
              <w:rPr>
                <w:sz w:val="28"/>
                <w:szCs w:val="28"/>
                <w:lang w:val="uk-UA"/>
              </w:rPr>
              <w:t>8</w:t>
            </w:r>
            <w:r w:rsidRPr="003A7FB7">
              <w:rPr>
                <w:sz w:val="28"/>
                <w:szCs w:val="28"/>
                <w:lang w:val="uk-UA"/>
              </w:rPr>
              <w:t xml:space="preserve"> питання члени виконкому голосували пакетом,  тобто одним   голосом</w:t>
            </w:r>
          </w:p>
          <w:p w:rsidR="00AB2891" w:rsidRDefault="00AB2891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A7FB7">
              <w:rPr>
                <w:sz w:val="28"/>
                <w:szCs w:val="28"/>
                <w:lang w:val="uk-UA"/>
              </w:rPr>
              <w:t xml:space="preserve">               (№</w:t>
            </w:r>
            <w:r>
              <w:rPr>
                <w:sz w:val="28"/>
                <w:szCs w:val="28"/>
                <w:lang w:val="uk-UA"/>
              </w:rPr>
              <w:t xml:space="preserve"> 309 </w:t>
            </w:r>
            <w:r w:rsidRPr="003A7FB7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A7FB7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314</w:t>
            </w:r>
            <w:r w:rsidRPr="003A7FB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826" w:type="dxa"/>
            <w:tcBorders>
              <w:left w:val="nil"/>
            </w:tcBorders>
          </w:tcPr>
          <w:p w:rsidR="00AB2891" w:rsidRDefault="00AB2891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B2891" w:rsidRDefault="00AB2891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B2891" w:rsidRDefault="00AB2891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B2891" w:rsidRDefault="00AB2891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B2891" w:rsidRDefault="00AB2891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A687D" w:rsidRPr="00D71606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A687D" w:rsidRDefault="00D71606" w:rsidP="00FA687D">
            <w:pPr>
              <w:jc w:val="both"/>
              <w:rPr>
                <w:sz w:val="28"/>
                <w:szCs w:val="28"/>
                <w:lang w:val="uk-U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затвердження рішення від 22.07.2024 р.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5B6">
              <w:rPr>
                <w:sz w:val="28"/>
                <w:szCs w:val="28"/>
                <w:lang w:val="uk-UA"/>
              </w:rPr>
              <w:t>27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  <w:p w:rsidR="0006427A" w:rsidRPr="00BE51CE" w:rsidRDefault="0006427A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A687D" w:rsidRPr="00FA687D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FA687D" w:rsidRPr="00203625" w:rsidRDefault="00D71606" w:rsidP="00FA687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A687D" w:rsidRPr="00FA687D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A687D" w:rsidRPr="001F4999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A687D" w:rsidRDefault="00FA687D" w:rsidP="0006427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D7160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309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A687D" w:rsidRPr="00D71606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A687D" w:rsidRDefault="00D71606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затвердження рішення від 22.07.2024 р.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5B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8</w:t>
            </w:r>
            <w:r w:rsidRPr="00CE25B6">
              <w:rPr>
                <w:sz w:val="28"/>
                <w:szCs w:val="28"/>
                <w:lang w:val="uk-UA"/>
              </w:rPr>
              <w:t xml:space="preserve">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A687D" w:rsidRPr="00FA687D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FA687D" w:rsidRPr="00203625" w:rsidRDefault="00D71606" w:rsidP="00FA687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A687D" w:rsidRPr="00FA687D" w:rsidTr="0006427A">
        <w:tc>
          <w:tcPr>
            <w:tcW w:w="2075" w:type="dxa"/>
            <w:gridSpan w:val="2"/>
          </w:tcPr>
          <w:p w:rsidR="00FA687D" w:rsidRPr="001F4999" w:rsidRDefault="00FA687D" w:rsidP="00FA687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A687D" w:rsidRPr="001F4999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A687D" w:rsidRDefault="00FA687D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D7160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D71606" w:rsidRDefault="00D71606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A687D" w:rsidRDefault="00FA687D" w:rsidP="00FA687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D71606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71606" w:rsidRPr="00CE25B6" w:rsidRDefault="00D71606" w:rsidP="00D71606">
            <w:pPr>
              <w:jc w:val="both"/>
              <w:rPr>
                <w:sz w:val="28"/>
                <w:szCs w:val="28"/>
                <w:lang w:val="uk-U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затвердження рішення від 22.07.2024 р.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5B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9</w:t>
            </w:r>
            <w:r w:rsidRPr="00CE25B6">
              <w:rPr>
                <w:sz w:val="28"/>
                <w:szCs w:val="28"/>
                <w:lang w:val="uk-UA"/>
              </w:rPr>
              <w:t xml:space="preserve">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D71606" w:rsidRPr="001F4999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1606" w:rsidRDefault="00D71606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D71606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затвердження рішення від 22.07.2024 р. №</w:t>
            </w:r>
            <w:r>
              <w:rPr>
                <w:sz w:val="28"/>
                <w:szCs w:val="28"/>
                <w:lang w:val="uk-UA"/>
              </w:rPr>
              <w:t xml:space="preserve"> 30</w:t>
            </w:r>
            <w:r w:rsidRPr="00CE25B6">
              <w:rPr>
                <w:sz w:val="28"/>
                <w:szCs w:val="28"/>
                <w:lang w:val="uk-UA"/>
              </w:rPr>
              <w:t xml:space="preserve">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D71606" w:rsidRPr="001F4999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1606" w:rsidRDefault="00D71606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D71606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71606" w:rsidRPr="00CE25B6" w:rsidRDefault="00D71606" w:rsidP="00D71606">
            <w:pPr>
              <w:jc w:val="both"/>
              <w:rPr>
                <w:sz w:val="28"/>
                <w:szCs w:val="28"/>
                <w:lang w:val="uk-U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</w:t>
            </w:r>
            <w:r>
              <w:rPr>
                <w:sz w:val="28"/>
                <w:szCs w:val="28"/>
                <w:lang w:val="uk-UA"/>
              </w:rPr>
              <w:t>ння рішення від 22.07.2024 р. № 31</w:t>
            </w:r>
            <w:r w:rsidRPr="00CE25B6">
              <w:rPr>
                <w:sz w:val="28"/>
                <w:szCs w:val="28"/>
                <w:lang w:val="uk-UA"/>
              </w:rPr>
              <w:t xml:space="preserve">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D71606" w:rsidRPr="001F4999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1606" w:rsidRDefault="00D71606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D71606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E25B6">
              <w:rPr>
                <w:sz w:val="28"/>
                <w:szCs w:val="28"/>
                <w:lang w:val="uk-UA"/>
              </w:rPr>
              <w:t>Про затвердже</w:t>
            </w:r>
            <w:r>
              <w:rPr>
                <w:sz w:val="28"/>
                <w:szCs w:val="28"/>
                <w:lang w:val="uk-UA"/>
              </w:rPr>
              <w:t>ння рішення від 22.07.2024 р. № 32</w:t>
            </w:r>
            <w:r w:rsidRPr="00CE25B6">
              <w:rPr>
                <w:sz w:val="28"/>
                <w:szCs w:val="28"/>
                <w:lang w:val="uk-UA"/>
              </w:rPr>
              <w:t xml:space="preserve">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D71606" w:rsidRPr="001F4999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1606" w:rsidRDefault="00D71606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D71606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71606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5161E"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D71606" w:rsidRPr="001F4999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1606" w:rsidRDefault="00D71606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71606" w:rsidRPr="00E303E6" w:rsidRDefault="00D71606" w:rsidP="00D7160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приватизацію державного житлового фонду м. Жмеринка Вінницької області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71606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5161E"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D71606" w:rsidRPr="001F4999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1606" w:rsidRDefault="00D71606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2891" w:rsidRPr="00FA687D" w:rsidTr="0006427A">
        <w:tc>
          <w:tcPr>
            <w:tcW w:w="10644" w:type="dxa"/>
            <w:gridSpan w:val="3"/>
          </w:tcPr>
          <w:p w:rsidR="00AB2891" w:rsidRPr="00AB2891" w:rsidRDefault="00AB2891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    </w:t>
            </w:r>
            <w:r w:rsidRPr="00AB289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11 </w:t>
            </w:r>
            <w:r w:rsidRPr="00AB289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по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</w:t>
            </w:r>
            <w:r w:rsidRPr="00AB289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питання члени виконкому голосували пакетом,  тобто одним   голосом</w:t>
            </w:r>
          </w:p>
          <w:p w:rsidR="00AB2891" w:rsidRDefault="00AB2891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B289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              (№ 3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17</w:t>
            </w:r>
            <w:r w:rsidRPr="00AB289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- №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318</w:t>
            </w:r>
            <w:r w:rsidRPr="00AB289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)</w:t>
            </w:r>
          </w:p>
        </w:tc>
        <w:tc>
          <w:tcPr>
            <w:tcW w:w="826" w:type="dxa"/>
            <w:tcBorders>
              <w:left w:val="nil"/>
            </w:tcBorders>
          </w:tcPr>
          <w:p w:rsidR="00AB2891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B2891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B2891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B2891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B2891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71606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5161E"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D71606" w:rsidRPr="001F4999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1606" w:rsidRDefault="00D71606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71606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5161E"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D71606" w:rsidRPr="001F4999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1606" w:rsidRDefault="00D71606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71606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здійснення операцій із збирання, перевезення та видалення побутових відходів для ПП «</w:t>
            </w:r>
            <w:proofErr w:type="spellStart"/>
            <w:r>
              <w:rPr>
                <w:sz w:val="28"/>
                <w:szCs w:val="28"/>
                <w:lang w:val="uk-UA"/>
              </w:rPr>
              <w:t>Бравіс</w:t>
            </w:r>
            <w:proofErr w:type="spellEnd"/>
            <w:r>
              <w:rPr>
                <w:sz w:val="28"/>
                <w:szCs w:val="28"/>
                <w:lang w:val="uk-UA"/>
              </w:rPr>
              <w:t>» на 2024 рік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71606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AB2891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2891" w:rsidRPr="00FA687D" w:rsidTr="0006427A">
        <w:tc>
          <w:tcPr>
            <w:tcW w:w="10644" w:type="dxa"/>
            <w:gridSpan w:val="3"/>
          </w:tcPr>
          <w:p w:rsidR="00AB2891" w:rsidRPr="0006427A" w:rsidRDefault="00AB2891" w:rsidP="000642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06427A">
              <w:rPr>
                <w:b/>
                <w:sz w:val="28"/>
                <w:szCs w:val="28"/>
                <w:lang w:val="uk-UA"/>
              </w:rPr>
              <w:t xml:space="preserve">   </w:t>
            </w:r>
            <w:bookmarkStart w:id="0" w:name="_GoBack"/>
            <w:bookmarkEnd w:id="0"/>
            <w:r w:rsidR="0006427A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6427A">
              <w:rPr>
                <w:sz w:val="28"/>
                <w:szCs w:val="28"/>
                <w:lang w:val="uk-UA"/>
              </w:rPr>
              <w:t xml:space="preserve">Андрій Бесараба запропонував дати </w:t>
            </w:r>
            <w:r w:rsidR="0006427A" w:rsidRPr="0006427A">
              <w:rPr>
                <w:sz w:val="28"/>
                <w:szCs w:val="28"/>
                <w:lang w:val="uk-UA"/>
              </w:rPr>
              <w:t>обґр</w:t>
            </w:r>
            <w:r w:rsidR="0006427A">
              <w:rPr>
                <w:sz w:val="28"/>
                <w:szCs w:val="28"/>
                <w:lang w:val="uk-UA"/>
              </w:rPr>
              <w:t xml:space="preserve">унтоване пояснення щодо збільшення   встановлення тарифу </w:t>
            </w:r>
            <w:r w:rsidR="0006427A">
              <w:rPr>
                <w:sz w:val="28"/>
                <w:szCs w:val="28"/>
                <w:lang w:val="uk-UA"/>
              </w:rPr>
              <w:t>на здійснення операцій із збирання, перевезення та видалення побутових відходів для ПП «</w:t>
            </w:r>
            <w:proofErr w:type="spellStart"/>
            <w:r w:rsidR="0006427A">
              <w:rPr>
                <w:sz w:val="28"/>
                <w:szCs w:val="28"/>
                <w:lang w:val="uk-UA"/>
              </w:rPr>
              <w:t>Бравіс</w:t>
            </w:r>
            <w:proofErr w:type="spellEnd"/>
            <w:r w:rsidR="0006427A">
              <w:rPr>
                <w:sz w:val="28"/>
                <w:szCs w:val="28"/>
                <w:lang w:val="uk-UA"/>
              </w:rPr>
              <w:t>» на 2024 рік</w:t>
            </w:r>
            <w:r w:rsidR="0006427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6" w:type="dxa"/>
            <w:tcBorders>
              <w:left w:val="nil"/>
            </w:tcBorders>
          </w:tcPr>
          <w:p w:rsidR="00AB2891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B2891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B2891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B2891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B2891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D71606" w:rsidRPr="001F4999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1606" w:rsidRDefault="00D71606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71606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71606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D71606" w:rsidRPr="001F4999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1606" w:rsidRDefault="00D71606" w:rsidP="00AB289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71606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71606" w:rsidRDefault="00AB2891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1606" w:rsidRPr="00FA687D" w:rsidTr="0006427A">
        <w:tc>
          <w:tcPr>
            <w:tcW w:w="2075" w:type="dxa"/>
            <w:gridSpan w:val="2"/>
          </w:tcPr>
          <w:p w:rsidR="00D71606" w:rsidRPr="001F4999" w:rsidRDefault="00D71606" w:rsidP="00D7160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D71606" w:rsidRPr="001F4999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  <w:tcBorders>
              <w:left w:val="nil"/>
            </w:tcBorders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71606" w:rsidRDefault="00D71606" w:rsidP="00D7160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Default="00791DD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833056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0135"/>
    <w:rsid w:val="00041EC5"/>
    <w:rsid w:val="0004281C"/>
    <w:rsid w:val="00053862"/>
    <w:rsid w:val="0006427A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C44"/>
    <w:rsid w:val="001821F6"/>
    <w:rsid w:val="001A64C0"/>
    <w:rsid w:val="001C4AC3"/>
    <w:rsid w:val="001C529A"/>
    <w:rsid w:val="001C5B11"/>
    <w:rsid w:val="001D1B8A"/>
    <w:rsid w:val="001D1FC6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B4A1B"/>
    <w:rsid w:val="003C0CD6"/>
    <w:rsid w:val="003C4C0F"/>
    <w:rsid w:val="003D17B7"/>
    <w:rsid w:val="003E483B"/>
    <w:rsid w:val="003F3815"/>
    <w:rsid w:val="00402047"/>
    <w:rsid w:val="004128B6"/>
    <w:rsid w:val="00433DF2"/>
    <w:rsid w:val="0044622F"/>
    <w:rsid w:val="00485FCD"/>
    <w:rsid w:val="00486087"/>
    <w:rsid w:val="004A718A"/>
    <w:rsid w:val="004A7D6F"/>
    <w:rsid w:val="004B1749"/>
    <w:rsid w:val="00505E57"/>
    <w:rsid w:val="00523849"/>
    <w:rsid w:val="0052556A"/>
    <w:rsid w:val="00525885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66900"/>
    <w:rsid w:val="00682394"/>
    <w:rsid w:val="00691FD4"/>
    <w:rsid w:val="006A1342"/>
    <w:rsid w:val="006A7BB4"/>
    <w:rsid w:val="006C13E2"/>
    <w:rsid w:val="006E02DC"/>
    <w:rsid w:val="007051F6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2A32"/>
    <w:rsid w:val="00831669"/>
    <w:rsid w:val="00833056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69CE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70B08"/>
    <w:rsid w:val="00971136"/>
    <w:rsid w:val="00974E29"/>
    <w:rsid w:val="00977189"/>
    <w:rsid w:val="00985102"/>
    <w:rsid w:val="009A3566"/>
    <w:rsid w:val="009A5BDF"/>
    <w:rsid w:val="009B2CDC"/>
    <w:rsid w:val="009C15F5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B2891"/>
    <w:rsid w:val="00AC784B"/>
    <w:rsid w:val="00AD2D78"/>
    <w:rsid w:val="00AD5872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234E6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6926"/>
    <w:rsid w:val="00CE0A71"/>
    <w:rsid w:val="00CF4465"/>
    <w:rsid w:val="00D0491A"/>
    <w:rsid w:val="00D07FFD"/>
    <w:rsid w:val="00D239B2"/>
    <w:rsid w:val="00D25C4A"/>
    <w:rsid w:val="00D43139"/>
    <w:rsid w:val="00D515D6"/>
    <w:rsid w:val="00D55F9E"/>
    <w:rsid w:val="00D65385"/>
    <w:rsid w:val="00D71606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7642"/>
    <w:rsid w:val="00E443F3"/>
    <w:rsid w:val="00E50C15"/>
    <w:rsid w:val="00E50CC2"/>
    <w:rsid w:val="00E741A9"/>
    <w:rsid w:val="00E80C96"/>
    <w:rsid w:val="00E96F52"/>
    <w:rsid w:val="00EA24F8"/>
    <w:rsid w:val="00EA5DE9"/>
    <w:rsid w:val="00EB3FA9"/>
    <w:rsid w:val="00EB5712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2DA5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437F-F8F0-493F-8FC9-4012FAD1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2024-08-12T13:48:00Z</cp:lastPrinted>
  <dcterms:created xsi:type="dcterms:W3CDTF">2024-08-12T13:11:00Z</dcterms:created>
  <dcterms:modified xsi:type="dcterms:W3CDTF">2024-08-12T13:51:00Z</dcterms:modified>
</cp:coreProperties>
</file>