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51FA" w14:textId="77777777" w:rsidR="00D60A5B" w:rsidRDefault="00D60A5B" w:rsidP="00D60A5B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22447388" wp14:editId="3710FC1A">
            <wp:extent cx="685800" cy="103822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DBF01" w14:textId="77777777" w:rsidR="00D60A5B" w:rsidRDefault="00D60A5B" w:rsidP="00D60A5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14:paraId="7C258BBC" w14:textId="77777777" w:rsidR="00D60A5B" w:rsidRDefault="00D60A5B" w:rsidP="00D60A5B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76EAD99" w14:textId="77777777" w:rsidR="00D60A5B" w:rsidRDefault="00D60A5B" w:rsidP="00D60A5B">
      <w:pPr>
        <w:spacing w:after="13" w:line="264" w:lineRule="auto"/>
        <w:jc w:val="center"/>
        <w:rPr>
          <w:b/>
          <w:color w:val="000000"/>
          <w:sz w:val="28"/>
          <w:szCs w:val="22"/>
          <w:lang w:val="uk-UA"/>
        </w:rPr>
      </w:pPr>
      <w:r>
        <w:rPr>
          <w:b/>
          <w:color w:val="000000"/>
          <w:sz w:val="28"/>
          <w:szCs w:val="28"/>
          <w:lang w:val="uk-UA"/>
        </w:rPr>
        <w:t>ВИКОНАВЧИЙ КОМІТЕТ</w:t>
      </w:r>
    </w:p>
    <w:p w14:paraId="7C069B9F" w14:textId="77777777" w:rsidR="00D60A5B" w:rsidRDefault="00D60A5B" w:rsidP="00D60A5B">
      <w:pPr>
        <w:keepNext/>
        <w:keepLines/>
        <w:spacing w:line="254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14:paraId="248D292F" w14:textId="77777777" w:rsidR="00D60A5B" w:rsidRDefault="00D60A5B" w:rsidP="00D60A5B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14:paraId="5671C4D1" w14:textId="77777777" w:rsidR="00D60A5B" w:rsidRDefault="00D60A5B" w:rsidP="00D60A5B">
      <w:pPr>
        <w:spacing w:after="13" w:line="264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65987079" w14:textId="579B81E7" w:rsidR="00D60A5B" w:rsidRDefault="00A82066" w:rsidP="00D60A5B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  «</w:t>
      </w:r>
      <w:r w:rsidR="00351C4F">
        <w:rPr>
          <w:sz w:val="28"/>
          <w:szCs w:val="24"/>
          <w:lang w:val="uk-UA"/>
        </w:rPr>
        <w:t>15</w:t>
      </w:r>
      <w:r w:rsidR="00F22A73">
        <w:rPr>
          <w:sz w:val="28"/>
          <w:szCs w:val="24"/>
          <w:lang w:val="uk-UA"/>
        </w:rPr>
        <w:t xml:space="preserve">» жовтня </w:t>
      </w:r>
      <w:r w:rsidR="00D60A5B">
        <w:rPr>
          <w:sz w:val="28"/>
          <w:szCs w:val="24"/>
          <w:lang w:val="uk-UA"/>
        </w:rPr>
        <w:t>2024 р.</w:t>
      </w:r>
      <w:r w:rsidR="00D60A5B">
        <w:rPr>
          <w:sz w:val="28"/>
          <w:szCs w:val="24"/>
          <w:lang w:val="uk-UA"/>
        </w:rPr>
        <w:tab/>
      </w:r>
      <w:r w:rsidR="00D60A5B">
        <w:rPr>
          <w:sz w:val="28"/>
          <w:szCs w:val="24"/>
          <w:lang w:val="uk-UA"/>
        </w:rPr>
        <w:tab/>
      </w:r>
      <w:r w:rsidR="00D60A5B">
        <w:rPr>
          <w:sz w:val="28"/>
          <w:szCs w:val="28"/>
          <w:lang w:val="uk-UA"/>
        </w:rPr>
        <w:t>м. Жмеринка</w:t>
      </w:r>
      <w:r w:rsidR="00D60A5B">
        <w:rPr>
          <w:sz w:val="28"/>
          <w:szCs w:val="24"/>
          <w:lang w:val="uk-UA"/>
        </w:rPr>
        <w:t xml:space="preserve">          </w:t>
      </w:r>
      <w:r w:rsidR="000542D9">
        <w:rPr>
          <w:sz w:val="28"/>
          <w:szCs w:val="24"/>
          <w:lang w:val="uk-UA"/>
        </w:rPr>
        <w:t xml:space="preserve">                     № </w:t>
      </w:r>
      <w:r w:rsidR="00351C4F">
        <w:rPr>
          <w:sz w:val="28"/>
          <w:szCs w:val="24"/>
          <w:lang w:val="uk-UA"/>
        </w:rPr>
        <w:t>283-р</w:t>
      </w:r>
    </w:p>
    <w:p w14:paraId="241FB70A" w14:textId="77777777" w:rsidR="00D60A5B" w:rsidRPr="00113D0A" w:rsidRDefault="00D60A5B" w:rsidP="00D60A5B">
      <w:pPr>
        <w:jc w:val="center"/>
        <w:rPr>
          <w:lang w:val="uk-UA"/>
        </w:rPr>
      </w:pPr>
    </w:p>
    <w:p w14:paraId="6FBDAF61" w14:textId="77777777" w:rsidR="00D60A5B" w:rsidRPr="00113D0A" w:rsidRDefault="00D60A5B" w:rsidP="00D60A5B">
      <w:pPr>
        <w:jc w:val="center"/>
        <w:rPr>
          <w:lang w:val="uk-UA"/>
        </w:rPr>
      </w:pPr>
    </w:p>
    <w:tbl>
      <w:tblPr>
        <w:tblStyle w:val="a3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D60A5B" w:rsidRPr="00C2623C" w14:paraId="60F17689" w14:textId="77777777" w:rsidTr="00D60A5B">
        <w:tc>
          <w:tcPr>
            <w:tcW w:w="4536" w:type="dxa"/>
            <w:vMerge w:val="restart"/>
            <w:hideMark/>
          </w:tcPr>
          <w:p w14:paraId="5AFE17A5" w14:textId="77777777" w:rsidR="00D60A5B" w:rsidRPr="0039799C" w:rsidRDefault="006D62C8" w:rsidP="00B451B6">
            <w:pPr>
              <w:rPr>
                <w:b/>
                <w:sz w:val="28"/>
                <w:szCs w:val="28"/>
              </w:rPr>
            </w:pPr>
            <w:r w:rsidRPr="0039799C">
              <w:rPr>
                <w:sz w:val="28"/>
                <w:szCs w:val="28"/>
              </w:rPr>
              <w:t>Про створення комісії</w:t>
            </w:r>
            <w:r w:rsidRPr="0039799C">
              <w:rPr>
                <w:b/>
                <w:sz w:val="28"/>
                <w:szCs w:val="28"/>
              </w:rPr>
              <w:t xml:space="preserve"> </w:t>
            </w:r>
            <w:r w:rsidRPr="0039799C">
              <w:rPr>
                <w:sz w:val="28"/>
                <w:szCs w:val="28"/>
              </w:rPr>
              <w:t xml:space="preserve"> на безоплатну передачу майна з балансу закладів загальної середньої освіти </w:t>
            </w:r>
            <w:r w:rsidR="00643418" w:rsidRPr="0039799C">
              <w:rPr>
                <w:sz w:val="28"/>
                <w:szCs w:val="28"/>
              </w:rPr>
              <w:t>Ж</w:t>
            </w:r>
            <w:r w:rsidRPr="0039799C">
              <w:rPr>
                <w:sz w:val="28"/>
                <w:szCs w:val="28"/>
              </w:rPr>
              <w:t>меринської міської територіальної громади</w:t>
            </w:r>
            <w:r w:rsidR="00643418" w:rsidRPr="0039799C">
              <w:rPr>
                <w:sz w:val="28"/>
                <w:szCs w:val="28"/>
              </w:rPr>
              <w:t xml:space="preserve"> </w:t>
            </w:r>
            <w:r w:rsidRPr="0039799C">
              <w:rPr>
                <w:sz w:val="28"/>
                <w:szCs w:val="28"/>
              </w:rPr>
              <w:t>на баланс ДНЗ «</w:t>
            </w:r>
            <w:proofErr w:type="spellStart"/>
            <w:r w:rsidRPr="0039799C">
              <w:rPr>
                <w:sz w:val="28"/>
                <w:szCs w:val="28"/>
              </w:rPr>
              <w:t>Браїлівський</w:t>
            </w:r>
            <w:proofErr w:type="spellEnd"/>
            <w:r w:rsidRPr="0039799C">
              <w:rPr>
                <w:sz w:val="28"/>
                <w:szCs w:val="28"/>
              </w:rPr>
              <w:t xml:space="preserve"> професійний ліцей»</w:t>
            </w:r>
          </w:p>
        </w:tc>
        <w:tc>
          <w:tcPr>
            <w:tcW w:w="1406" w:type="dxa"/>
          </w:tcPr>
          <w:p w14:paraId="60DDF513" w14:textId="77777777" w:rsidR="00D60A5B" w:rsidRPr="0039799C" w:rsidRDefault="00D60A5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19" w:type="dxa"/>
          </w:tcPr>
          <w:p w14:paraId="3E0FB577" w14:textId="77777777"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7BB16EB8" w14:textId="77777777"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</w:tr>
      <w:tr w:rsidR="00D60A5B" w:rsidRPr="00C2623C" w14:paraId="2CDF161C" w14:textId="77777777" w:rsidTr="00D60A5B">
        <w:tc>
          <w:tcPr>
            <w:tcW w:w="0" w:type="auto"/>
            <w:vMerge/>
            <w:vAlign w:val="center"/>
            <w:hideMark/>
          </w:tcPr>
          <w:p w14:paraId="2A5D62FA" w14:textId="77777777" w:rsidR="00D60A5B" w:rsidRPr="0039799C" w:rsidRDefault="00D60A5B">
            <w:pPr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14:paraId="5BAAD84D" w14:textId="77777777" w:rsidR="00D60A5B" w:rsidRPr="0039799C" w:rsidRDefault="00D60A5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19" w:type="dxa"/>
          </w:tcPr>
          <w:p w14:paraId="4438E6C0" w14:textId="77777777" w:rsidR="00A87A28" w:rsidRDefault="00A87A28">
            <w:pPr>
              <w:jc w:val="center"/>
              <w:rPr>
                <w:sz w:val="26"/>
                <w:szCs w:val="26"/>
              </w:rPr>
            </w:pPr>
          </w:p>
          <w:p w14:paraId="55F9395A" w14:textId="77777777" w:rsidR="00A87A28" w:rsidRPr="00A87A28" w:rsidRDefault="00A87A28" w:rsidP="00A87A28">
            <w:pPr>
              <w:rPr>
                <w:sz w:val="26"/>
                <w:szCs w:val="26"/>
              </w:rPr>
            </w:pPr>
          </w:p>
          <w:p w14:paraId="551A1739" w14:textId="77777777" w:rsidR="00A87A28" w:rsidRPr="00A87A28" w:rsidRDefault="00A87A28" w:rsidP="00A87A28">
            <w:pPr>
              <w:rPr>
                <w:sz w:val="26"/>
                <w:szCs w:val="26"/>
              </w:rPr>
            </w:pPr>
          </w:p>
          <w:p w14:paraId="64F9C444" w14:textId="77777777" w:rsidR="00A87A28" w:rsidRDefault="00A87A28" w:rsidP="00A87A28">
            <w:pPr>
              <w:rPr>
                <w:sz w:val="26"/>
                <w:szCs w:val="26"/>
              </w:rPr>
            </w:pPr>
          </w:p>
          <w:p w14:paraId="5CEB4762" w14:textId="77777777" w:rsidR="00D60A5B" w:rsidRPr="00A87A28" w:rsidRDefault="00D60A5B" w:rsidP="00A87A2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91E5CE8" w14:textId="77777777"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</w:tr>
      <w:tr w:rsidR="00D60A5B" w:rsidRPr="00C2623C" w14:paraId="3342E8BC" w14:textId="77777777" w:rsidTr="00D60A5B">
        <w:tc>
          <w:tcPr>
            <w:tcW w:w="4536" w:type="dxa"/>
          </w:tcPr>
          <w:p w14:paraId="0560043F" w14:textId="77777777" w:rsidR="00D60A5B" w:rsidRDefault="00D60A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06" w:type="dxa"/>
          </w:tcPr>
          <w:p w14:paraId="4F8F90B8" w14:textId="77777777" w:rsidR="00D60A5B" w:rsidRDefault="00D60A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19" w:type="dxa"/>
          </w:tcPr>
          <w:p w14:paraId="51AFC6A6" w14:textId="77777777"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5F64A60B" w14:textId="77777777"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E74DFD" w14:textId="77777777" w:rsidR="00574361" w:rsidRDefault="00D60A5B" w:rsidP="00643418">
      <w:pPr>
        <w:jc w:val="both"/>
        <w:rPr>
          <w:sz w:val="28"/>
          <w:szCs w:val="28"/>
        </w:rPr>
      </w:pPr>
      <w:r w:rsidRPr="00113D0A">
        <w:rPr>
          <w:sz w:val="28"/>
          <w:szCs w:val="28"/>
          <w:lang w:val="uk-UA"/>
        </w:rPr>
        <w:tab/>
      </w:r>
      <w:r w:rsidR="00A82066">
        <w:rPr>
          <w:sz w:val="28"/>
          <w:szCs w:val="28"/>
          <w:lang w:val="uk-UA"/>
        </w:rPr>
        <w:t>На виконання рішення 5</w:t>
      </w:r>
      <w:r>
        <w:rPr>
          <w:sz w:val="28"/>
          <w:szCs w:val="28"/>
          <w:lang w:val="uk-UA"/>
        </w:rPr>
        <w:t>2 сесії Жмеринської міської рад</w:t>
      </w:r>
      <w:r w:rsidR="00A87A28">
        <w:rPr>
          <w:sz w:val="28"/>
          <w:szCs w:val="28"/>
          <w:lang w:val="uk-UA"/>
        </w:rPr>
        <w:t xml:space="preserve">и 8 скликання від </w:t>
      </w:r>
      <w:r w:rsidR="00A82066" w:rsidRPr="00A82066">
        <w:rPr>
          <w:color w:val="000000" w:themeColor="text1"/>
          <w:sz w:val="28"/>
          <w:szCs w:val="28"/>
          <w:lang w:val="uk-UA"/>
        </w:rPr>
        <w:t>10</w:t>
      </w:r>
      <w:r w:rsidR="00F22A73" w:rsidRPr="00A82066">
        <w:rPr>
          <w:color w:val="000000" w:themeColor="text1"/>
          <w:sz w:val="28"/>
          <w:szCs w:val="28"/>
          <w:lang w:val="uk-UA"/>
        </w:rPr>
        <w:t xml:space="preserve"> жовтня</w:t>
      </w:r>
      <w:r w:rsidR="00A87A28" w:rsidRPr="00A82066">
        <w:rPr>
          <w:color w:val="000000" w:themeColor="text1"/>
          <w:sz w:val="28"/>
          <w:szCs w:val="28"/>
          <w:lang w:val="uk-UA"/>
        </w:rPr>
        <w:t xml:space="preserve"> 2024</w:t>
      </w:r>
      <w:r w:rsidRPr="00A82066">
        <w:rPr>
          <w:color w:val="000000" w:themeColor="text1"/>
          <w:sz w:val="28"/>
          <w:szCs w:val="28"/>
          <w:lang w:val="uk-UA"/>
        </w:rPr>
        <w:t xml:space="preserve"> року № </w:t>
      </w:r>
      <w:r w:rsidR="00EB578D" w:rsidRPr="00EB578D">
        <w:rPr>
          <w:sz w:val="28"/>
          <w:szCs w:val="28"/>
          <w:lang w:val="uk-UA"/>
        </w:rPr>
        <w:t>1173</w:t>
      </w:r>
      <w:r w:rsidRPr="00A87A2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574361">
        <w:rPr>
          <w:sz w:val="28"/>
          <w:szCs w:val="28"/>
        </w:rPr>
        <w:t xml:space="preserve">Про </w:t>
      </w:r>
      <w:proofErr w:type="spellStart"/>
      <w:r w:rsidR="00574361">
        <w:rPr>
          <w:sz w:val="28"/>
          <w:szCs w:val="28"/>
        </w:rPr>
        <w:t>надання</w:t>
      </w:r>
      <w:proofErr w:type="spellEnd"/>
      <w:r w:rsidR="00574361">
        <w:rPr>
          <w:sz w:val="28"/>
          <w:szCs w:val="28"/>
        </w:rPr>
        <w:t xml:space="preserve"> </w:t>
      </w:r>
      <w:proofErr w:type="spellStart"/>
      <w:r w:rsidR="00574361">
        <w:rPr>
          <w:sz w:val="28"/>
          <w:szCs w:val="28"/>
        </w:rPr>
        <w:t>дозволу</w:t>
      </w:r>
      <w:proofErr w:type="spellEnd"/>
      <w:r w:rsidR="00574361">
        <w:rPr>
          <w:sz w:val="28"/>
          <w:szCs w:val="28"/>
        </w:rPr>
        <w:t xml:space="preserve"> на </w:t>
      </w:r>
      <w:proofErr w:type="spellStart"/>
      <w:r w:rsidR="00574361">
        <w:rPr>
          <w:sz w:val="28"/>
          <w:szCs w:val="28"/>
        </w:rPr>
        <w:t>безоплатну</w:t>
      </w:r>
      <w:proofErr w:type="spellEnd"/>
      <w:r w:rsidR="00574361">
        <w:rPr>
          <w:sz w:val="28"/>
          <w:szCs w:val="28"/>
        </w:rPr>
        <w:t xml:space="preserve"> передачу </w:t>
      </w:r>
    </w:p>
    <w:p w14:paraId="4CA7A6A5" w14:textId="77777777" w:rsidR="00EA3889" w:rsidRDefault="00574361" w:rsidP="00EA3889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 xml:space="preserve">майна з балансу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</w:t>
      </w:r>
      <w:proofErr w:type="spellStart"/>
      <w:r>
        <w:rPr>
          <w:sz w:val="28"/>
          <w:szCs w:val="28"/>
        </w:rPr>
        <w:t>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 баланс ДНЗ «</w:t>
      </w:r>
      <w:proofErr w:type="spellStart"/>
      <w:r>
        <w:rPr>
          <w:sz w:val="28"/>
          <w:szCs w:val="28"/>
        </w:rPr>
        <w:t>Браїлівський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>»</w:t>
      </w:r>
      <w:r w:rsidR="00D60A5B">
        <w:rPr>
          <w:sz w:val="28"/>
          <w:szCs w:val="28"/>
          <w:lang w:val="uk-UA"/>
        </w:rPr>
        <w:t xml:space="preserve"> </w:t>
      </w:r>
      <w:r w:rsidR="00D60A5B" w:rsidRPr="00113D0A">
        <w:rPr>
          <w:sz w:val="28"/>
          <w:szCs w:val="28"/>
          <w:lang w:val="uk-UA"/>
        </w:rPr>
        <w:t xml:space="preserve">щодо передачі комунального </w:t>
      </w:r>
      <w:proofErr w:type="gramStart"/>
      <w:r w:rsidR="00D60A5B" w:rsidRPr="00113D0A">
        <w:rPr>
          <w:sz w:val="28"/>
          <w:szCs w:val="28"/>
          <w:lang w:val="uk-UA"/>
        </w:rPr>
        <w:t>майна</w:t>
      </w:r>
      <w:r w:rsidR="00D60A5B">
        <w:rPr>
          <w:sz w:val="28"/>
          <w:szCs w:val="28"/>
        </w:rPr>
        <w:t> </w:t>
      </w:r>
      <w:r w:rsidR="00D60A5B">
        <w:rPr>
          <w:sz w:val="28"/>
          <w:szCs w:val="28"/>
          <w:lang w:val="uk-UA"/>
        </w:rPr>
        <w:t xml:space="preserve"> </w:t>
      </w:r>
      <w:r w:rsidR="00D60A5B" w:rsidRPr="00113D0A">
        <w:rPr>
          <w:sz w:val="28"/>
          <w:szCs w:val="28"/>
          <w:lang w:val="uk-UA"/>
        </w:rPr>
        <w:t>–</w:t>
      </w:r>
      <w:proofErr w:type="gramEnd"/>
      <w:r w:rsidR="00D60A5B" w:rsidRPr="00113D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парт учнівських та стільців учнівських</w:t>
      </w:r>
      <w:r w:rsidR="00D60A5B" w:rsidRPr="00113D0A">
        <w:rPr>
          <w:sz w:val="28"/>
          <w:szCs w:val="28"/>
          <w:lang w:val="uk-UA"/>
        </w:rPr>
        <w:t xml:space="preserve">, </w:t>
      </w:r>
      <w:proofErr w:type="spellStart"/>
      <w:r w:rsidR="00EA3889">
        <w:rPr>
          <w:sz w:val="28"/>
          <w:szCs w:val="28"/>
        </w:rPr>
        <w:t>відповідно</w:t>
      </w:r>
      <w:proofErr w:type="spellEnd"/>
      <w:r w:rsidR="00EA3889">
        <w:rPr>
          <w:sz w:val="28"/>
          <w:szCs w:val="28"/>
        </w:rPr>
        <w:t xml:space="preserve"> до ст. ст. 26, 60 Закону </w:t>
      </w:r>
      <w:proofErr w:type="spellStart"/>
      <w:r w:rsidR="00EA3889">
        <w:rPr>
          <w:sz w:val="28"/>
          <w:szCs w:val="28"/>
        </w:rPr>
        <w:t>України</w:t>
      </w:r>
      <w:proofErr w:type="spellEnd"/>
      <w:r w:rsidR="00EA3889">
        <w:rPr>
          <w:sz w:val="28"/>
          <w:szCs w:val="28"/>
        </w:rPr>
        <w:t xml:space="preserve"> «Про </w:t>
      </w:r>
      <w:proofErr w:type="spellStart"/>
      <w:r w:rsidR="00EA3889">
        <w:rPr>
          <w:sz w:val="28"/>
          <w:szCs w:val="28"/>
        </w:rPr>
        <w:t>місцеве</w:t>
      </w:r>
      <w:proofErr w:type="spellEnd"/>
      <w:r w:rsidR="00EA3889">
        <w:rPr>
          <w:sz w:val="28"/>
          <w:szCs w:val="28"/>
        </w:rPr>
        <w:t xml:space="preserve"> </w:t>
      </w:r>
      <w:proofErr w:type="spellStart"/>
      <w:r w:rsidR="00EA3889">
        <w:rPr>
          <w:sz w:val="28"/>
          <w:szCs w:val="28"/>
        </w:rPr>
        <w:t>самоврядування</w:t>
      </w:r>
      <w:proofErr w:type="spellEnd"/>
      <w:r w:rsidR="00EA3889">
        <w:rPr>
          <w:sz w:val="28"/>
          <w:szCs w:val="28"/>
        </w:rPr>
        <w:t xml:space="preserve"> в </w:t>
      </w:r>
      <w:proofErr w:type="spellStart"/>
      <w:r w:rsidR="00EA3889">
        <w:rPr>
          <w:sz w:val="28"/>
          <w:szCs w:val="28"/>
        </w:rPr>
        <w:t>Україні</w:t>
      </w:r>
      <w:proofErr w:type="spellEnd"/>
      <w:r w:rsidR="00EA3889">
        <w:rPr>
          <w:sz w:val="28"/>
          <w:szCs w:val="28"/>
        </w:rPr>
        <w:t xml:space="preserve">», </w:t>
      </w:r>
      <w:proofErr w:type="spellStart"/>
      <w:r w:rsidR="00EA3889">
        <w:rPr>
          <w:sz w:val="28"/>
          <w:szCs w:val="28"/>
        </w:rPr>
        <w:t>керуючись</w:t>
      </w:r>
      <w:proofErr w:type="spellEnd"/>
      <w:r w:rsidR="00EA3889">
        <w:rPr>
          <w:sz w:val="28"/>
          <w:szCs w:val="28"/>
        </w:rPr>
        <w:t xml:space="preserve"> </w:t>
      </w:r>
      <w:proofErr w:type="spellStart"/>
      <w:r w:rsidR="00EA3889">
        <w:rPr>
          <w:sz w:val="28"/>
          <w:szCs w:val="28"/>
        </w:rPr>
        <w:t>Господарським</w:t>
      </w:r>
      <w:proofErr w:type="spellEnd"/>
      <w:r w:rsidR="00EA3889">
        <w:rPr>
          <w:sz w:val="28"/>
          <w:szCs w:val="28"/>
        </w:rPr>
        <w:t xml:space="preserve"> кодексом </w:t>
      </w:r>
      <w:proofErr w:type="spellStart"/>
      <w:r w:rsidR="00EA3889">
        <w:rPr>
          <w:sz w:val="28"/>
          <w:szCs w:val="28"/>
        </w:rPr>
        <w:t>України</w:t>
      </w:r>
      <w:proofErr w:type="spellEnd"/>
      <w:r w:rsidR="00EA3889">
        <w:rPr>
          <w:sz w:val="28"/>
          <w:szCs w:val="28"/>
        </w:rPr>
        <w:t xml:space="preserve">, ст.5 Закону </w:t>
      </w:r>
      <w:proofErr w:type="spellStart"/>
      <w:r w:rsidR="00EA3889">
        <w:rPr>
          <w:sz w:val="28"/>
          <w:szCs w:val="28"/>
        </w:rPr>
        <w:t>України</w:t>
      </w:r>
      <w:proofErr w:type="spellEnd"/>
      <w:r w:rsidR="00EA3889">
        <w:rPr>
          <w:sz w:val="28"/>
          <w:szCs w:val="28"/>
        </w:rPr>
        <w:t xml:space="preserve"> «Про передачу </w:t>
      </w:r>
      <w:proofErr w:type="spellStart"/>
      <w:r w:rsidR="00EA3889">
        <w:rPr>
          <w:sz w:val="28"/>
          <w:szCs w:val="28"/>
        </w:rPr>
        <w:t>об’єктів</w:t>
      </w:r>
      <w:proofErr w:type="spellEnd"/>
      <w:r w:rsidR="00EA3889">
        <w:rPr>
          <w:sz w:val="28"/>
          <w:szCs w:val="28"/>
        </w:rPr>
        <w:t xml:space="preserve"> </w:t>
      </w:r>
      <w:proofErr w:type="spellStart"/>
      <w:r w:rsidR="00EA3889">
        <w:rPr>
          <w:sz w:val="28"/>
          <w:szCs w:val="28"/>
        </w:rPr>
        <w:t>державної</w:t>
      </w:r>
      <w:proofErr w:type="spellEnd"/>
      <w:r w:rsidR="00EA3889">
        <w:rPr>
          <w:sz w:val="28"/>
          <w:szCs w:val="28"/>
        </w:rPr>
        <w:t xml:space="preserve"> і </w:t>
      </w:r>
      <w:proofErr w:type="spellStart"/>
      <w:r w:rsidR="00EA3889">
        <w:rPr>
          <w:sz w:val="28"/>
          <w:szCs w:val="28"/>
        </w:rPr>
        <w:t>комунальної</w:t>
      </w:r>
      <w:proofErr w:type="spellEnd"/>
      <w:r w:rsidR="00EA3889">
        <w:rPr>
          <w:sz w:val="28"/>
          <w:szCs w:val="28"/>
        </w:rPr>
        <w:t xml:space="preserve"> </w:t>
      </w:r>
      <w:proofErr w:type="spellStart"/>
      <w:r w:rsidR="00EA3889">
        <w:rPr>
          <w:sz w:val="28"/>
          <w:szCs w:val="28"/>
        </w:rPr>
        <w:t>власності</w:t>
      </w:r>
      <w:proofErr w:type="spellEnd"/>
      <w:r w:rsidR="00EA3889">
        <w:rPr>
          <w:sz w:val="28"/>
          <w:szCs w:val="28"/>
        </w:rPr>
        <w:t>»,</w:t>
      </w:r>
    </w:p>
    <w:p w14:paraId="56B0E992" w14:textId="77777777" w:rsidR="00D60A5B" w:rsidRDefault="00D60A5B" w:rsidP="00D60A5B">
      <w:pPr>
        <w:spacing w:line="25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Утворити комісію з приймання-передачі комун</w:t>
      </w:r>
      <w:r w:rsidR="00A87A28">
        <w:rPr>
          <w:sz w:val="28"/>
          <w:szCs w:val="28"/>
          <w:lang w:val="uk-UA"/>
        </w:rPr>
        <w:t>ального майна (парт</w:t>
      </w:r>
      <w:r w:rsidR="00643418">
        <w:rPr>
          <w:sz w:val="28"/>
          <w:szCs w:val="28"/>
          <w:lang w:val="uk-UA"/>
        </w:rPr>
        <w:t>и учнівські та стільці</w:t>
      </w:r>
      <w:r w:rsidR="00A87A28">
        <w:rPr>
          <w:sz w:val="28"/>
          <w:szCs w:val="28"/>
          <w:lang w:val="uk-UA"/>
        </w:rPr>
        <w:t xml:space="preserve"> </w:t>
      </w:r>
      <w:r w:rsidR="00643418">
        <w:rPr>
          <w:sz w:val="28"/>
          <w:szCs w:val="28"/>
          <w:lang w:val="uk-UA"/>
        </w:rPr>
        <w:t>учнівські</w:t>
      </w:r>
      <w:r>
        <w:rPr>
          <w:sz w:val="28"/>
          <w:szCs w:val="28"/>
          <w:lang w:val="uk-UA"/>
        </w:rPr>
        <w:t>) у складі, що додається (Додаток 1).</w:t>
      </w:r>
    </w:p>
    <w:p w14:paraId="5BFD79E0" w14:textId="77777777" w:rsidR="00D60A5B" w:rsidRDefault="00D60A5B" w:rsidP="00D60A5B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Членам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приймання-</w:t>
      </w:r>
      <w:proofErr w:type="gram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комунального</w:t>
      </w:r>
      <w:proofErr w:type="spellEnd"/>
      <w:proofErr w:type="gram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правовими</w:t>
      </w:r>
      <w:proofErr w:type="spellEnd"/>
      <w:r>
        <w:rPr>
          <w:sz w:val="28"/>
          <w:szCs w:val="28"/>
        </w:rPr>
        <w:t xml:space="preserve"> актами порядку.</w:t>
      </w:r>
    </w:p>
    <w:p w14:paraId="26397F89" w14:textId="77777777" w:rsidR="00D60A5B" w:rsidRDefault="00D60A5B" w:rsidP="00D60A5B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процедури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приймання-передачі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заступника міського голови з питань діяльності виконавчих органів ради Ольгу Боровську.</w:t>
      </w:r>
    </w:p>
    <w:p w14:paraId="06DE7999" w14:textId="77777777" w:rsidR="00B451B6" w:rsidRDefault="00D60A5B" w:rsidP="00B451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14:paraId="1FEB995B" w14:textId="77777777" w:rsidR="00B451B6" w:rsidRDefault="00B451B6" w:rsidP="00B451B6">
      <w:pPr>
        <w:rPr>
          <w:sz w:val="28"/>
          <w:szCs w:val="28"/>
          <w:lang w:val="uk-UA"/>
        </w:rPr>
      </w:pPr>
    </w:p>
    <w:p w14:paraId="2C67096F" w14:textId="77777777" w:rsidR="00B451B6" w:rsidRDefault="00B451B6" w:rsidP="00B451B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з питань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Ольга БОРОВСЬКА</w:t>
      </w:r>
    </w:p>
    <w:p w14:paraId="07E1A4D8" w14:textId="77777777" w:rsidR="00B451B6" w:rsidRDefault="00B451B6" w:rsidP="00B451B6">
      <w:pPr>
        <w:ind w:right="164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p w14:paraId="767DAAD0" w14:textId="77777777" w:rsidR="0006327A" w:rsidRDefault="00D60A5B" w:rsidP="00D60A5B">
      <w:pPr>
        <w:spacing w:line="256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14:paraId="4E0EDE2E" w14:textId="1608CF97" w:rsidR="00D60A5B" w:rsidRDefault="00A82066" w:rsidP="0017324B">
      <w:pPr>
        <w:spacing w:line="256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 </w:t>
      </w:r>
      <w:r w:rsidR="00351C4F">
        <w:rPr>
          <w:rFonts w:eastAsia="Calibri"/>
          <w:sz w:val="28"/>
          <w:szCs w:val="28"/>
          <w:lang w:val="uk-UA" w:eastAsia="en-US"/>
        </w:rPr>
        <w:t xml:space="preserve">15 </w:t>
      </w:r>
      <w:r w:rsidR="00F22A73">
        <w:rPr>
          <w:rFonts w:eastAsia="Calibri"/>
          <w:sz w:val="28"/>
          <w:szCs w:val="28"/>
          <w:lang w:val="uk-UA" w:eastAsia="en-US"/>
        </w:rPr>
        <w:t>жовтня</w:t>
      </w:r>
      <w:r w:rsidR="00CD3FB6">
        <w:rPr>
          <w:rFonts w:eastAsia="Calibri"/>
          <w:sz w:val="28"/>
          <w:szCs w:val="28"/>
          <w:lang w:val="uk-UA" w:eastAsia="en-US"/>
        </w:rPr>
        <w:t xml:space="preserve"> 2024 № </w:t>
      </w:r>
      <w:r w:rsidR="00351C4F">
        <w:rPr>
          <w:rFonts w:eastAsia="Calibri"/>
          <w:sz w:val="28"/>
          <w:szCs w:val="28"/>
          <w:lang w:val="uk-UA" w:eastAsia="en-US"/>
        </w:rPr>
        <w:t>283-р</w:t>
      </w:r>
    </w:p>
    <w:p w14:paraId="2B6E64DA" w14:textId="77777777" w:rsidR="00D60A5B" w:rsidRDefault="00D60A5B" w:rsidP="00D60A5B">
      <w:pPr>
        <w:spacing w:line="256" w:lineRule="auto"/>
        <w:ind w:left="5245"/>
        <w:rPr>
          <w:rFonts w:eastAsia="Calibri"/>
          <w:sz w:val="28"/>
          <w:szCs w:val="28"/>
          <w:lang w:val="uk-UA" w:eastAsia="en-US"/>
        </w:rPr>
      </w:pPr>
    </w:p>
    <w:p w14:paraId="451FC661" w14:textId="77777777" w:rsidR="00D60A5B" w:rsidRDefault="00D60A5B" w:rsidP="00D60A5B">
      <w:pPr>
        <w:spacing w:line="256" w:lineRule="auto"/>
        <w:ind w:left="5245"/>
        <w:rPr>
          <w:rFonts w:eastAsia="Calibri"/>
          <w:sz w:val="28"/>
          <w:szCs w:val="28"/>
          <w:lang w:val="uk-UA" w:eastAsia="en-US"/>
        </w:rPr>
      </w:pPr>
    </w:p>
    <w:p w14:paraId="6F0A4024" w14:textId="4FBF19DF" w:rsidR="00D60A5B" w:rsidRDefault="00D60A5B" w:rsidP="00D60A5B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</w:t>
      </w:r>
      <w:r w:rsidR="00C2623C">
        <w:rPr>
          <w:rFonts w:eastAsia="Calibri"/>
          <w:sz w:val="28"/>
          <w:szCs w:val="28"/>
          <w:lang w:val="uk-UA" w:eastAsia="en-US"/>
        </w:rPr>
        <w:t xml:space="preserve"> загальної комісії </w:t>
      </w:r>
      <w:bookmarkStart w:id="0" w:name="_GoBack"/>
      <w:bookmarkEnd w:id="0"/>
    </w:p>
    <w:p w14:paraId="774B9B29" w14:textId="77777777" w:rsidR="00D60A5B" w:rsidRDefault="00D60A5B" w:rsidP="00D60A5B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 приймання-передачі комунального майна</w:t>
      </w:r>
    </w:p>
    <w:p w14:paraId="2A8C7E4A" w14:textId="77777777" w:rsidR="00D60A5B" w:rsidRDefault="00D60A5B" w:rsidP="00D60A5B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6AD5A33D" w14:textId="77777777" w:rsidR="00D60A5B" w:rsidRDefault="00D60A5B" w:rsidP="00D60A5B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9"/>
        <w:gridCol w:w="3052"/>
        <w:gridCol w:w="5604"/>
      </w:tblGrid>
      <w:tr w:rsidR="006D62C8" w14:paraId="022502BB" w14:textId="77777777" w:rsidTr="006D62C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A81" w14:textId="77777777" w:rsidR="006D62C8" w:rsidRDefault="00EB578D" w:rsidP="006D62C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D62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0DB4" w14:textId="77777777" w:rsidR="006D62C8" w:rsidRDefault="006D62C8" w:rsidP="006D62C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Аліна ТВЕРДОХЛІБ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03C" w14:textId="77777777" w:rsidR="006D62C8" w:rsidRDefault="006D62C8" w:rsidP="006D62C8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Начальник управління освіти</w:t>
            </w:r>
          </w:p>
        </w:tc>
      </w:tr>
      <w:tr w:rsidR="006D62C8" w14:paraId="26740AAF" w14:textId="77777777" w:rsidTr="006D62C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6BF" w14:textId="77777777" w:rsidR="006D62C8" w:rsidRDefault="00EB578D" w:rsidP="006D62C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D62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AAE" w14:textId="77777777" w:rsidR="006D62C8" w:rsidRDefault="006D62C8" w:rsidP="006D62C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Михайло БІГУН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ECB" w14:textId="77777777" w:rsidR="006D62C8" w:rsidRDefault="006D62C8" w:rsidP="006D62C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</w:rPr>
              <w:t>Директор КЗ «Жмеринський ліцей № 4»</w:t>
            </w:r>
          </w:p>
        </w:tc>
      </w:tr>
      <w:tr w:rsidR="006D62C8" w14:paraId="29C24E8B" w14:textId="77777777" w:rsidTr="006D62C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C7F" w14:textId="77777777" w:rsidR="006D62C8" w:rsidRDefault="00EB578D" w:rsidP="006D62C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D62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493" w14:textId="77777777" w:rsidR="006D62C8" w:rsidRDefault="006D62C8" w:rsidP="006D62C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БІЛАН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61C" w14:textId="77777777" w:rsidR="006D62C8" w:rsidRDefault="006D62C8" w:rsidP="006D62C8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Директор КЗ «Жмеринський ліцей № 3»</w:t>
            </w:r>
          </w:p>
        </w:tc>
      </w:tr>
      <w:tr w:rsidR="006D62C8" w:rsidRPr="00C2623C" w14:paraId="028FB375" w14:textId="77777777" w:rsidTr="006D62C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367" w14:textId="77777777" w:rsidR="006D62C8" w:rsidRDefault="00EB578D" w:rsidP="006D62C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6D62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624" w14:textId="77777777" w:rsidR="006D62C8" w:rsidRDefault="006D62C8" w:rsidP="006D62C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Людмила ЖАРУК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F71B" w14:textId="77777777" w:rsidR="006D62C8" w:rsidRDefault="006D62C8" w:rsidP="006D62C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КЗ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Браїлівський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ліцей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ім.В.О.Забаштанського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C2623C" w:rsidRPr="00C2623C" w14:paraId="74B42CE2" w14:textId="77777777" w:rsidTr="006D62C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248" w14:textId="1B68E44B" w:rsidR="00C2623C" w:rsidRDefault="00C2623C" w:rsidP="006D62C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2BA" w14:textId="10214AD7" w:rsidR="00C2623C" w:rsidRDefault="00C2623C" w:rsidP="006D62C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Петро БЕНДЕРА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063" w14:textId="43EAC848" w:rsidR="00C2623C" w:rsidRDefault="00C2623C" w:rsidP="006D62C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загального відділу «Центр матеріального забезпечення» управління освіти</w:t>
            </w:r>
          </w:p>
        </w:tc>
      </w:tr>
      <w:tr w:rsidR="006D62C8" w:rsidRPr="00CD3FB6" w14:paraId="7C1EE222" w14:textId="77777777" w:rsidTr="006D62C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184" w14:textId="774044D9" w:rsidR="006D62C8" w:rsidRDefault="00C2623C" w:rsidP="006D62C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D62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FC5" w14:textId="77777777" w:rsidR="006D62C8" w:rsidRDefault="00D624D7" w:rsidP="006D62C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ЛИСАК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8BE" w14:textId="77777777" w:rsidR="006D62C8" w:rsidRDefault="00401323" w:rsidP="006D62C8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Директор ДНЗ «</w:t>
            </w:r>
            <w:proofErr w:type="spellStart"/>
            <w:r>
              <w:rPr>
                <w:sz w:val="28"/>
                <w:szCs w:val="22"/>
              </w:rPr>
              <w:t>Браїлівс</w:t>
            </w:r>
            <w:r w:rsidR="00EB578D">
              <w:rPr>
                <w:sz w:val="28"/>
                <w:szCs w:val="22"/>
              </w:rPr>
              <w:t>ький</w:t>
            </w:r>
            <w:proofErr w:type="spellEnd"/>
            <w:r w:rsidR="00EB578D">
              <w:rPr>
                <w:sz w:val="28"/>
                <w:szCs w:val="22"/>
              </w:rPr>
              <w:t xml:space="preserve"> професійний ліцей</w:t>
            </w:r>
            <w:r>
              <w:rPr>
                <w:sz w:val="28"/>
                <w:szCs w:val="22"/>
              </w:rPr>
              <w:t>»</w:t>
            </w:r>
          </w:p>
        </w:tc>
      </w:tr>
    </w:tbl>
    <w:p w14:paraId="47D62CA2" w14:textId="77777777" w:rsidR="00D60A5B" w:rsidRDefault="00D60A5B" w:rsidP="00D60A5B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7E7B2D79" w14:textId="77777777"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14:paraId="568C6701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63586881" w14:textId="77777777" w:rsidR="00D60A5B" w:rsidRPr="006D62C8" w:rsidRDefault="00D60A5B" w:rsidP="00D60A5B">
      <w:pPr>
        <w:jc w:val="both"/>
        <w:rPr>
          <w:b/>
          <w:sz w:val="26"/>
          <w:szCs w:val="26"/>
          <w:lang w:val="uk-UA"/>
        </w:rPr>
      </w:pPr>
    </w:p>
    <w:p w14:paraId="51AE0038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1B4B38A4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2FC8AC51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408776DE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27E7FB84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09A8BAC4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2911B371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271DBF68" w14:textId="77777777"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14:paraId="3B44CBF4" w14:textId="77777777"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14:paraId="59511AF1" w14:textId="77777777"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14:paraId="17837E73" w14:textId="77777777"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14:paraId="2A96AEA9" w14:textId="77777777"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14:paraId="71B75BAA" w14:textId="77777777" w:rsidR="00C049DE" w:rsidRPr="00D60A5B" w:rsidRDefault="00C049DE">
      <w:pPr>
        <w:rPr>
          <w:lang w:val="uk-UA"/>
        </w:rPr>
      </w:pPr>
    </w:p>
    <w:sectPr w:rsidR="00C049DE" w:rsidRPr="00D6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5B"/>
    <w:rsid w:val="000542D9"/>
    <w:rsid w:val="0006327A"/>
    <w:rsid w:val="00113D0A"/>
    <w:rsid w:val="00147D9B"/>
    <w:rsid w:val="0017324B"/>
    <w:rsid w:val="00351C4F"/>
    <w:rsid w:val="0039799C"/>
    <w:rsid w:val="00401323"/>
    <w:rsid w:val="00574361"/>
    <w:rsid w:val="00643418"/>
    <w:rsid w:val="006D62C8"/>
    <w:rsid w:val="00A82066"/>
    <w:rsid w:val="00A87A28"/>
    <w:rsid w:val="00B451B6"/>
    <w:rsid w:val="00C049DE"/>
    <w:rsid w:val="00C2623C"/>
    <w:rsid w:val="00CD3FB6"/>
    <w:rsid w:val="00D60A5B"/>
    <w:rsid w:val="00D624D7"/>
    <w:rsid w:val="00EA3889"/>
    <w:rsid w:val="00EB578D"/>
    <w:rsid w:val="00F2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E84E"/>
  <w15:chartTrackingRefBased/>
  <w15:docId w15:val="{35D7FBA8-2074-4B31-B4F4-2D0AAE6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2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2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FA6F-D215-4724-82E1-095BB5E5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2024-10-22T09:41:00Z</cp:lastPrinted>
  <dcterms:created xsi:type="dcterms:W3CDTF">2024-01-08T14:04:00Z</dcterms:created>
  <dcterms:modified xsi:type="dcterms:W3CDTF">2024-10-22T09:41:00Z</dcterms:modified>
</cp:coreProperties>
</file>