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0C1" w:rsidRPr="001340C1" w:rsidRDefault="001340C1" w:rsidP="001340C1">
      <w:pPr>
        <w:spacing w:after="13" w:line="266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1340C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677C957" wp14:editId="6C73F87A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0C1" w:rsidRPr="001340C1" w:rsidRDefault="001340C1" w:rsidP="001340C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1340C1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</w:p>
    <w:p w:rsidR="001340C1" w:rsidRPr="001340C1" w:rsidRDefault="001340C1" w:rsidP="001340C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1340C1">
        <w:rPr>
          <w:rFonts w:ascii="Times New Roman" w:eastAsia="Times New Roman" w:hAnsi="Times New Roman" w:cs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МІСЬКА РАДА ВІННИЦЬКОЇ ОБЛАСТІ</w:t>
      </w:r>
    </w:p>
    <w:p w:rsidR="001340C1" w:rsidRPr="001340C1" w:rsidRDefault="001340C1" w:rsidP="001340C1">
      <w:pPr>
        <w:spacing w:after="13" w:line="26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  <w:r w:rsidRPr="00134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ВИКОНАВЧИЙ КОМІТЕТ</w:t>
      </w:r>
    </w:p>
    <w:p w:rsidR="001340C1" w:rsidRPr="001340C1" w:rsidRDefault="001340C1" w:rsidP="001340C1">
      <w:pPr>
        <w:keepNext/>
        <w:keepLines/>
        <w:spacing w:after="0" w:line="256" w:lineRule="auto"/>
        <w:ind w:left="197"/>
        <w:outlineLvl w:val="0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</w:p>
    <w:p w:rsidR="001340C1" w:rsidRPr="001340C1" w:rsidRDefault="001340C1" w:rsidP="001340C1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1340C1">
        <w:rPr>
          <w:rFonts w:ascii="Times New Roman" w:eastAsia="Times New Roman" w:hAnsi="Times New Roman" w:cs="Times New Roman"/>
          <w:b/>
          <w:w w:val="120"/>
          <w:sz w:val="28"/>
          <w:szCs w:val="20"/>
          <w:lang w:val="uk-UA" w:eastAsia="ru-RU"/>
        </w:rPr>
        <w:t>РОЗПОРЯДЖЕННЯ</w:t>
      </w:r>
    </w:p>
    <w:p w:rsidR="001340C1" w:rsidRPr="001340C1" w:rsidRDefault="001340C1" w:rsidP="001340C1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1340C1" w:rsidRPr="001340C1" w:rsidRDefault="006D4D47" w:rsidP="0013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 «</w:t>
      </w:r>
      <w:r w:rsidR="00C927F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» </w:t>
      </w:r>
      <w:r w:rsidR="00C927F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жовтня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2024 </w:t>
      </w:r>
      <w:r w:rsidR="001340C1" w:rsidRPr="001340C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р.</w:t>
      </w:r>
      <w:r w:rsidR="001340C1" w:rsidRPr="001340C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1340C1" w:rsidRPr="001340C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1340C1" w:rsidRPr="001340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Жмеринка</w:t>
      </w:r>
      <w:r w:rsidR="001340C1" w:rsidRPr="001340C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№ </w:t>
      </w:r>
      <w:r w:rsidR="00C927F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290-р</w:t>
      </w:r>
      <w:bookmarkStart w:id="0" w:name="_GoBack"/>
      <w:bookmarkEnd w:id="0"/>
    </w:p>
    <w:p w:rsidR="001340C1" w:rsidRPr="001340C1" w:rsidRDefault="001340C1" w:rsidP="001340C1">
      <w:pPr>
        <w:spacing w:after="0" w:line="256" w:lineRule="auto"/>
        <w:ind w:left="567"/>
        <w:rPr>
          <w:rFonts w:ascii="Times New Roman" w:eastAsia="Times New Roman" w:hAnsi="Times New Roman" w:cs="Times New Roman"/>
          <w:color w:val="FF0000"/>
          <w:sz w:val="24"/>
          <w:lang w:val="uk-UA" w:eastAsia="ru-RU"/>
        </w:rPr>
      </w:pPr>
    </w:p>
    <w:p w:rsidR="00B45F1D" w:rsidRDefault="0047223C" w:rsidP="00B45F1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розроблення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1340C1" w:rsidRPr="001340C1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1340C1" w:rsidRPr="00134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5F1D">
        <w:rPr>
          <w:rFonts w:ascii="Times New Roman" w:hAnsi="Times New Roman" w:cs="Times New Roman"/>
          <w:sz w:val="28"/>
          <w:szCs w:val="28"/>
          <w:lang w:val="uk-UA"/>
        </w:rPr>
        <w:t xml:space="preserve">«Програми </w:t>
      </w:r>
    </w:p>
    <w:p w:rsidR="00B45F1D" w:rsidRDefault="00B45F1D" w:rsidP="00B45F1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поворотної фінансової </w:t>
      </w:r>
    </w:p>
    <w:p w:rsidR="00B45F1D" w:rsidRDefault="00B45F1D" w:rsidP="00B45F1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допомоги комунальним підприємствам </w:t>
      </w:r>
    </w:p>
    <w:p w:rsidR="00B45F1D" w:rsidRDefault="00B45F1D" w:rsidP="00B45F1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Жмеринської міської ради </w:t>
      </w:r>
    </w:p>
    <w:p w:rsidR="001340C1" w:rsidRDefault="00B45F1D" w:rsidP="00B45F1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2025-2027 роки»</w:t>
      </w:r>
    </w:p>
    <w:p w:rsidR="009531EE" w:rsidRDefault="009531EE" w:rsidP="001340C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531EE" w:rsidRPr="00A3696D" w:rsidRDefault="000D794E" w:rsidP="00632296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0D794E"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Відповідно до </w:t>
      </w:r>
      <w:r w:rsidR="00A3696D" w:rsidRPr="00A3696D">
        <w:rPr>
          <w:rFonts w:ascii="san-serif" w:hAnsi="san-serif"/>
          <w:sz w:val="29"/>
          <w:szCs w:val="29"/>
          <w:lang w:val="uk-UA"/>
        </w:rPr>
        <w:t xml:space="preserve">п. 31 </w:t>
      </w:r>
      <w:r w:rsidR="00A3696D" w:rsidRPr="00A3696D">
        <w:rPr>
          <w:sz w:val="29"/>
          <w:szCs w:val="29"/>
          <w:lang w:val="uk-UA"/>
        </w:rPr>
        <w:t xml:space="preserve">ч. 1 </w:t>
      </w:r>
      <w:r w:rsidR="00A3696D" w:rsidRPr="00A3696D">
        <w:rPr>
          <w:rFonts w:ascii="san-serif" w:hAnsi="san-serif"/>
          <w:sz w:val="29"/>
          <w:szCs w:val="29"/>
          <w:lang w:val="uk-UA"/>
        </w:rPr>
        <w:t>ст. 2, ст. 70, п.5 ч.1 ст.91</w:t>
      </w:r>
      <w:r w:rsidR="00A3696D" w:rsidRPr="005A2ECF">
        <w:rPr>
          <w:rFonts w:ascii="san-serif" w:hAnsi="san-serif"/>
          <w:sz w:val="29"/>
          <w:szCs w:val="29"/>
        </w:rPr>
        <w:t> </w:t>
      </w:r>
      <w:r w:rsidR="00A3696D" w:rsidRPr="00A3696D">
        <w:rPr>
          <w:rFonts w:ascii="san-serif" w:hAnsi="san-serif"/>
          <w:sz w:val="29"/>
          <w:szCs w:val="29"/>
          <w:lang w:val="uk-UA"/>
        </w:rPr>
        <w:t xml:space="preserve"> Бюджетного кодексу України, п.14.1.257 ст. 14 Податкового кодексу України, статей 78, 179 Господарського кодексу України, статті 1046</w:t>
      </w:r>
      <w:r w:rsidR="00A3696D" w:rsidRPr="00A3696D">
        <w:rPr>
          <w:sz w:val="29"/>
          <w:szCs w:val="29"/>
          <w:lang w:val="uk-UA"/>
        </w:rPr>
        <w:t xml:space="preserve"> - 1053</w:t>
      </w:r>
      <w:r w:rsidR="00A3696D" w:rsidRPr="00A3696D">
        <w:rPr>
          <w:rFonts w:ascii="san-serif" w:hAnsi="san-serif"/>
          <w:sz w:val="29"/>
          <w:szCs w:val="29"/>
          <w:lang w:val="uk-UA"/>
        </w:rPr>
        <w:t xml:space="preserve"> Цивільного кодексу України</w:t>
      </w:r>
      <w:r w:rsidR="00A3696D" w:rsidRPr="00A3696D">
        <w:rPr>
          <w:sz w:val="28"/>
          <w:szCs w:val="28"/>
          <w:lang w:val="uk-UA"/>
        </w:rPr>
        <w:t xml:space="preserve">, з </w:t>
      </w:r>
      <w:r w:rsidR="00A3696D" w:rsidRPr="00A3696D">
        <w:rPr>
          <w:rFonts w:ascii="Times New Roman" w:hAnsi="Times New Roman" w:cs="Times New Roman"/>
          <w:sz w:val="28"/>
          <w:szCs w:val="28"/>
          <w:lang w:val="uk-UA"/>
        </w:rPr>
        <w:t xml:space="preserve">метою </w:t>
      </w:r>
      <w:r w:rsidR="00A3696D" w:rsidRPr="00A3696D">
        <w:rPr>
          <w:rFonts w:ascii="Times New Roman" w:hAnsi="Times New Roman" w:cs="Times New Roman"/>
          <w:sz w:val="29"/>
          <w:szCs w:val="29"/>
          <w:lang w:val="uk-UA"/>
        </w:rPr>
        <w:t>створення рівних умов для отримання комунальними підприємствами Жмеринської міської ради поворотної фінансової допомоги та врегулювання механізму її надання</w:t>
      </w:r>
      <w:r w:rsidR="009F5139">
        <w:rPr>
          <w:rFonts w:ascii="Times New Roman" w:hAnsi="Times New Roman" w:cs="Times New Roman"/>
          <w:sz w:val="29"/>
          <w:szCs w:val="29"/>
          <w:lang w:val="uk-UA"/>
        </w:rPr>
        <w:t>,</w:t>
      </w:r>
      <w:r w:rsidR="00A3696D" w:rsidRPr="00A3696D">
        <w:rPr>
          <w:rFonts w:ascii="Times New Roman" w:hAnsi="Times New Roman" w:cs="Times New Roman"/>
          <w:sz w:val="29"/>
          <w:szCs w:val="29"/>
          <w:lang w:val="uk-UA"/>
        </w:rPr>
        <w:t xml:space="preserve"> </w:t>
      </w:r>
      <w:r w:rsidR="00A3696D" w:rsidRPr="00A3696D">
        <w:rPr>
          <w:rFonts w:ascii="Times New Roman" w:hAnsi="Times New Roman" w:cs="Times New Roman"/>
          <w:sz w:val="28"/>
          <w:szCs w:val="28"/>
          <w:lang w:val="uk-UA"/>
        </w:rPr>
        <w:t>керуючись ст. 42</w:t>
      </w:r>
      <w:r w:rsidR="009F5139">
        <w:rPr>
          <w:rFonts w:ascii="Times New Roman" w:hAnsi="Times New Roman" w:cs="Times New Roman"/>
          <w:sz w:val="28"/>
          <w:szCs w:val="28"/>
          <w:lang w:val="uk-UA"/>
        </w:rPr>
        <w:t xml:space="preserve">, ст.50 </w:t>
      </w:r>
      <w:r w:rsidR="00A3696D" w:rsidRPr="00A3696D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3E570A" w:rsidRPr="00A369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:</w:t>
      </w:r>
    </w:p>
    <w:p w:rsidR="0017430C" w:rsidRPr="00A3696D" w:rsidRDefault="0017430C" w:rsidP="003D0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D04BE" w:rsidRPr="009F5139" w:rsidRDefault="003D04BE" w:rsidP="003D0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 Управлінню житлово-комунального господарства Жмеринської міської ради (</w:t>
      </w:r>
      <w:r w:rsidR="00DD442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Андрій ОЛЕНИЧ</w:t>
      </w:r>
      <w:r w:rsidR="00FD557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) розробити </w:t>
      </w:r>
      <w:proofErr w:type="spellStart"/>
      <w:r w:rsidR="00FD5574" w:rsidRPr="009F513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проє</w:t>
      </w:r>
      <w:r w:rsidRPr="009F513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кт</w:t>
      </w:r>
      <w:proofErr w:type="spellEnd"/>
      <w:r w:rsidRPr="009F513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9F5139" w:rsidRPr="009F513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F5139" w:rsidRPr="009F5139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9F5139" w:rsidRPr="009F5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139" w:rsidRPr="009F513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9F5139" w:rsidRPr="009F5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139" w:rsidRPr="009F5139">
        <w:rPr>
          <w:rFonts w:ascii="Times New Roman" w:hAnsi="Times New Roman" w:cs="Times New Roman"/>
          <w:sz w:val="28"/>
          <w:szCs w:val="28"/>
        </w:rPr>
        <w:t>поворотної</w:t>
      </w:r>
      <w:proofErr w:type="spellEnd"/>
      <w:r w:rsidR="009F5139" w:rsidRPr="009F5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139" w:rsidRPr="009F5139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="009F5139" w:rsidRPr="009F5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139" w:rsidRPr="009F5139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9F5139" w:rsidRPr="009F5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139" w:rsidRPr="009F5139"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 w:rsidR="009F5139" w:rsidRPr="009F5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139" w:rsidRPr="009F5139">
        <w:rPr>
          <w:rFonts w:ascii="Times New Roman" w:hAnsi="Times New Roman" w:cs="Times New Roman"/>
          <w:sz w:val="28"/>
          <w:szCs w:val="28"/>
        </w:rPr>
        <w:t>підприємствам</w:t>
      </w:r>
      <w:proofErr w:type="spellEnd"/>
      <w:r w:rsidR="009F5139" w:rsidRPr="009F5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139" w:rsidRPr="009F5139">
        <w:rPr>
          <w:rFonts w:ascii="Times New Roman" w:hAnsi="Times New Roman" w:cs="Times New Roman"/>
          <w:sz w:val="28"/>
          <w:szCs w:val="28"/>
        </w:rPr>
        <w:t>Жмеринської</w:t>
      </w:r>
      <w:proofErr w:type="spellEnd"/>
      <w:r w:rsidR="009F5139" w:rsidRPr="009F5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139" w:rsidRPr="009F513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9F5139" w:rsidRPr="009F5139">
        <w:rPr>
          <w:rFonts w:ascii="Times New Roman" w:hAnsi="Times New Roman" w:cs="Times New Roman"/>
          <w:sz w:val="28"/>
          <w:szCs w:val="28"/>
        </w:rPr>
        <w:t xml:space="preserve"> ради на 2025-2027 роки»</w:t>
      </w:r>
      <w:r w:rsidR="0017430C" w:rsidRPr="009F513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Pr="009F513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:rsidR="003D04BE" w:rsidRPr="003D04BE" w:rsidRDefault="003D04BE" w:rsidP="00DD44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2. Визначити відповідальним виконавцем програми управління житлово-комунального господарства Жмеринської міської ради (</w:t>
      </w:r>
      <w:r w:rsidR="00DD442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Андрій ОЛЕНИЧ</w:t>
      </w: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).</w:t>
      </w:r>
    </w:p>
    <w:p w:rsidR="003D04BE" w:rsidRPr="00BD58B3" w:rsidRDefault="003D04BE" w:rsidP="00DD4424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3. Управлінню житлово-комунального господарства Жмеринської міської ради (</w:t>
      </w:r>
      <w:r w:rsidR="00BD58B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Андрій ОЛЕНИЧ) подати </w:t>
      </w:r>
      <w:r w:rsidR="009F5139" w:rsidRPr="009F5139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9F5139">
        <w:rPr>
          <w:rFonts w:ascii="Times New Roman" w:hAnsi="Times New Roman" w:cs="Times New Roman"/>
          <w:sz w:val="28"/>
          <w:szCs w:val="28"/>
          <w:lang w:val="uk-UA"/>
        </w:rPr>
        <w:t>рограму</w:t>
      </w:r>
      <w:r w:rsidR="009F5139" w:rsidRPr="009F5139">
        <w:rPr>
          <w:rFonts w:ascii="Times New Roman" w:hAnsi="Times New Roman" w:cs="Times New Roman"/>
          <w:sz w:val="28"/>
          <w:szCs w:val="28"/>
          <w:lang w:val="uk-UA"/>
        </w:rPr>
        <w:t xml:space="preserve"> надання поворотної фінансової допомоги комунальним підприємствам Жмеринської міської ради на 2025-2027 роки»</w:t>
      </w:r>
      <w:r w:rsidR="00BD5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 затвердження чергової</w:t>
      </w:r>
      <w:r w:rsidR="009F513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сесії Жмеринської міської ради.</w:t>
      </w:r>
    </w:p>
    <w:p w:rsidR="003D04BE" w:rsidRPr="003D04BE" w:rsidRDefault="003D04BE" w:rsidP="003D0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4. Контроль за виконанням даного розпорядження покласти на </w:t>
      </w:r>
      <w:r w:rsidR="001743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заступника міського голови з питань дія</w:t>
      </w:r>
      <w:r w:rsidR="00335D7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льності виконавчих органів ради </w:t>
      </w:r>
      <w:r w:rsidR="0046054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Ірин</w:t>
      </w:r>
      <w:r w:rsidR="00335D7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</w:t>
      </w:r>
      <w:r w:rsidR="0046054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ДАЦКО</w:t>
      </w:r>
      <w:r w:rsidR="001743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3D04BE" w:rsidRPr="003D04BE" w:rsidRDefault="003D04BE" w:rsidP="003D0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04BE" w:rsidRPr="003D04BE" w:rsidRDefault="003D04BE" w:rsidP="003D04B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3D04B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Секретар міської ради</w:t>
      </w:r>
      <w:r w:rsidRPr="003D04B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="0017430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  <w:t xml:space="preserve">    </w:t>
      </w:r>
      <w:r w:rsidR="0017430C" w:rsidRPr="0017430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Вадим КОЖУХОВСЬКИЙ</w:t>
      </w:r>
    </w:p>
    <w:sectPr w:rsidR="003D04BE" w:rsidRPr="003D0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5E"/>
    <w:rsid w:val="000D794E"/>
    <w:rsid w:val="000F655E"/>
    <w:rsid w:val="001340C1"/>
    <w:rsid w:val="0017430C"/>
    <w:rsid w:val="002E1256"/>
    <w:rsid w:val="00335D78"/>
    <w:rsid w:val="003D04BE"/>
    <w:rsid w:val="003E570A"/>
    <w:rsid w:val="004036D7"/>
    <w:rsid w:val="00460548"/>
    <w:rsid w:val="0047223C"/>
    <w:rsid w:val="00491903"/>
    <w:rsid w:val="004A392A"/>
    <w:rsid w:val="004F5C8B"/>
    <w:rsid w:val="00547AC8"/>
    <w:rsid w:val="0056680A"/>
    <w:rsid w:val="00571BAA"/>
    <w:rsid w:val="00632296"/>
    <w:rsid w:val="00633CEC"/>
    <w:rsid w:val="006D35D5"/>
    <w:rsid w:val="006D4D47"/>
    <w:rsid w:val="0088040D"/>
    <w:rsid w:val="008F6CFA"/>
    <w:rsid w:val="00910627"/>
    <w:rsid w:val="00912754"/>
    <w:rsid w:val="009531EE"/>
    <w:rsid w:val="009E43C7"/>
    <w:rsid w:val="009F5139"/>
    <w:rsid w:val="00A36326"/>
    <w:rsid w:val="00A3696D"/>
    <w:rsid w:val="00A4486B"/>
    <w:rsid w:val="00AA4EBB"/>
    <w:rsid w:val="00AE446A"/>
    <w:rsid w:val="00AE7020"/>
    <w:rsid w:val="00B45F1D"/>
    <w:rsid w:val="00BD58B3"/>
    <w:rsid w:val="00C1510D"/>
    <w:rsid w:val="00C927FA"/>
    <w:rsid w:val="00C94F0D"/>
    <w:rsid w:val="00D82A2F"/>
    <w:rsid w:val="00DD4424"/>
    <w:rsid w:val="00DF3E85"/>
    <w:rsid w:val="00E05B37"/>
    <w:rsid w:val="00FB6433"/>
    <w:rsid w:val="00FD5574"/>
    <w:rsid w:val="00FE6B4A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289B"/>
  <w15:chartTrackingRefBased/>
  <w15:docId w15:val="{E96BDE1A-C610-482C-9AD2-FF9598F0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0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12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2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1BF9C-86C6-4A43-B05B-88F02CFF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Оленич Андрій</dc:creator>
  <cp:keywords/>
  <dc:description/>
  <cp:lastModifiedBy>Пользователь</cp:lastModifiedBy>
  <cp:revision>7</cp:revision>
  <cp:lastPrinted>2024-10-23T08:47:00Z</cp:lastPrinted>
  <dcterms:created xsi:type="dcterms:W3CDTF">2024-10-21T11:23:00Z</dcterms:created>
  <dcterms:modified xsi:type="dcterms:W3CDTF">2024-10-23T08:47:00Z</dcterms:modified>
</cp:coreProperties>
</file>