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36" w:rsidRDefault="001635F6" w:rsidP="00FE19FB">
      <w:pPr>
        <w:keepNext/>
        <w:jc w:val="center"/>
        <w:outlineLvl w:val="3"/>
        <w:rPr>
          <w:b/>
          <w:noProof/>
          <w:color w:val="000000"/>
          <w:w w:val="120"/>
          <w:sz w:val="28"/>
          <w:szCs w:val="28"/>
          <w:lang w:val="ru-RU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-200660</wp:posOffset>
            </wp:positionV>
            <wp:extent cx="810260" cy="1043724"/>
            <wp:effectExtent l="0" t="0" r="8890" b="4445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4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ED3936" w:rsidRDefault="00ED3936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ED3936" w:rsidRDefault="00ED3936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:rsidR="00FE19FB" w:rsidRPr="00FE19FB" w:rsidRDefault="00FE19FB" w:rsidP="001635F6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1635F6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1635F6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1635F6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1635F6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C16EB5">
        <w:rPr>
          <w:b/>
          <w:w w:val="120"/>
          <w:sz w:val="28"/>
          <w:szCs w:val="28"/>
        </w:rPr>
        <w:t xml:space="preserve"> 1315</w:t>
      </w:r>
    </w:p>
    <w:p w:rsidR="00FE19FB" w:rsidRPr="00FE19FB" w:rsidRDefault="00FE19FB" w:rsidP="001635F6">
      <w:pPr>
        <w:spacing w:after="13" w:line="266" w:lineRule="auto"/>
        <w:ind w:left="567" w:firstLine="698"/>
        <w:jc w:val="center"/>
        <w:rPr>
          <w:color w:val="000000"/>
          <w:sz w:val="28"/>
          <w:szCs w:val="28"/>
        </w:rPr>
      </w:pPr>
    </w:p>
    <w:p w:rsidR="00FE19FB" w:rsidRPr="00FE19FB" w:rsidRDefault="00C16EB5" w:rsidP="001635F6">
      <w:pPr>
        <w:spacing w:after="13" w:line="26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14 лютого</w:t>
      </w:r>
      <w:r w:rsidR="00FE19FB" w:rsidRPr="00FE19FB">
        <w:rPr>
          <w:color w:val="000000"/>
          <w:sz w:val="28"/>
          <w:szCs w:val="28"/>
        </w:rPr>
        <w:t xml:space="preserve"> 20</w:t>
      </w:r>
      <w:r w:rsidR="00ED3936">
        <w:rPr>
          <w:color w:val="000000"/>
          <w:sz w:val="28"/>
          <w:szCs w:val="28"/>
        </w:rPr>
        <w:t>2</w:t>
      </w:r>
      <w:r w:rsidR="001635F6">
        <w:rPr>
          <w:color w:val="000000"/>
          <w:sz w:val="28"/>
          <w:szCs w:val="28"/>
        </w:rPr>
        <w:t>5</w:t>
      </w:r>
      <w:r w:rsidR="00FE19FB" w:rsidRPr="00FE19FB">
        <w:rPr>
          <w:color w:val="000000"/>
          <w:sz w:val="28"/>
          <w:szCs w:val="28"/>
        </w:rPr>
        <w:t xml:space="preserve"> р.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м. Жмеринка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59</w:t>
      </w:r>
      <w:r w:rsidR="001635F6">
        <w:rPr>
          <w:color w:val="000000"/>
          <w:sz w:val="28"/>
          <w:szCs w:val="28"/>
        </w:rPr>
        <w:t xml:space="preserve"> </w:t>
      </w:r>
      <w:r w:rsidR="00FE19FB" w:rsidRPr="00FE19FB">
        <w:rPr>
          <w:color w:val="000000"/>
          <w:sz w:val="28"/>
          <w:szCs w:val="28"/>
        </w:rPr>
        <w:t xml:space="preserve">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FE19FB" w:rsidRPr="00FE19FB" w:rsidRDefault="00FE19FB" w:rsidP="001635F6">
      <w:pPr>
        <w:shd w:val="clear" w:color="auto" w:fill="FFFFFF"/>
        <w:spacing w:after="13" w:line="266" w:lineRule="auto"/>
        <w:ind w:left="567" w:firstLine="709"/>
        <w:jc w:val="center"/>
        <w:rPr>
          <w:color w:val="000000"/>
          <w:sz w:val="28"/>
          <w:szCs w:val="22"/>
        </w:rPr>
      </w:pPr>
    </w:p>
    <w:p w:rsidR="003875EF" w:rsidRPr="00A223DD" w:rsidRDefault="003875EF" w:rsidP="00EF2FD6">
      <w:pPr>
        <w:ind w:right="5102"/>
        <w:jc w:val="both"/>
        <w:rPr>
          <w:sz w:val="28"/>
          <w:szCs w:val="28"/>
        </w:rPr>
      </w:pPr>
      <w:r w:rsidRPr="001B2ECB">
        <w:rPr>
          <w:sz w:val="28"/>
          <w:szCs w:val="28"/>
        </w:rPr>
        <w:t>Про надання згоди на підписання</w:t>
      </w:r>
      <w:r w:rsidR="00EF2FD6">
        <w:rPr>
          <w:sz w:val="28"/>
          <w:szCs w:val="28"/>
        </w:rPr>
        <w:t xml:space="preserve"> </w:t>
      </w:r>
      <w:r w:rsidRPr="001B2ECB">
        <w:rPr>
          <w:sz w:val="28"/>
          <w:szCs w:val="28"/>
        </w:rPr>
        <w:t>Меморандуму про</w:t>
      </w:r>
      <w:r>
        <w:rPr>
          <w:sz w:val="28"/>
          <w:szCs w:val="28"/>
        </w:rPr>
        <w:t xml:space="preserve"> співробітництво</w:t>
      </w:r>
      <w:r w:rsidR="00EF2FD6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національного  проєкту</w:t>
      </w:r>
      <w:r w:rsidR="00EF2FD6">
        <w:rPr>
          <w:sz w:val="28"/>
          <w:szCs w:val="28"/>
        </w:rPr>
        <w:t xml:space="preserve"> </w:t>
      </w:r>
      <w:r>
        <w:rPr>
          <w:sz w:val="28"/>
          <w:szCs w:val="28"/>
        </w:rPr>
        <w:t>«Пліч-о-пліч: згуртовані громади»</w:t>
      </w:r>
    </w:p>
    <w:p w:rsidR="003875EF" w:rsidRDefault="003875EF" w:rsidP="003875EF">
      <w:pPr>
        <w:rPr>
          <w:sz w:val="28"/>
          <w:szCs w:val="28"/>
        </w:rPr>
      </w:pPr>
    </w:p>
    <w:p w:rsidR="003875EF" w:rsidRDefault="003875EF" w:rsidP="001635F6">
      <w:pPr>
        <w:pStyle w:val="rvps2"/>
        <w:shd w:val="clear" w:color="auto" w:fill="FFFFFF"/>
        <w:spacing w:before="0" w:beforeAutospacing="0" w:after="120" w:afterAutospacing="0" w:line="280" w:lineRule="exact"/>
        <w:ind w:firstLine="450"/>
        <w:jc w:val="both"/>
        <w:rPr>
          <w:sz w:val="28"/>
          <w:szCs w:val="28"/>
        </w:rPr>
      </w:pPr>
      <w:r w:rsidRPr="00F40689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зі </w:t>
      </w:r>
      <w:r w:rsidRPr="00F40689">
        <w:rPr>
          <w:sz w:val="28"/>
          <w:szCs w:val="28"/>
        </w:rPr>
        <w:t xml:space="preserve">ст. 26 Закону України «Про місцеве самоврядування в Україні», </w:t>
      </w:r>
      <w:r w:rsidR="001635F6">
        <w:rPr>
          <w:sz w:val="28"/>
          <w:szCs w:val="28"/>
        </w:rPr>
        <w:t>постанови Кабінету міністрів України від 31.01.2025 р. №97 «</w:t>
      </w:r>
      <w:r w:rsidR="001635F6" w:rsidRPr="001635F6">
        <w:rPr>
          <w:sz w:val="28"/>
          <w:szCs w:val="28"/>
        </w:rPr>
        <w:t>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</w:t>
      </w:r>
      <w:r w:rsidR="001635F6">
        <w:rPr>
          <w:sz w:val="28"/>
          <w:szCs w:val="28"/>
        </w:rPr>
        <w:t>нні наслідків збройної агресії російської ф</w:t>
      </w:r>
      <w:r w:rsidR="001635F6" w:rsidRPr="001635F6">
        <w:rPr>
          <w:sz w:val="28"/>
          <w:szCs w:val="28"/>
        </w:rPr>
        <w:t>едерації проти України</w:t>
      </w:r>
      <w:r w:rsidR="001635F6">
        <w:rPr>
          <w:sz w:val="28"/>
          <w:szCs w:val="28"/>
        </w:rPr>
        <w:t>»</w:t>
      </w:r>
      <w:r w:rsidR="00BB71A4">
        <w:rPr>
          <w:sz w:val="28"/>
          <w:szCs w:val="28"/>
        </w:rPr>
        <w:t>,</w:t>
      </w:r>
      <w:r w:rsidR="001635F6">
        <w:rPr>
          <w:sz w:val="28"/>
          <w:szCs w:val="28"/>
        </w:rPr>
        <w:t xml:space="preserve"> </w:t>
      </w:r>
      <w:r w:rsidRPr="007C4463">
        <w:rPr>
          <w:sz w:val="28"/>
          <w:szCs w:val="28"/>
        </w:rPr>
        <w:t xml:space="preserve">з метою </w:t>
      </w:r>
      <w:bookmarkStart w:id="0" w:name="n144"/>
      <w:bookmarkEnd w:id="0"/>
      <w:r w:rsidRPr="00427161">
        <w:rPr>
          <w:bCs/>
          <w:color w:val="1D1D1B"/>
          <w:sz w:val="28"/>
          <w:szCs w:val="28"/>
          <w:shd w:val="clear" w:color="auto" w:fill="FFFFFF"/>
        </w:rPr>
        <w:t>об’єднання зусиль тилових громад</w:t>
      </w:r>
      <w:r w:rsidR="00EF2FD6">
        <w:rPr>
          <w:bCs/>
          <w:color w:val="1D1D1B"/>
          <w:sz w:val="28"/>
          <w:szCs w:val="28"/>
          <w:shd w:val="clear" w:color="auto" w:fill="FFFFFF"/>
        </w:rPr>
        <w:t>-партнерів</w:t>
      </w:r>
      <w:r w:rsidRPr="00427161">
        <w:rPr>
          <w:bCs/>
          <w:color w:val="1D1D1B"/>
          <w:sz w:val="28"/>
          <w:szCs w:val="28"/>
          <w:shd w:val="clear" w:color="auto" w:fill="FFFFFF"/>
        </w:rPr>
        <w:t xml:space="preserve"> та тих, які знаходяться на лінії бойового зіткнення</w:t>
      </w:r>
      <w:r w:rsidR="00EF2FD6">
        <w:rPr>
          <w:bCs/>
          <w:color w:val="1D1D1B"/>
          <w:sz w:val="28"/>
          <w:szCs w:val="28"/>
          <w:shd w:val="clear" w:color="auto" w:fill="FFFFFF"/>
        </w:rPr>
        <w:t xml:space="preserve"> громад-форпостів</w:t>
      </w:r>
      <w:r w:rsidRPr="0039739C">
        <w:rPr>
          <w:sz w:val="28"/>
          <w:szCs w:val="28"/>
        </w:rPr>
        <w:t xml:space="preserve">, </w:t>
      </w:r>
      <w:bookmarkStart w:id="1" w:name="n145"/>
      <w:bookmarkEnd w:id="1"/>
      <w:r w:rsidRPr="0039739C">
        <w:rPr>
          <w:sz w:val="28"/>
          <w:szCs w:val="28"/>
        </w:rPr>
        <w:t xml:space="preserve"> </w:t>
      </w:r>
      <w:r w:rsidR="00EF2FD6">
        <w:rPr>
          <w:sz w:val="28"/>
          <w:szCs w:val="28"/>
        </w:rPr>
        <w:t xml:space="preserve">Жмеринська </w:t>
      </w:r>
      <w:r w:rsidRPr="0039739C">
        <w:rPr>
          <w:sz w:val="28"/>
          <w:szCs w:val="28"/>
        </w:rPr>
        <w:t>міська рада</w:t>
      </w:r>
      <w:r w:rsidR="00EF2FD6">
        <w:rPr>
          <w:sz w:val="28"/>
          <w:szCs w:val="28"/>
        </w:rPr>
        <w:t xml:space="preserve"> вирішила</w:t>
      </w:r>
      <w:r w:rsidRPr="00E221D8">
        <w:rPr>
          <w:sz w:val="28"/>
          <w:szCs w:val="28"/>
        </w:rPr>
        <w:t>:</w:t>
      </w:r>
    </w:p>
    <w:p w:rsidR="003875EF" w:rsidRPr="00EF2FD6" w:rsidRDefault="003875EF" w:rsidP="001635F6">
      <w:pPr>
        <w:numPr>
          <w:ilvl w:val="0"/>
          <w:numId w:val="3"/>
        </w:numPr>
        <w:tabs>
          <w:tab w:val="left" w:pos="993"/>
        </w:tabs>
        <w:suppressAutoHyphens/>
        <w:spacing w:after="120" w:line="280" w:lineRule="exact"/>
        <w:ind w:left="0" w:firstLine="708"/>
        <w:jc w:val="both"/>
        <w:rPr>
          <w:sz w:val="28"/>
          <w:szCs w:val="28"/>
        </w:rPr>
      </w:pPr>
      <w:r w:rsidRPr="00EF2FD6">
        <w:rPr>
          <w:rFonts w:eastAsia="Bookman Old Style"/>
          <w:sz w:val="28"/>
          <w:szCs w:val="28"/>
        </w:rPr>
        <w:t xml:space="preserve">Надати згоду на підписання Меморандуму </w:t>
      </w:r>
      <w:r w:rsidRPr="00EF2FD6">
        <w:rPr>
          <w:sz w:val="28"/>
          <w:szCs w:val="28"/>
        </w:rPr>
        <w:t xml:space="preserve">про співробітництво в рамках національного проєкту «Пліч-о-пліч: згуртовані громади» між </w:t>
      </w:r>
      <w:r w:rsidR="00EF2FD6" w:rsidRPr="00EF2FD6">
        <w:rPr>
          <w:color w:val="000000"/>
          <w:sz w:val="28"/>
          <w:szCs w:val="28"/>
        </w:rPr>
        <w:t>Жмеринською міською територіальною громадою Вінницької області</w:t>
      </w:r>
      <w:r w:rsidRPr="00EF2FD6">
        <w:rPr>
          <w:sz w:val="28"/>
          <w:szCs w:val="28"/>
        </w:rPr>
        <w:t xml:space="preserve"> та </w:t>
      </w:r>
      <w:r w:rsidR="00EF2FD6" w:rsidRPr="00EF2FD6">
        <w:rPr>
          <w:color w:val="000000"/>
          <w:sz w:val="28"/>
          <w:szCs w:val="28"/>
        </w:rPr>
        <w:t>Дружківською міською територіальною громадою Краматорського району Донецької області</w:t>
      </w:r>
      <w:r w:rsidRPr="00EF2FD6">
        <w:rPr>
          <w:sz w:val="28"/>
          <w:szCs w:val="28"/>
        </w:rPr>
        <w:t>.</w:t>
      </w:r>
    </w:p>
    <w:p w:rsidR="003875EF" w:rsidRPr="00EF2FD6" w:rsidRDefault="003875EF" w:rsidP="001635F6">
      <w:pPr>
        <w:pStyle w:val="a8"/>
        <w:numPr>
          <w:ilvl w:val="0"/>
          <w:numId w:val="3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after="120" w:line="280" w:lineRule="exact"/>
        <w:ind w:left="0" w:firstLine="708"/>
        <w:jc w:val="both"/>
        <w:textAlignment w:val="baseline"/>
        <w:rPr>
          <w:color w:val="000000"/>
          <w:sz w:val="28"/>
          <w:szCs w:val="28"/>
        </w:rPr>
      </w:pPr>
      <w:r w:rsidRPr="00EF2FD6">
        <w:rPr>
          <w:color w:val="000000"/>
          <w:sz w:val="28"/>
          <w:szCs w:val="28"/>
        </w:rPr>
        <w:t xml:space="preserve">Уповноважити </w:t>
      </w:r>
      <w:r w:rsidR="00EF2FD6" w:rsidRPr="00EF2FD6">
        <w:rPr>
          <w:color w:val="000000"/>
          <w:sz w:val="28"/>
          <w:szCs w:val="28"/>
        </w:rPr>
        <w:t xml:space="preserve">секретаря міської ради </w:t>
      </w:r>
      <w:r w:rsidRPr="00EF2FD6">
        <w:rPr>
          <w:color w:val="000000"/>
          <w:sz w:val="28"/>
          <w:szCs w:val="28"/>
        </w:rPr>
        <w:t xml:space="preserve"> </w:t>
      </w:r>
      <w:r w:rsidR="00EF2FD6" w:rsidRPr="00EF2FD6">
        <w:rPr>
          <w:color w:val="000000"/>
          <w:sz w:val="28"/>
          <w:szCs w:val="28"/>
        </w:rPr>
        <w:t xml:space="preserve">Вадима КОЖУХОВСЬКОГО </w:t>
      </w:r>
      <w:r w:rsidRPr="00EF2FD6">
        <w:rPr>
          <w:color w:val="000000"/>
          <w:sz w:val="28"/>
          <w:szCs w:val="28"/>
        </w:rPr>
        <w:t xml:space="preserve"> від імені </w:t>
      </w:r>
      <w:r w:rsidR="00EF2FD6" w:rsidRPr="00EF2FD6">
        <w:rPr>
          <w:color w:val="000000"/>
          <w:sz w:val="28"/>
          <w:szCs w:val="28"/>
        </w:rPr>
        <w:t>Жмеринської</w:t>
      </w:r>
      <w:r w:rsidRPr="00EF2FD6">
        <w:rPr>
          <w:color w:val="000000"/>
          <w:sz w:val="28"/>
          <w:szCs w:val="28"/>
        </w:rPr>
        <w:t xml:space="preserve"> міської територіальної громади підписати </w:t>
      </w:r>
      <w:r w:rsidRPr="00EF2FD6">
        <w:rPr>
          <w:rFonts w:eastAsia="Bookman Old Style"/>
          <w:sz w:val="28"/>
          <w:szCs w:val="28"/>
        </w:rPr>
        <w:t>Меморандум</w:t>
      </w:r>
      <w:r w:rsidRPr="00EF2FD6">
        <w:rPr>
          <w:color w:val="000000"/>
          <w:sz w:val="28"/>
          <w:szCs w:val="28"/>
        </w:rPr>
        <w:t>, що додається.</w:t>
      </w:r>
    </w:p>
    <w:p w:rsidR="003875EF" w:rsidRPr="00EF2FD6" w:rsidRDefault="003875EF" w:rsidP="001635F6">
      <w:pPr>
        <w:pStyle w:val="a8"/>
        <w:numPr>
          <w:ilvl w:val="0"/>
          <w:numId w:val="3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after="120" w:line="280" w:lineRule="exact"/>
        <w:ind w:left="0" w:firstLine="708"/>
        <w:jc w:val="both"/>
        <w:textAlignment w:val="baseline"/>
        <w:rPr>
          <w:color w:val="000000"/>
          <w:sz w:val="28"/>
          <w:szCs w:val="28"/>
        </w:rPr>
      </w:pPr>
      <w:r w:rsidRPr="00EF2FD6">
        <w:rPr>
          <w:color w:val="000000"/>
          <w:sz w:val="28"/>
          <w:szCs w:val="28"/>
        </w:rPr>
        <w:t xml:space="preserve">Доручити </w:t>
      </w:r>
      <w:r w:rsidR="00EF2FD6" w:rsidRPr="00EF2FD6">
        <w:rPr>
          <w:color w:val="000000"/>
          <w:sz w:val="28"/>
          <w:szCs w:val="28"/>
        </w:rPr>
        <w:t xml:space="preserve">заступнику міського голови з питань діяльності виконавчих органів ради (Ірині ДАЦКО) </w:t>
      </w:r>
      <w:r w:rsidRPr="00EF2FD6">
        <w:rPr>
          <w:color w:val="000000"/>
          <w:sz w:val="28"/>
          <w:szCs w:val="28"/>
        </w:rPr>
        <w:t xml:space="preserve">здійснювати зв’язки між учасниками проєкту від </w:t>
      </w:r>
      <w:r w:rsidR="00EF2FD6" w:rsidRPr="00EF2FD6">
        <w:rPr>
          <w:color w:val="000000"/>
          <w:sz w:val="28"/>
          <w:szCs w:val="28"/>
        </w:rPr>
        <w:t xml:space="preserve">Жмеринської </w:t>
      </w:r>
      <w:r w:rsidRPr="00EF2FD6">
        <w:rPr>
          <w:sz w:val="28"/>
          <w:szCs w:val="28"/>
        </w:rPr>
        <w:t xml:space="preserve">міської територіальної громади з учасниками від </w:t>
      </w:r>
      <w:r w:rsidR="00EF2FD6" w:rsidRPr="00EF2FD6">
        <w:rPr>
          <w:color w:val="000000"/>
          <w:sz w:val="28"/>
          <w:szCs w:val="28"/>
        </w:rPr>
        <w:t>Дружківсько</w:t>
      </w:r>
      <w:r w:rsidRPr="00EF2FD6">
        <w:rPr>
          <w:sz w:val="28"/>
          <w:szCs w:val="28"/>
        </w:rPr>
        <w:t>ї міської територіальної громади</w:t>
      </w:r>
      <w:r w:rsidRPr="00EF2FD6">
        <w:rPr>
          <w:color w:val="000000"/>
          <w:sz w:val="28"/>
          <w:szCs w:val="28"/>
        </w:rPr>
        <w:t>.</w:t>
      </w:r>
    </w:p>
    <w:p w:rsidR="003875EF" w:rsidRPr="00EF2FD6" w:rsidRDefault="003875EF" w:rsidP="001635F6">
      <w:pPr>
        <w:pStyle w:val="a8"/>
        <w:numPr>
          <w:ilvl w:val="0"/>
          <w:numId w:val="3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after="120" w:line="280" w:lineRule="exact"/>
        <w:ind w:left="0" w:firstLine="708"/>
        <w:jc w:val="both"/>
        <w:textAlignment w:val="baseline"/>
        <w:rPr>
          <w:color w:val="000000"/>
          <w:sz w:val="28"/>
          <w:szCs w:val="28"/>
        </w:rPr>
      </w:pPr>
      <w:r w:rsidRPr="00EF2FD6">
        <w:rPr>
          <w:color w:val="000000"/>
          <w:sz w:val="28"/>
          <w:szCs w:val="28"/>
        </w:rPr>
        <w:t xml:space="preserve">Організаційне забезпечення та відповідальність за виконання даного рішення покласти на управління </w:t>
      </w:r>
      <w:r w:rsidR="00EF2FD6" w:rsidRPr="00EF2FD6">
        <w:rPr>
          <w:color w:val="000000"/>
          <w:sz w:val="28"/>
          <w:szCs w:val="28"/>
        </w:rPr>
        <w:t xml:space="preserve">економіки та розвитку інфраструктури виконавчого комітету </w:t>
      </w:r>
      <w:r w:rsidRPr="00EF2FD6">
        <w:rPr>
          <w:color w:val="000000"/>
          <w:sz w:val="28"/>
          <w:szCs w:val="28"/>
        </w:rPr>
        <w:t xml:space="preserve"> міської ради.</w:t>
      </w:r>
    </w:p>
    <w:p w:rsidR="003875EF" w:rsidRPr="00EF2FD6" w:rsidRDefault="003875EF" w:rsidP="00BB71A4">
      <w:pPr>
        <w:pStyle w:val="2"/>
        <w:tabs>
          <w:tab w:val="left" w:pos="0"/>
          <w:tab w:val="left" w:pos="993"/>
        </w:tabs>
        <w:spacing w:after="120" w:line="280" w:lineRule="exact"/>
        <w:ind w:firstLine="708"/>
        <w:rPr>
          <w:szCs w:val="28"/>
          <w:lang w:val="ru-RU"/>
        </w:rPr>
      </w:pPr>
      <w:r w:rsidRPr="00EF2FD6">
        <w:rPr>
          <w:szCs w:val="28"/>
        </w:rPr>
        <w:t xml:space="preserve">5. Загальне керівництво за виконанням цього рішення покласти на </w:t>
      </w:r>
      <w:r w:rsidR="00EF2FD6" w:rsidRPr="00EF2FD6">
        <w:rPr>
          <w:szCs w:val="28"/>
        </w:rPr>
        <w:t>секретаря міської ради Вадима КОЖУХОВСЬКОГО</w:t>
      </w:r>
      <w:r w:rsidRPr="00EF2FD6">
        <w:rPr>
          <w:szCs w:val="28"/>
          <w:lang w:val="ru-RU"/>
        </w:rPr>
        <w:t>.</w:t>
      </w:r>
    </w:p>
    <w:p w:rsidR="00EF2FD6" w:rsidRPr="00EF2FD6" w:rsidRDefault="003875EF" w:rsidP="001635F6">
      <w:pPr>
        <w:shd w:val="clear" w:color="auto" w:fill="FFFFFF"/>
        <w:tabs>
          <w:tab w:val="left" w:pos="993"/>
        </w:tabs>
        <w:spacing w:after="120" w:line="280" w:lineRule="exact"/>
        <w:ind w:firstLine="708"/>
        <w:jc w:val="both"/>
        <w:rPr>
          <w:color w:val="000000"/>
          <w:sz w:val="28"/>
          <w:szCs w:val="28"/>
        </w:rPr>
      </w:pPr>
      <w:r w:rsidRPr="00EF2FD6">
        <w:rPr>
          <w:sz w:val="28"/>
          <w:szCs w:val="28"/>
        </w:rPr>
        <w:t xml:space="preserve">6. </w:t>
      </w:r>
      <w:r w:rsidR="00EF2FD6" w:rsidRPr="00EF2FD6">
        <w:rPr>
          <w:color w:val="000000"/>
          <w:sz w:val="28"/>
          <w:szCs w:val="28"/>
        </w:rPr>
        <w:t>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:rsidR="00EF2FD6" w:rsidRPr="00EF2FD6" w:rsidRDefault="00EF2FD6" w:rsidP="001635F6">
      <w:pPr>
        <w:spacing w:after="120" w:line="280" w:lineRule="exact"/>
        <w:ind w:firstLine="708"/>
        <w:rPr>
          <w:color w:val="000000"/>
          <w:sz w:val="28"/>
          <w:szCs w:val="28"/>
        </w:rPr>
      </w:pPr>
    </w:p>
    <w:p w:rsidR="00EF2FD6" w:rsidRPr="00C372AA" w:rsidRDefault="00EF2FD6" w:rsidP="00EF2FD6">
      <w:pPr>
        <w:spacing w:after="120"/>
        <w:rPr>
          <w:sz w:val="28"/>
          <w:szCs w:val="28"/>
        </w:rPr>
      </w:pPr>
      <w:r w:rsidRPr="00C372AA">
        <w:rPr>
          <w:b/>
          <w:color w:val="000000"/>
          <w:sz w:val="28"/>
          <w:szCs w:val="28"/>
        </w:rPr>
        <w:t>Секретар міської ради</w:t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>Вадим КОЖУХОВСЬКИЙ</w:t>
      </w:r>
    </w:p>
    <w:p w:rsidR="00ED3936" w:rsidRDefault="00ED3936">
      <w:r>
        <w:br w:type="page"/>
      </w:r>
    </w:p>
    <w:p w:rsidR="00ED3936" w:rsidRPr="00ED3936" w:rsidRDefault="00ED3936" w:rsidP="00ED3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096"/>
        <w:jc w:val="center"/>
        <w:rPr>
          <w:color w:val="000000"/>
          <w:sz w:val="24"/>
          <w:szCs w:val="28"/>
        </w:rPr>
      </w:pPr>
      <w:r w:rsidRPr="00ED3936">
        <w:rPr>
          <w:color w:val="000000"/>
          <w:sz w:val="24"/>
          <w:szCs w:val="28"/>
        </w:rPr>
        <w:lastRenderedPageBreak/>
        <w:t xml:space="preserve">Додаток </w:t>
      </w:r>
    </w:p>
    <w:p w:rsidR="00ED3936" w:rsidRDefault="00ED3936" w:rsidP="00ED3936">
      <w:pPr>
        <w:shd w:val="clear" w:color="auto" w:fill="FFFFFF"/>
        <w:ind w:left="5670"/>
        <w:jc w:val="both"/>
        <w:rPr>
          <w:color w:val="000000"/>
          <w:sz w:val="24"/>
          <w:szCs w:val="24"/>
        </w:rPr>
      </w:pPr>
      <w:r w:rsidRPr="00C372AA">
        <w:rPr>
          <w:color w:val="000000"/>
          <w:sz w:val="24"/>
          <w:szCs w:val="24"/>
        </w:rPr>
        <w:t>до рішення</w:t>
      </w:r>
      <w:r w:rsidR="00C16EB5">
        <w:rPr>
          <w:color w:val="000000"/>
          <w:sz w:val="24"/>
          <w:szCs w:val="24"/>
        </w:rPr>
        <w:t xml:space="preserve"> 59 </w:t>
      </w:r>
      <w:r w:rsidRPr="00C372AA">
        <w:rPr>
          <w:color w:val="000000"/>
          <w:sz w:val="24"/>
          <w:szCs w:val="24"/>
        </w:rPr>
        <w:t>сесії Жмеринської міської</w:t>
      </w:r>
      <w:r>
        <w:rPr>
          <w:color w:val="000000"/>
          <w:sz w:val="24"/>
          <w:szCs w:val="24"/>
        </w:rPr>
        <w:t xml:space="preserve"> </w:t>
      </w:r>
      <w:r w:rsidRPr="00C372AA">
        <w:rPr>
          <w:color w:val="000000"/>
          <w:sz w:val="24"/>
          <w:szCs w:val="24"/>
        </w:rPr>
        <w:t xml:space="preserve">ради </w:t>
      </w:r>
      <w:r>
        <w:rPr>
          <w:color w:val="000000"/>
          <w:sz w:val="24"/>
          <w:szCs w:val="24"/>
        </w:rPr>
        <w:t>8 скликання</w:t>
      </w:r>
    </w:p>
    <w:p w:rsidR="00ED3936" w:rsidRPr="00C372AA" w:rsidRDefault="00C16EB5" w:rsidP="00ED3936">
      <w:pPr>
        <w:shd w:val="clear" w:color="auto" w:fill="FFFFFF"/>
        <w:ind w:left="56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14 лютого </w:t>
      </w:r>
      <w:r w:rsidR="00ED3936" w:rsidRPr="00C372AA">
        <w:rPr>
          <w:color w:val="000000"/>
          <w:sz w:val="24"/>
          <w:szCs w:val="24"/>
        </w:rPr>
        <w:t>202</w:t>
      </w:r>
      <w:r w:rsidR="00ED3936">
        <w:rPr>
          <w:color w:val="000000"/>
          <w:sz w:val="24"/>
          <w:szCs w:val="24"/>
        </w:rPr>
        <w:t>5</w:t>
      </w:r>
      <w:r w:rsidR="00ED3936" w:rsidRPr="00C372AA">
        <w:rPr>
          <w:color w:val="000000"/>
          <w:sz w:val="24"/>
          <w:szCs w:val="24"/>
        </w:rPr>
        <w:t>р. №</w:t>
      </w:r>
      <w:r>
        <w:rPr>
          <w:color w:val="000000"/>
          <w:sz w:val="24"/>
          <w:szCs w:val="24"/>
        </w:rPr>
        <w:t xml:space="preserve"> 1315</w:t>
      </w:r>
      <w:bookmarkStart w:id="2" w:name="_GoBack"/>
      <w:bookmarkEnd w:id="2"/>
    </w:p>
    <w:p w:rsidR="00ED3936" w:rsidRDefault="00ED3936" w:rsidP="00ED3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6"/>
        <w:jc w:val="center"/>
        <w:rPr>
          <w:b/>
          <w:color w:val="000000"/>
          <w:sz w:val="28"/>
          <w:szCs w:val="28"/>
        </w:rPr>
      </w:pPr>
    </w:p>
    <w:p w:rsidR="00ED3936" w:rsidRPr="00AA3CD4" w:rsidRDefault="00ED3936" w:rsidP="000E54DE">
      <w:pPr>
        <w:widowControl w:val="0"/>
        <w:pBdr>
          <w:top w:val="nil"/>
          <w:left w:val="nil"/>
          <w:bottom w:val="nil"/>
          <w:right w:val="nil"/>
          <w:between w:val="nil"/>
        </w:pBdr>
        <w:ind w:left="-68"/>
        <w:jc w:val="center"/>
        <w:rPr>
          <w:b/>
          <w:color w:val="000000"/>
          <w:sz w:val="28"/>
          <w:szCs w:val="28"/>
        </w:rPr>
      </w:pPr>
      <w:r w:rsidRPr="00AA3CD4">
        <w:rPr>
          <w:b/>
          <w:color w:val="000000"/>
          <w:sz w:val="28"/>
          <w:szCs w:val="28"/>
        </w:rPr>
        <w:t xml:space="preserve">МЕМОРАНДУМ </w:t>
      </w:r>
    </w:p>
    <w:p w:rsidR="00ED3936" w:rsidRPr="00AA3CD4" w:rsidRDefault="00ED3936" w:rsidP="000E54DE">
      <w:pPr>
        <w:widowControl w:val="0"/>
        <w:pBdr>
          <w:top w:val="nil"/>
          <w:left w:val="nil"/>
          <w:bottom w:val="nil"/>
          <w:right w:val="nil"/>
          <w:between w:val="nil"/>
        </w:pBdr>
        <w:ind w:left="-68"/>
        <w:jc w:val="center"/>
        <w:rPr>
          <w:b/>
          <w:color w:val="000000"/>
          <w:sz w:val="28"/>
          <w:szCs w:val="28"/>
        </w:rPr>
      </w:pPr>
      <w:r w:rsidRPr="00AA3CD4">
        <w:rPr>
          <w:b/>
          <w:color w:val="000000"/>
          <w:sz w:val="28"/>
          <w:szCs w:val="28"/>
        </w:rPr>
        <w:t>ПРО СПІВРОБІТНИЦТВО</w:t>
      </w:r>
    </w:p>
    <w:p w:rsidR="00ED3936" w:rsidRPr="00AA3CD4" w:rsidRDefault="00ED3936" w:rsidP="000E54DE">
      <w:pPr>
        <w:widowControl w:val="0"/>
        <w:pBdr>
          <w:top w:val="nil"/>
          <w:left w:val="nil"/>
          <w:bottom w:val="nil"/>
          <w:right w:val="nil"/>
          <w:between w:val="nil"/>
        </w:pBdr>
        <w:ind w:left="-68"/>
        <w:jc w:val="center"/>
        <w:rPr>
          <w:b/>
          <w:color w:val="000000"/>
          <w:sz w:val="28"/>
          <w:szCs w:val="28"/>
        </w:rPr>
      </w:pPr>
      <w:r w:rsidRPr="00AA3CD4">
        <w:rPr>
          <w:b/>
          <w:color w:val="000000"/>
          <w:sz w:val="28"/>
          <w:szCs w:val="28"/>
        </w:rPr>
        <w:t>В РАМКАХ НАЦІОНАЛЬНОГО ПРОЄКТУ «ПЛІЧ-О-ПЛІЧ: ЗГУРТОВАНІ ГРОМАДИ»</w:t>
      </w:r>
    </w:p>
    <w:p w:rsidR="00ED3936" w:rsidRPr="00AA3CD4" w:rsidRDefault="00ED3936" w:rsidP="00ED3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66"/>
        <w:jc w:val="center"/>
        <w:rPr>
          <w:b/>
          <w:color w:val="000000"/>
          <w:sz w:val="28"/>
          <w:szCs w:val="28"/>
        </w:rPr>
      </w:pPr>
      <w:r w:rsidRPr="00AA3CD4">
        <w:rPr>
          <w:b/>
          <w:sz w:val="28"/>
          <w:szCs w:val="28"/>
        </w:rPr>
        <w:t xml:space="preserve"> (далі – Меморандум)</w:t>
      </w:r>
    </w:p>
    <w:p w:rsidR="00ED3936" w:rsidRPr="00AA3CD4" w:rsidRDefault="00ED3936" w:rsidP="00ED3936">
      <w:pPr>
        <w:spacing w:line="276" w:lineRule="auto"/>
        <w:rPr>
          <w:color w:val="000000"/>
          <w:sz w:val="24"/>
          <w:szCs w:val="24"/>
        </w:rPr>
      </w:pP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</w:r>
      <w:r w:rsidRPr="00AA3CD4">
        <w:rPr>
          <w:color w:val="000000"/>
          <w:sz w:val="24"/>
          <w:szCs w:val="24"/>
        </w:rPr>
        <w:tab/>
        <w:t xml:space="preserve"> «</w:t>
      </w:r>
      <w:r>
        <w:rPr>
          <w:color w:val="000000"/>
          <w:sz w:val="24"/>
          <w:szCs w:val="24"/>
        </w:rPr>
        <w:t xml:space="preserve">     </w:t>
      </w:r>
      <w:r w:rsidRPr="00AA3CD4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_____________  202__</w:t>
      </w:r>
      <w:r w:rsidRPr="00AA3CD4">
        <w:rPr>
          <w:color w:val="000000"/>
          <w:sz w:val="24"/>
          <w:szCs w:val="24"/>
        </w:rPr>
        <w:t xml:space="preserve"> року</w:t>
      </w:r>
    </w:p>
    <w:p w:rsidR="00ED3936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</w:p>
    <w:p w:rsidR="00ED3936" w:rsidRPr="00ED3936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sz w:val="28"/>
          <w:szCs w:val="28"/>
        </w:rPr>
      </w:pPr>
      <w:r w:rsidRPr="00ED3936">
        <w:rPr>
          <w:color w:val="000000"/>
          <w:sz w:val="28"/>
          <w:szCs w:val="28"/>
        </w:rPr>
        <w:t xml:space="preserve">Жмеринська міська територіальна громада Вінницької області (далі – Громада-партнер), в особі </w:t>
      </w:r>
      <w:r w:rsidRPr="00ED3936">
        <w:rPr>
          <w:sz w:val="28"/>
          <w:szCs w:val="28"/>
        </w:rPr>
        <w:t xml:space="preserve">секретаря Жмеринської міської ради КОЖУХОВСЬКОГО Вадима </w:t>
      </w:r>
      <w:r w:rsidRPr="00ED3936">
        <w:rPr>
          <w:bCs/>
          <w:sz w:val="28"/>
          <w:szCs w:val="28"/>
        </w:rPr>
        <w:t>Вікторовича,</w:t>
      </w:r>
      <w:r w:rsidRPr="00ED3936">
        <w:rPr>
          <w:color w:val="000000"/>
          <w:sz w:val="28"/>
          <w:szCs w:val="28"/>
        </w:rPr>
        <w:t xml:space="preserve"> </w:t>
      </w:r>
      <w:r w:rsidRPr="00ED3936">
        <w:rPr>
          <w:bCs/>
          <w:color w:val="000000"/>
          <w:sz w:val="28"/>
          <w:szCs w:val="28"/>
        </w:rPr>
        <w:t xml:space="preserve">який діє на підставі Статуту Жмеринської міської територіальної громади, Закону України «Про місцеве самоврядування в Україні», рішення міської ради 8 скликання від 20.10.2022 року №541, </w:t>
      </w:r>
      <w:r w:rsidRPr="00ED3936">
        <w:rPr>
          <w:color w:val="000000"/>
          <w:sz w:val="28"/>
          <w:szCs w:val="28"/>
        </w:rPr>
        <w:t>та Дружківська міська територіальна громада Краматорського району Донецької області (далі – Громада-форпост), в особі начальника міської військової адміністрації БОЄВСЬКОГО Сергія Олександровича</w:t>
      </w:r>
      <w:r w:rsidRPr="00ED3936">
        <w:rPr>
          <w:bCs/>
          <w:color w:val="000000"/>
          <w:sz w:val="28"/>
          <w:szCs w:val="28"/>
        </w:rPr>
        <w:t>, який діє на підставі</w:t>
      </w:r>
      <w:r w:rsidRPr="00ED3936">
        <w:rPr>
          <w:color w:val="000000"/>
          <w:sz w:val="28"/>
          <w:szCs w:val="28"/>
        </w:rPr>
        <w:t xml:space="preserve"> </w:t>
      </w:r>
      <w:r w:rsidRPr="00ED3936">
        <w:rPr>
          <w:sz w:val="28"/>
          <w:szCs w:val="28"/>
        </w:rPr>
        <w:t>Указу Президента України від 24 лютого 2022 р. № 64/2022  «Про введення воєнного стану в Україні», затверджений Законом України від  24 лютого 2022 р. № 2102-IX, Указу Президента України від 30 березня 2022 р.  № 188/2022 «Про утворення військових адміністрацій населених пунктів у Донецькій області», розпорядження Президента України від 30 березня 2022 р. №</w:t>
      </w:r>
      <w:r w:rsidR="001635F6">
        <w:rPr>
          <w:sz w:val="28"/>
          <w:szCs w:val="28"/>
        </w:rPr>
        <w:t xml:space="preserve">45/2022-рп «Про призначення </w:t>
      </w:r>
      <w:proofErr w:type="spellStart"/>
      <w:r w:rsidR="001635F6">
        <w:rPr>
          <w:sz w:val="28"/>
          <w:szCs w:val="28"/>
        </w:rPr>
        <w:t>С.</w:t>
      </w:r>
      <w:r w:rsidRPr="00ED3936">
        <w:rPr>
          <w:sz w:val="28"/>
          <w:szCs w:val="28"/>
        </w:rPr>
        <w:t>Боєвського</w:t>
      </w:r>
      <w:proofErr w:type="spellEnd"/>
      <w:r w:rsidRPr="00ED3936">
        <w:rPr>
          <w:sz w:val="28"/>
          <w:szCs w:val="28"/>
        </w:rPr>
        <w:t xml:space="preserve"> начальником Дружківської міської військової адміністрації Краматорського району Донецької області», Постанови Верховної Ради України від 18 липня 2022 р. № 2397-IX «Про здійснення начальниками Дружківської, Костянтинівської та Слов’янської міських військових адміністрацій Краматорського району Донецької області повноважень, передбачених частиною другою статті 10 Закону України «Про правовий режим воєнного стану», разом іменовані надалі – Сторони, задля посилення стійкості, згуртованості та спроможності українців через єднання громад країни, дбаючи про потреби людей, </w:t>
      </w:r>
    </w:p>
    <w:p w:rsidR="00ED3936" w:rsidRPr="00ED3936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i/>
          <w:color w:val="000000"/>
          <w:sz w:val="28"/>
          <w:szCs w:val="28"/>
        </w:rPr>
        <w:t>виходячи</w:t>
      </w:r>
      <w:r w:rsidRPr="00ED3936">
        <w:rPr>
          <w:color w:val="000000"/>
          <w:sz w:val="28"/>
          <w:szCs w:val="28"/>
        </w:rPr>
        <w:t xml:space="preserve"> з необхідності об’єднання зусиль в державі та спрямування їх на відновлення громад і регіонів, які постраждали внаслідок збройної агресії та забезпечення доступу до життєво важливих послуг мешканцям Громади-форпосту;</w:t>
      </w:r>
    </w:p>
    <w:p w:rsidR="00ED3936" w:rsidRPr="00ED3936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i/>
          <w:color w:val="000000"/>
          <w:sz w:val="28"/>
          <w:szCs w:val="28"/>
        </w:rPr>
        <w:t>бажаючи</w:t>
      </w:r>
      <w:r w:rsidRPr="00ED3936">
        <w:rPr>
          <w:color w:val="000000"/>
          <w:sz w:val="28"/>
          <w:szCs w:val="28"/>
        </w:rPr>
        <w:t xml:space="preserve"> залучити мешканців партнерських громад до вирішення гуманітарних проблем мешканців Громади-форпосту;</w:t>
      </w:r>
    </w:p>
    <w:p w:rsidR="00ED3936" w:rsidRPr="00ED3936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i/>
          <w:color w:val="000000"/>
          <w:sz w:val="28"/>
          <w:szCs w:val="28"/>
        </w:rPr>
        <w:t>підтверджуючи</w:t>
      </w:r>
      <w:r w:rsidRPr="00ED3936">
        <w:rPr>
          <w:color w:val="000000"/>
          <w:sz w:val="28"/>
          <w:szCs w:val="28"/>
        </w:rPr>
        <w:t xml:space="preserve"> свою готовність співпрацювати з метою забезпечення підтримки дітей Громади-форпосту, а також проведення спільних культурних, освітніх та спортивних заходів для зміцнення соціальних зав’язків;</w:t>
      </w:r>
    </w:p>
    <w:p w:rsidR="00ED3936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i/>
          <w:color w:val="000000"/>
          <w:sz w:val="28"/>
          <w:szCs w:val="28"/>
        </w:rPr>
        <w:t>орієнтуючись</w:t>
      </w:r>
      <w:r w:rsidRPr="00ED3936">
        <w:rPr>
          <w:color w:val="000000"/>
          <w:sz w:val="28"/>
          <w:szCs w:val="28"/>
        </w:rPr>
        <w:t xml:space="preserve"> на досягнення конкретних та позитивних результатів  домовились про наступне.</w:t>
      </w:r>
    </w:p>
    <w:p w:rsidR="00AA4583" w:rsidRPr="00ED3936" w:rsidRDefault="00AA4583" w:rsidP="00ED393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color w:val="000000"/>
          <w:sz w:val="28"/>
          <w:szCs w:val="28"/>
        </w:rPr>
      </w:pPr>
    </w:p>
    <w:p w:rsidR="00ED3936" w:rsidRPr="00ED3936" w:rsidRDefault="00ED3936" w:rsidP="000E54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120"/>
        <w:ind w:left="0" w:firstLine="0"/>
        <w:jc w:val="center"/>
        <w:rPr>
          <w:b/>
          <w:color w:val="000000"/>
          <w:sz w:val="28"/>
          <w:szCs w:val="28"/>
        </w:rPr>
      </w:pPr>
      <w:r w:rsidRPr="00ED3936">
        <w:rPr>
          <w:b/>
          <w:color w:val="000000"/>
          <w:sz w:val="28"/>
          <w:szCs w:val="28"/>
        </w:rPr>
        <w:t>ЗАГАЛЬНІ ПОЛОЖЕННЯ</w:t>
      </w:r>
    </w:p>
    <w:p w:rsidR="00ED3936" w:rsidRPr="00ED3936" w:rsidRDefault="00ED3936" w:rsidP="000E54D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Сторони, базуючись на потребах Громади-форпосту, усвідомлюючи недостатність внутрішніх резервів Донецької області для її стабільної життєдіяльності та майбутнього поступового відродження, заявляють про намір співпрацювати та здійснювати спільні заходи для підвищення спроможності Громади-форпосту.</w:t>
      </w:r>
    </w:p>
    <w:p w:rsidR="00ED3936" w:rsidRPr="00ED3936" w:rsidRDefault="00ED3936" w:rsidP="000E54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jc w:val="center"/>
        <w:rPr>
          <w:color w:val="000000"/>
          <w:sz w:val="28"/>
          <w:szCs w:val="28"/>
        </w:rPr>
      </w:pPr>
      <w:r w:rsidRPr="00ED3936">
        <w:rPr>
          <w:b/>
          <w:color w:val="000000"/>
          <w:sz w:val="28"/>
          <w:szCs w:val="28"/>
        </w:rPr>
        <w:t>2. НАПРЯМКИ СПІВРОБІТНИЦТВА</w:t>
      </w:r>
    </w:p>
    <w:p w:rsidR="00ED3936" w:rsidRPr="00ED3936" w:rsidRDefault="00ED3936" w:rsidP="00697216">
      <w:pPr>
        <w:pStyle w:val="a8"/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uppressAutoHyphens w:val="0"/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 домовились здійснювати спільну діяльність в напряму гуманітарного та соціального реагування, термінового відновлення житла, соціальної інфраструктури проведенням поточних ремонтів, відновлення життєзабезпечення території та будь-якої іншої допомоги.</w:t>
      </w:r>
    </w:p>
    <w:p w:rsidR="00ED3936" w:rsidRPr="00ED3936" w:rsidRDefault="00ED3936" w:rsidP="00ED39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2. 3а взаємною домовленістю відносини Сторін, у рамках цього Меморандуму, здійснюються на основі принципів рівноправності, законності, взаємодопомоги, врахування інтересів Сторін, оперативності, раціональності.</w:t>
      </w:r>
    </w:p>
    <w:p w:rsidR="00ED3936" w:rsidRPr="00ED3936" w:rsidRDefault="00ED3936" w:rsidP="00ED39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3. У процесі відносин Сторони використовують усі засоби, способи та методи, які на їхню думку є необхідними та можливими для реалізації положень цього Меморандуму та досягнення його мети та не суперечать чинному законодавству України.</w:t>
      </w:r>
    </w:p>
    <w:p w:rsidR="00ED3936" w:rsidRPr="00ED3936" w:rsidRDefault="00ED3936" w:rsidP="00ED3936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4. Сторони відповідно до умов цього Меморандуму, виходять з того, що кожна Сторона діє таким чином, аби не порушувати самостійність іншої Сторони та її ділової репутації.</w:t>
      </w:r>
    </w:p>
    <w:p w:rsidR="00ED3936" w:rsidRPr="00ED3936" w:rsidRDefault="00ED3936" w:rsidP="000E54DE">
      <w:pPr>
        <w:spacing w:after="120"/>
        <w:jc w:val="center"/>
        <w:rPr>
          <w:color w:val="000000"/>
          <w:sz w:val="28"/>
          <w:szCs w:val="28"/>
        </w:rPr>
      </w:pPr>
      <w:r w:rsidRPr="00ED3936">
        <w:rPr>
          <w:b/>
          <w:color w:val="000000"/>
          <w:sz w:val="28"/>
          <w:szCs w:val="28"/>
        </w:rPr>
        <w:t>3.</w:t>
      </w:r>
      <w:r w:rsidRPr="00ED3936">
        <w:rPr>
          <w:color w:val="000000"/>
          <w:sz w:val="28"/>
          <w:szCs w:val="28"/>
        </w:rPr>
        <w:t xml:space="preserve"> </w:t>
      </w:r>
      <w:r w:rsidRPr="00ED3936">
        <w:rPr>
          <w:b/>
          <w:color w:val="000000"/>
          <w:sz w:val="28"/>
          <w:szCs w:val="28"/>
        </w:rPr>
        <w:t>ІНШІ УМОВИ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 xml:space="preserve">Сторони домовились здійснювати спільну діяльність для посилення співпраці між державними органами, науковими установами, бізнесом та іншими суб’єктами господарювання учасниками процесів відновлення та розвитку громад Донецької області, а також посилити фінансову та професійну </w:t>
      </w:r>
      <w:r w:rsidRPr="00697216">
        <w:rPr>
          <w:color w:val="000000"/>
          <w:sz w:val="28"/>
          <w:szCs w:val="28"/>
        </w:rPr>
        <w:t>спроможність Громади-форпосту</w:t>
      </w:r>
      <w:r w:rsidRPr="00ED3936">
        <w:rPr>
          <w:color w:val="000000"/>
          <w:sz w:val="28"/>
          <w:szCs w:val="28"/>
        </w:rPr>
        <w:t xml:space="preserve"> для забезпечення здійснення повноважень визначених законодавством України</w:t>
      </w:r>
      <w:r w:rsidRPr="00ED3936">
        <w:rPr>
          <w:color w:val="1D1D1B"/>
          <w:sz w:val="28"/>
          <w:szCs w:val="28"/>
          <w:highlight w:val="white"/>
        </w:rPr>
        <w:t>.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 домовились здійснювати у межах компетенції співпрацю відповідно до узгоджених напрямків шляхом:</w:t>
      </w:r>
    </w:p>
    <w:p w:rsidR="00ED3936" w:rsidRPr="00ED3936" w:rsidRDefault="00ED3936" w:rsidP="00AA458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визначення прогнозованої потреби та можливих джерел фінансування;</w:t>
      </w:r>
    </w:p>
    <w:p w:rsidR="00ED3936" w:rsidRPr="00ED3936" w:rsidRDefault="00ED3936" w:rsidP="00AA458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 xml:space="preserve"> задоволення гуманітарних потреби мешканців Громади-форпосту;</w:t>
      </w:r>
    </w:p>
    <w:p w:rsidR="00ED3936" w:rsidRPr="00ED3936" w:rsidRDefault="00ED3936" w:rsidP="00AA458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термінового реагування на руйнації житлового фонду чи об’єктів критичної інфраструктури;</w:t>
      </w:r>
    </w:p>
    <w:p w:rsidR="00ED3936" w:rsidRPr="00ED3936" w:rsidRDefault="00ED3936" w:rsidP="00AA458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забезпечення необхідних умов для життєдіяльності;</w:t>
      </w:r>
    </w:p>
    <w:p w:rsidR="00ED3936" w:rsidRPr="00ED3936" w:rsidRDefault="00ED3936" w:rsidP="00AA458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залучення мешканців Громади-партнера до відновлювальних робіт;</w:t>
      </w:r>
    </w:p>
    <w:p w:rsidR="00ED3936" w:rsidRPr="00ED3936" w:rsidRDefault="00ED3936" w:rsidP="00AA4583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проведення спільних культурних, освітніх, спортивних та інших заходів.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 прагнуть розробляти та впроваджувати конкретні проєкти базуючись на принципах безпеки, екологічної відповідності, комфорту, інклюзивності, енергоефективності та технологічності.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 сприятимуть розвитку прямих контактів і партнерства між відповідними суб’єктами державного, комунального та приватного секторів з метою об’єднання інноваційної та бізнес-екосистем.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 намагатимуться заохочувати та сприяти налагодженню контактів і співпраці між компаніями та дослідницькими організаціями шляхом візитів, семінарів, зустрічей та інших заходів, які є взаємовигідними та прийнятними для обох Сторін.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Сторони братимуть участь в інших домовленостях, що передбачатиме спільну діяльність в рамках взаємного інтересу.</w:t>
      </w:r>
    </w:p>
    <w:p w:rsidR="00ED3936" w:rsidRPr="00ED3936" w:rsidRDefault="00ED3936" w:rsidP="006972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Перелік заходів та напрямків співробітництва не є вичерпним і відповідно до чинного законодавства та після погодження обох Сторін може розширюватись.</w:t>
      </w:r>
    </w:p>
    <w:p w:rsidR="00ED3936" w:rsidRPr="00ED3936" w:rsidRDefault="00ED3936" w:rsidP="000E54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</w:tabs>
        <w:spacing w:after="120"/>
        <w:jc w:val="center"/>
        <w:rPr>
          <w:color w:val="000000"/>
          <w:sz w:val="28"/>
          <w:szCs w:val="28"/>
        </w:rPr>
      </w:pPr>
      <w:bookmarkStart w:id="3" w:name="_heading=h.1fob9te"/>
      <w:bookmarkEnd w:id="3"/>
      <w:r w:rsidRPr="00ED3936">
        <w:rPr>
          <w:b/>
          <w:color w:val="000000"/>
          <w:sz w:val="28"/>
          <w:szCs w:val="28"/>
        </w:rPr>
        <w:t>4. ПРИКІНЦЕВІ ПОЛОЖЕННЯ</w:t>
      </w:r>
    </w:p>
    <w:p w:rsidR="00ED3936" w:rsidRPr="00ED3936" w:rsidRDefault="00ED3936" w:rsidP="00697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Цей Меморандум набуває чинності з моменту його підписання Сторонами та діє протягом року. Дія Меморандуму може бути автоматично продовжена Сторонами.</w:t>
      </w:r>
    </w:p>
    <w:p w:rsidR="00ED3936" w:rsidRPr="00ED3936" w:rsidRDefault="00ED3936" w:rsidP="00697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 xml:space="preserve">Зміни та доповнення до цього Меморандуму можуть бути внесені за взаємною згодою Сторін. </w:t>
      </w:r>
    </w:p>
    <w:p w:rsidR="00ED3936" w:rsidRPr="00ED3936" w:rsidRDefault="00ED3936" w:rsidP="006972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Протоколи та додатки до цього Меморандуму є його невід’ємними частинами у разі, якщо вони викладені в письмовій формі та підписані Сторонами.</w:t>
      </w:r>
    </w:p>
    <w:p w:rsidR="00ED3936" w:rsidRPr="00ED3936" w:rsidRDefault="00ED3936" w:rsidP="00697216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uppressAutoHyphens w:val="0"/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ED3936">
        <w:rPr>
          <w:color w:val="000000"/>
          <w:sz w:val="28"/>
          <w:szCs w:val="28"/>
        </w:rPr>
        <w:t>Усі розбіжності і спори, які можуть виникнути між Сторонами у зв’язку з виконанням цього Меморандуму, вирішуються шляхом переговорів.</w:t>
      </w:r>
    </w:p>
    <w:p w:rsidR="00ED3936" w:rsidRPr="00AA3CD4" w:rsidRDefault="00ED3936" w:rsidP="00ED39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</w:rPr>
      </w:pPr>
      <w:r w:rsidRPr="00AA3CD4">
        <w:rPr>
          <w:b/>
          <w:bCs/>
          <w:color w:val="000000"/>
          <w:sz w:val="26"/>
          <w:szCs w:val="26"/>
        </w:rPr>
        <w:t>5. ПІДПИСИ СТОРІН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ED3936" w:rsidRPr="00AA3CD4" w:rsidTr="001259C6">
        <w:tc>
          <w:tcPr>
            <w:tcW w:w="4820" w:type="dxa"/>
          </w:tcPr>
          <w:p w:rsidR="00ED3936" w:rsidRPr="00AA3CD4" w:rsidRDefault="00ED3936" w:rsidP="00ED3936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ED3936" w:rsidRPr="00AA3CD4" w:rsidRDefault="00ED3936" w:rsidP="00ED393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D3936" w:rsidRPr="00AA3CD4" w:rsidTr="001259C6">
        <w:tc>
          <w:tcPr>
            <w:tcW w:w="4820" w:type="dxa"/>
          </w:tcPr>
          <w:p w:rsidR="00ED3936" w:rsidRPr="00AA3CD4" w:rsidRDefault="00ED3936" w:rsidP="00ED3936">
            <w:pPr>
              <w:pStyle w:val="a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A3CD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Жмеринська міська </w:t>
            </w:r>
          </w:p>
          <w:p w:rsidR="00ED3936" w:rsidRPr="00AA3CD4" w:rsidRDefault="00ED3936" w:rsidP="00ED3936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A3CD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536" w:type="dxa"/>
          </w:tcPr>
          <w:p w:rsidR="00ED3936" w:rsidRPr="00AA3CD4" w:rsidRDefault="00ED3936" w:rsidP="00ED3936">
            <w:pPr>
              <w:jc w:val="center"/>
              <w:rPr>
                <w:b/>
                <w:sz w:val="26"/>
                <w:szCs w:val="26"/>
              </w:rPr>
            </w:pPr>
            <w:r w:rsidRPr="00AA3CD4">
              <w:rPr>
                <w:b/>
                <w:sz w:val="26"/>
                <w:szCs w:val="26"/>
              </w:rPr>
              <w:t xml:space="preserve">Дружківська міська </w:t>
            </w:r>
          </w:p>
          <w:p w:rsidR="00ED3936" w:rsidRPr="00AA3CD4" w:rsidRDefault="00ED3936" w:rsidP="00ED3936">
            <w:pPr>
              <w:jc w:val="center"/>
              <w:rPr>
                <w:b/>
                <w:sz w:val="26"/>
                <w:szCs w:val="26"/>
              </w:rPr>
            </w:pPr>
            <w:r w:rsidRPr="00AA3CD4">
              <w:rPr>
                <w:b/>
                <w:sz w:val="26"/>
                <w:szCs w:val="26"/>
              </w:rPr>
              <w:t>територіальна громада</w:t>
            </w:r>
          </w:p>
        </w:tc>
      </w:tr>
      <w:tr w:rsidR="00ED3936" w:rsidRPr="00AA3CD4" w:rsidTr="001259C6">
        <w:trPr>
          <w:trHeight w:val="404"/>
        </w:trPr>
        <w:tc>
          <w:tcPr>
            <w:tcW w:w="4820" w:type="dxa"/>
          </w:tcPr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 xml:space="preserve">Код ЄДРПОУ </w:t>
            </w: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 xml:space="preserve">Код ЄДРПОУ </w:t>
            </w:r>
          </w:p>
        </w:tc>
      </w:tr>
      <w:tr w:rsidR="00ED3936" w:rsidRPr="00B9265C" w:rsidTr="001259C6">
        <w:tc>
          <w:tcPr>
            <w:tcW w:w="4820" w:type="dxa"/>
          </w:tcPr>
          <w:p w:rsidR="00ED3936" w:rsidRDefault="00ED3936" w:rsidP="00ED3936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A3CD4">
              <w:rPr>
                <w:color w:val="000000" w:themeColor="text1"/>
                <w:sz w:val="26"/>
                <w:szCs w:val="26"/>
              </w:rPr>
              <w:t xml:space="preserve">Місцезнаходження: </w:t>
            </w:r>
            <w:r w:rsidRPr="00B821CC">
              <w:rPr>
                <w:color w:val="000000" w:themeColor="text1"/>
                <w:sz w:val="26"/>
                <w:szCs w:val="26"/>
              </w:rPr>
              <w:t>23100,</w:t>
            </w:r>
            <w:r>
              <w:rPr>
                <w:color w:val="000000" w:themeColor="text1"/>
                <w:sz w:val="26"/>
                <w:szCs w:val="26"/>
              </w:rPr>
              <w:t>Вінницька обл., Жмеринський р-н,</w:t>
            </w:r>
            <w:r w:rsidRPr="00B821CC">
              <w:rPr>
                <w:color w:val="000000" w:themeColor="text1"/>
                <w:sz w:val="26"/>
                <w:szCs w:val="26"/>
              </w:rPr>
              <w:t xml:space="preserve"> м.Жмеринка,  вул.Центральна</w:t>
            </w:r>
            <w:r>
              <w:rPr>
                <w:color w:val="000000" w:themeColor="text1"/>
                <w:sz w:val="26"/>
                <w:szCs w:val="26"/>
              </w:rPr>
              <w:t>,4</w:t>
            </w: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 xml:space="preserve">Місцезнаходження: 84205, Донецька обл., Краматорський р-н, </w:t>
            </w:r>
          </w:p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 xml:space="preserve">м. Дружківка, вул. Соборна, буд. 16 </w:t>
            </w:r>
          </w:p>
        </w:tc>
      </w:tr>
      <w:tr w:rsidR="00ED3936" w:rsidRPr="00AA3CD4" w:rsidTr="001259C6">
        <w:tc>
          <w:tcPr>
            <w:tcW w:w="4820" w:type="dxa"/>
          </w:tcPr>
          <w:p w:rsidR="00ED3936" w:rsidRPr="00B821CC" w:rsidRDefault="00ED3936" w:rsidP="00ED3936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A3CD4">
              <w:rPr>
                <w:color w:val="000000" w:themeColor="text1"/>
                <w:sz w:val="26"/>
                <w:szCs w:val="26"/>
              </w:rPr>
              <w:t xml:space="preserve">Засоби </w:t>
            </w:r>
            <w:r w:rsidRPr="00B821CC">
              <w:rPr>
                <w:color w:val="000000" w:themeColor="text1"/>
                <w:sz w:val="26"/>
                <w:szCs w:val="26"/>
              </w:rPr>
              <w:t>зв’язку:</w:t>
            </w:r>
          </w:p>
          <w:p w:rsidR="00ED3936" w:rsidRPr="00B821CC" w:rsidRDefault="00ED3936" w:rsidP="00ED3936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821CC">
              <w:rPr>
                <w:color w:val="000000" w:themeColor="text1"/>
                <w:sz w:val="26"/>
                <w:szCs w:val="26"/>
              </w:rPr>
              <w:t xml:space="preserve">електронна адреса: </w:t>
            </w:r>
            <w:hyperlink r:id="rId7" w:history="1">
              <w:r w:rsidRPr="00B821CC">
                <w:rPr>
                  <w:rStyle w:val="a7"/>
                  <w:sz w:val="26"/>
                  <w:szCs w:val="26"/>
                </w:rPr>
                <w:t>mvk</w:t>
              </w:r>
              <w:r w:rsidRPr="00B821CC">
                <w:rPr>
                  <w:rStyle w:val="a7"/>
                  <w:sz w:val="26"/>
                  <w:szCs w:val="26"/>
                  <w:lang w:val="ru-RU"/>
                </w:rPr>
                <w:t>@</w:t>
              </w:r>
              <w:r w:rsidRPr="00B821CC">
                <w:rPr>
                  <w:rStyle w:val="a7"/>
                  <w:sz w:val="26"/>
                  <w:szCs w:val="26"/>
                </w:rPr>
                <w:t>zhmr</w:t>
              </w:r>
              <w:r w:rsidRPr="00B821CC">
                <w:rPr>
                  <w:rStyle w:val="a7"/>
                  <w:sz w:val="26"/>
                  <w:szCs w:val="26"/>
                  <w:lang w:val="ru-RU"/>
                </w:rPr>
                <w:t>.</w:t>
              </w:r>
              <w:r w:rsidRPr="00B821CC">
                <w:rPr>
                  <w:rStyle w:val="a7"/>
                  <w:sz w:val="26"/>
                  <w:szCs w:val="26"/>
                </w:rPr>
                <w:t>gov</w:t>
              </w:r>
              <w:r w:rsidRPr="00B821CC"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 w:rsidRPr="00B821CC">
                <w:rPr>
                  <w:rStyle w:val="a7"/>
                  <w:sz w:val="26"/>
                  <w:szCs w:val="26"/>
                </w:rPr>
                <w:t>ua</w:t>
              </w:r>
              <w:proofErr w:type="spellEnd"/>
            </w:hyperlink>
            <w:r w:rsidRPr="00B821CC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ED3936" w:rsidRPr="00B821CC" w:rsidRDefault="00ED3936" w:rsidP="00ED3936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B821CC">
              <w:rPr>
                <w:color w:val="000000" w:themeColor="text1"/>
                <w:sz w:val="26"/>
                <w:szCs w:val="26"/>
              </w:rPr>
              <w:t xml:space="preserve">тел. </w:t>
            </w:r>
            <w:r w:rsidRPr="00B821CC">
              <w:rPr>
                <w:color w:val="000000"/>
                <w:sz w:val="26"/>
                <w:szCs w:val="26"/>
              </w:rPr>
              <w:t>+380 (4332) 5-01-00</w:t>
            </w: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>Засоби зв’язку:</w:t>
            </w:r>
          </w:p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 xml:space="preserve">електронна адреса: </w:t>
            </w:r>
            <w:hyperlink r:id="rId8" w:history="1">
              <w:r w:rsidRPr="009F0642">
                <w:rPr>
                  <w:rStyle w:val="a7"/>
                  <w:sz w:val="26"/>
                  <w:szCs w:val="26"/>
                  <w:shd w:val="clear" w:color="auto" w:fill="FFFFFF"/>
                </w:rPr>
                <w:t>drz.v@dn.gov.ua</w:t>
              </w:r>
            </w:hyperlink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>тел. +38(050)5336699</w:t>
            </w:r>
          </w:p>
        </w:tc>
      </w:tr>
      <w:tr w:rsidR="00ED3936" w:rsidRPr="00AA3CD4" w:rsidTr="001259C6">
        <w:trPr>
          <w:trHeight w:val="1361"/>
        </w:trPr>
        <w:tc>
          <w:tcPr>
            <w:tcW w:w="4820" w:type="dxa"/>
          </w:tcPr>
          <w:p w:rsidR="00ED3936" w:rsidRPr="00AA3CD4" w:rsidRDefault="00ED3936" w:rsidP="00ED3936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 xml:space="preserve">Секретар </w:t>
            </w:r>
            <w:r w:rsidRPr="00AA3CD4">
              <w:rPr>
                <w:color w:val="000000"/>
                <w:sz w:val="26"/>
                <w:szCs w:val="26"/>
              </w:rPr>
              <w:t xml:space="preserve">Жмеринської </w:t>
            </w:r>
          </w:p>
          <w:p w:rsidR="00ED3936" w:rsidRPr="00AA3CD4" w:rsidRDefault="00ED3936" w:rsidP="00ED3936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A3CD4">
              <w:rPr>
                <w:color w:val="000000"/>
                <w:sz w:val="26"/>
                <w:szCs w:val="26"/>
              </w:rPr>
              <w:t xml:space="preserve">міської </w:t>
            </w:r>
            <w:r>
              <w:rPr>
                <w:color w:val="000000"/>
                <w:sz w:val="26"/>
                <w:szCs w:val="26"/>
              </w:rPr>
              <w:t>ради</w:t>
            </w:r>
          </w:p>
          <w:p w:rsidR="00ED3936" w:rsidRPr="00AA3CD4" w:rsidRDefault="00ED3936" w:rsidP="00ED3936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A3CD4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</w:t>
            </w:r>
            <w:r w:rsidRPr="00AA3CD4">
              <w:rPr>
                <w:sz w:val="26"/>
                <w:szCs w:val="26"/>
              </w:rPr>
              <w:t>_</w:t>
            </w:r>
            <w:r w:rsidRPr="00A44799">
              <w:rPr>
                <w:b/>
                <w:sz w:val="26"/>
                <w:szCs w:val="26"/>
              </w:rPr>
              <w:t>Вадим КОЖУХОВСЬКИЙ</w:t>
            </w:r>
          </w:p>
          <w:p w:rsidR="00ED3936" w:rsidRPr="00AA3CD4" w:rsidRDefault="00ED3936" w:rsidP="00ED3936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ED3936" w:rsidRPr="00AA3CD4" w:rsidRDefault="00ED3936" w:rsidP="00AA4583">
            <w:pPr>
              <w:pStyle w:val="a9"/>
              <w:spacing w:line="260" w:lineRule="exact"/>
              <w:ind w:left="1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A3CD4">
              <w:rPr>
                <w:rFonts w:ascii="Times New Roman" w:hAnsi="Times New Roman"/>
                <w:bCs/>
                <w:sz w:val="26"/>
                <w:szCs w:val="26"/>
              </w:rPr>
              <w:t>Начальник Дружківської міської військової адміністрації Краматорського району Донецької області</w:t>
            </w:r>
          </w:p>
          <w:p w:rsidR="00ED3936" w:rsidRPr="00AA3CD4" w:rsidRDefault="00ED3936" w:rsidP="00AA4583">
            <w:pPr>
              <w:pStyle w:val="a9"/>
              <w:spacing w:line="260" w:lineRule="exact"/>
              <w:ind w:left="1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D3936" w:rsidRPr="00A44799" w:rsidRDefault="00ED3936" w:rsidP="00AA4583">
            <w:pPr>
              <w:pStyle w:val="a9"/>
              <w:spacing w:line="260" w:lineRule="exact"/>
              <w:ind w:left="42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44799">
              <w:rPr>
                <w:rFonts w:ascii="Times New Roman" w:hAnsi="Times New Roman"/>
                <w:b/>
                <w:bCs/>
                <w:sz w:val="26"/>
                <w:szCs w:val="26"/>
              </w:rPr>
              <w:t>_____________Сергій БОЄВСЬКИЙ</w:t>
            </w:r>
          </w:p>
          <w:p w:rsidR="00ED3936" w:rsidRPr="00AA3CD4" w:rsidRDefault="00ED3936" w:rsidP="00AA4583">
            <w:pPr>
              <w:spacing w:line="260" w:lineRule="exact"/>
              <w:ind w:left="183"/>
              <w:jc w:val="both"/>
              <w:rPr>
                <w:sz w:val="26"/>
                <w:szCs w:val="26"/>
              </w:rPr>
            </w:pPr>
          </w:p>
        </w:tc>
      </w:tr>
    </w:tbl>
    <w:p w:rsidR="00ED3936" w:rsidRDefault="00ED3936" w:rsidP="00ED3936">
      <w:pPr>
        <w:widowControl w:val="0"/>
        <w:numPr>
          <w:ilvl w:val="6"/>
          <w:numId w:val="2"/>
        </w:numPr>
        <w:suppressAutoHyphens/>
        <w:spacing w:line="100" w:lineRule="atLeast"/>
        <w:jc w:val="both"/>
      </w:pPr>
    </w:p>
    <w:p w:rsidR="00ED3936" w:rsidRDefault="00ED3936" w:rsidP="00ED3936"/>
    <w:p w:rsidR="00AA4583" w:rsidRDefault="00AA4583" w:rsidP="00ED3936">
      <w:pPr>
        <w:spacing w:after="120"/>
        <w:rPr>
          <w:b/>
          <w:color w:val="000000"/>
          <w:sz w:val="28"/>
          <w:szCs w:val="28"/>
        </w:rPr>
      </w:pPr>
    </w:p>
    <w:p w:rsidR="00ED3936" w:rsidRPr="00C372AA" w:rsidRDefault="00ED3936" w:rsidP="00AA4583">
      <w:pPr>
        <w:spacing w:after="120"/>
        <w:jc w:val="center"/>
        <w:rPr>
          <w:sz w:val="28"/>
          <w:szCs w:val="28"/>
        </w:rPr>
      </w:pPr>
      <w:r w:rsidRPr="00C372AA">
        <w:rPr>
          <w:b/>
          <w:color w:val="000000"/>
          <w:sz w:val="28"/>
          <w:szCs w:val="28"/>
        </w:rPr>
        <w:t>Секретар міської ради</w:t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C372AA">
        <w:rPr>
          <w:b/>
          <w:color w:val="000000"/>
          <w:sz w:val="28"/>
          <w:szCs w:val="28"/>
        </w:rPr>
        <w:t>Вадим КОЖУХОВСЬКИЙ</w:t>
      </w:r>
    </w:p>
    <w:p w:rsidR="009A46B7" w:rsidRPr="00ED3936" w:rsidRDefault="009A46B7" w:rsidP="00ED3936"/>
    <w:sectPr w:rsidR="009A46B7" w:rsidRPr="00ED3936" w:rsidSect="001635F6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666859"/>
    <w:multiLevelType w:val="multilevel"/>
    <w:tmpl w:val="01A2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F97"/>
    <w:multiLevelType w:val="hybridMultilevel"/>
    <w:tmpl w:val="000042CE"/>
    <w:lvl w:ilvl="0" w:tplc="03727A54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E27580A"/>
    <w:multiLevelType w:val="multilevel"/>
    <w:tmpl w:val="4FD874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F5DF4"/>
    <w:multiLevelType w:val="multilevel"/>
    <w:tmpl w:val="3E0CB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5EAB"/>
    <w:multiLevelType w:val="hybridMultilevel"/>
    <w:tmpl w:val="E47ACF54"/>
    <w:lvl w:ilvl="0" w:tplc="6686C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4B3567"/>
    <w:multiLevelType w:val="multilevel"/>
    <w:tmpl w:val="F704E8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93887"/>
    <w:rsid w:val="000A70B0"/>
    <w:rsid w:val="000C50A8"/>
    <w:rsid w:val="000D04B7"/>
    <w:rsid w:val="000E30A9"/>
    <w:rsid w:val="000E54DE"/>
    <w:rsid w:val="000E66DC"/>
    <w:rsid w:val="000F6696"/>
    <w:rsid w:val="00150AD3"/>
    <w:rsid w:val="00163189"/>
    <w:rsid w:val="001635F6"/>
    <w:rsid w:val="001666B2"/>
    <w:rsid w:val="001740BC"/>
    <w:rsid w:val="001804ED"/>
    <w:rsid w:val="00183C26"/>
    <w:rsid w:val="001B2C8F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C2003"/>
    <w:rsid w:val="002D6B80"/>
    <w:rsid w:val="002F3685"/>
    <w:rsid w:val="0032361E"/>
    <w:rsid w:val="00383697"/>
    <w:rsid w:val="003875EF"/>
    <w:rsid w:val="003A67D3"/>
    <w:rsid w:val="003C059C"/>
    <w:rsid w:val="003C1D9F"/>
    <w:rsid w:val="003D2A44"/>
    <w:rsid w:val="003D7078"/>
    <w:rsid w:val="00400A60"/>
    <w:rsid w:val="00453563"/>
    <w:rsid w:val="00463C9B"/>
    <w:rsid w:val="004917D7"/>
    <w:rsid w:val="004A1711"/>
    <w:rsid w:val="004B2F19"/>
    <w:rsid w:val="004C2A29"/>
    <w:rsid w:val="004C62D5"/>
    <w:rsid w:val="004E3C89"/>
    <w:rsid w:val="0051042E"/>
    <w:rsid w:val="00512D45"/>
    <w:rsid w:val="005267BF"/>
    <w:rsid w:val="00526EED"/>
    <w:rsid w:val="00530661"/>
    <w:rsid w:val="00550F13"/>
    <w:rsid w:val="0056658B"/>
    <w:rsid w:val="00574434"/>
    <w:rsid w:val="005825C7"/>
    <w:rsid w:val="00584E37"/>
    <w:rsid w:val="0059031C"/>
    <w:rsid w:val="005919E9"/>
    <w:rsid w:val="005C118D"/>
    <w:rsid w:val="005E5091"/>
    <w:rsid w:val="005F23EE"/>
    <w:rsid w:val="00633AA7"/>
    <w:rsid w:val="00642E53"/>
    <w:rsid w:val="00697216"/>
    <w:rsid w:val="006F03C9"/>
    <w:rsid w:val="007234EE"/>
    <w:rsid w:val="00725A96"/>
    <w:rsid w:val="00764105"/>
    <w:rsid w:val="00777F22"/>
    <w:rsid w:val="0079721D"/>
    <w:rsid w:val="00797B0E"/>
    <w:rsid w:val="007B4405"/>
    <w:rsid w:val="007C2105"/>
    <w:rsid w:val="007E3AF1"/>
    <w:rsid w:val="007F5946"/>
    <w:rsid w:val="00800C55"/>
    <w:rsid w:val="008046C7"/>
    <w:rsid w:val="00807902"/>
    <w:rsid w:val="00823660"/>
    <w:rsid w:val="00857E06"/>
    <w:rsid w:val="00863FF4"/>
    <w:rsid w:val="00866C16"/>
    <w:rsid w:val="008D2357"/>
    <w:rsid w:val="008D6C84"/>
    <w:rsid w:val="008E29B7"/>
    <w:rsid w:val="009216DC"/>
    <w:rsid w:val="00934DE6"/>
    <w:rsid w:val="00945F24"/>
    <w:rsid w:val="00951DE6"/>
    <w:rsid w:val="00961743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A4583"/>
    <w:rsid w:val="00AB3E93"/>
    <w:rsid w:val="00AB47AA"/>
    <w:rsid w:val="00AC0D5A"/>
    <w:rsid w:val="00AC5DB1"/>
    <w:rsid w:val="00AD0730"/>
    <w:rsid w:val="00B004E4"/>
    <w:rsid w:val="00B057F8"/>
    <w:rsid w:val="00B55271"/>
    <w:rsid w:val="00B75DB6"/>
    <w:rsid w:val="00B84FED"/>
    <w:rsid w:val="00BB71A4"/>
    <w:rsid w:val="00BC046B"/>
    <w:rsid w:val="00BC4BDB"/>
    <w:rsid w:val="00BD14BB"/>
    <w:rsid w:val="00BE6F4A"/>
    <w:rsid w:val="00C13786"/>
    <w:rsid w:val="00C16EB5"/>
    <w:rsid w:val="00C23313"/>
    <w:rsid w:val="00C35BD5"/>
    <w:rsid w:val="00C45057"/>
    <w:rsid w:val="00C529A1"/>
    <w:rsid w:val="00C53611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F1079"/>
    <w:rsid w:val="00E24A5C"/>
    <w:rsid w:val="00E503BD"/>
    <w:rsid w:val="00E90625"/>
    <w:rsid w:val="00ED3936"/>
    <w:rsid w:val="00EF2FD6"/>
    <w:rsid w:val="00F11373"/>
    <w:rsid w:val="00F21532"/>
    <w:rsid w:val="00F453B4"/>
    <w:rsid w:val="00F465B1"/>
    <w:rsid w:val="00F51B7E"/>
    <w:rsid w:val="00F75D43"/>
    <w:rsid w:val="00F8403C"/>
    <w:rsid w:val="00F87C4A"/>
    <w:rsid w:val="00F90C10"/>
    <w:rsid w:val="00FA09F6"/>
    <w:rsid w:val="00FC2548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473C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paragraph" w:styleId="2">
    <w:name w:val="heading 2"/>
    <w:basedOn w:val="a"/>
    <w:next w:val="a"/>
    <w:link w:val="20"/>
    <w:qFormat/>
    <w:rsid w:val="003875EF"/>
    <w:pPr>
      <w:keepNext/>
      <w:numPr>
        <w:ilvl w:val="1"/>
        <w:numId w:val="1"/>
      </w:numPr>
      <w:suppressAutoHyphens/>
      <w:jc w:val="both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3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nhideWhenUsed/>
    <w:rsid w:val="00D70F4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875EF"/>
    <w:rPr>
      <w:rFonts w:ascii="Times New Roman" w:eastAsia="Times New Roman" w:hAnsi="Times New Roman"/>
      <w:sz w:val="28"/>
      <w:szCs w:val="24"/>
      <w:lang w:val="uk-UA" w:eastAsia="ar-SA"/>
    </w:rPr>
  </w:style>
  <w:style w:type="paragraph" w:styleId="a8">
    <w:name w:val="List Paragraph"/>
    <w:basedOn w:val="a"/>
    <w:qFormat/>
    <w:rsid w:val="003875EF"/>
    <w:pPr>
      <w:suppressAutoHyphens/>
      <w:ind w:left="720"/>
    </w:pPr>
    <w:rPr>
      <w:sz w:val="24"/>
      <w:szCs w:val="24"/>
      <w:lang w:eastAsia="ar-SA"/>
    </w:rPr>
  </w:style>
  <w:style w:type="paragraph" w:customStyle="1" w:styleId="rvps2">
    <w:name w:val="rvps2"/>
    <w:basedOn w:val="a"/>
    <w:rsid w:val="003875EF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 Spacing"/>
    <w:uiPriority w:val="1"/>
    <w:qFormat/>
    <w:rsid w:val="00ED3936"/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z.v@dn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vk@zhm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1658-1B50-427B-9674-34412864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8747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11</cp:revision>
  <cp:lastPrinted>2025-02-17T09:05:00Z</cp:lastPrinted>
  <dcterms:created xsi:type="dcterms:W3CDTF">2025-02-10T07:24:00Z</dcterms:created>
  <dcterms:modified xsi:type="dcterms:W3CDTF">2025-02-17T09:12:00Z</dcterms:modified>
</cp:coreProperties>
</file>