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8318A" w14:textId="77777777" w:rsidR="00A2640D" w:rsidRDefault="00A2640D" w:rsidP="00A2640D">
      <w:pPr>
        <w:keepNext/>
        <w:ind w:right="-1"/>
        <w:outlineLvl w:val="3"/>
        <w:rPr>
          <w:b/>
          <w:noProof/>
          <w:w w:val="120"/>
          <w:sz w:val="28"/>
          <w:szCs w:val="28"/>
          <w:lang w:val="uk-UA"/>
        </w:rPr>
      </w:pPr>
      <w:bookmarkStart w:id="0" w:name="_GoBack"/>
      <w:bookmarkEnd w:id="0"/>
      <w:r>
        <w:rPr>
          <w:b/>
          <w:noProof/>
          <w:w w:val="120"/>
          <w:sz w:val="28"/>
          <w:szCs w:val="28"/>
          <w:lang w:val="uk-UA"/>
        </w:rPr>
        <w:t xml:space="preserve">        </w:t>
      </w:r>
    </w:p>
    <w:p w14:paraId="0B713342" w14:textId="2F1C4FA8" w:rsidR="00A2640D" w:rsidRDefault="00A2640D" w:rsidP="00A2640D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 wp14:anchorId="334586FC" wp14:editId="587C2ECD">
            <wp:extent cx="655320" cy="830580"/>
            <wp:effectExtent l="0" t="0" r="0" b="7620"/>
            <wp:docPr id="15205955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2054" w14:textId="77777777" w:rsidR="00A2640D" w:rsidRDefault="00A2640D" w:rsidP="00A2640D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688CF694" w14:textId="77777777" w:rsidR="00A2640D" w:rsidRDefault="00A2640D" w:rsidP="00A2640D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02DC7139" w14:textId="77777777" w:rsidR="00A2640D" w:rsidRDefault="00A2640D" w:rsidP="00A2640D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5DF048EF" w14:textId="77777777" w:rsidR="00A2640D" w:rsidRDefault="00A2640D" w:rsidP="00A2640D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662ADFA0" w14:textId="37BCA563" w:rsidR="00A2640D" w:rsidRDefault="00A2640D" w:rsidP="00A2640D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 xml:space="preserve">РІШЕННЯ № </w:t>
      </w:r>
      <w:r w:rsidR="003759E5">
        <w:rPr>
          <w:b/>
          <w:w w:val="120"/>
          <w:sz w:val="28"/>
          <w:szCs w:val="28"/>
          <w:lang w:val="uk-UA"/>
        </w:rPr>
        <w:t>1422</w:t>
      </w:r>
      <w:r>
        <w:rPr>
          <w:b/>
          <w:w w:val="120"/>
          <w:sz w:val="28"/>
          <w:szCs w:val="28"/>
          <w:lang w:val="uk-UA"/>
        </w:rPr>
        <w:t xml:space="preserve"> </w:t>
      </w:r>
    </w:p>
    <w:p w14:paraId="15D1F610" w14:textId="77777777" w:rsidR="00A2640D" w:rsidRDefault="00A2640D" w:rsidP="00A2640D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32D97DBC" w14:textId="77777777" w:rsidR="00A2640D" w:rsidRDefault="00A2640D" w:rsidP="00A2640D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5CB9586E" w14:textId="2D580E54" w:rsidR="00A2640D" w:rsidRDefault="003759E5" w:rsidP="00A2640D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16 травня </w:t>
      </w:r>
      <w:r w:rsidR="00A2640D">
        <w:rPr>
          <w:color w:val="000000"/>
          <w:sz w:val="28"/>
          <w:szCs w:val="28"/>
          <w:lang w:val="uk-UA"/>
        </w:rPr>
        <w:t xml:space="preserve"> 2025 р.              м. Жмеринка</w:t>
      </w:r>
      <w:r w:rsidR="00A2640D">
        <w:rPr>
          <w:color w:val="000000"/>
          <w:sz w:val="28"/>
          <w:szCs w:val="28"/>
          <w:lang w:val="uk-UA"/>
        </w:rPr>
        <w:tab/>
        <w:t xml:space="preserve">    </w:t>
      </w:r>
      <w:r>
        <w:rPr>
          <w:color w:val="000000"/>
          <w:sz w:val="28"/>
          <w:szCs w:val="28"/>
          <w:lang w:val="uk-UA"/>
        </w:rPr>
        <w:t xml:space="preserve">63 </w:t>
      </w:r>
      <w:r w:rsidR="00A2640D">
        <w:rPr>
          <w:color w:val="000000"/>
          <w:sz w:val="28"/>
          <w:szCs w:val="28"/>
          <w:lang w:val="uk-UA"/>
        </w:rPr>
        <w:t xml:space="preserve">сесія  </w:t>
      </w:r>
      <w:r w:rsidR="00A2640D">
        <w:rPr>
          <w:sz w:val="28"/>
          <w:szCs w:val="28"/>
          <w:lang w:val="uk-UA"/>
        </w:rPr>
        <w:t>8  с</w:t>
      </w:r>
      <w:r w:rsidR="00A2640D">
        <w:rPr>
          <w:color w:val="000000"/>
          <w:sz w:val="28"/>
          <w:szCs w:val="28"/>
          <w:lang w:val="uk-UA"/>
        </w:rPr>
        <w:t>кликання</w:t>
      </w:r>
    </w:p>
    <w:p w14:paraId="4D826A92" w14:textId="77777777" w:rsidR="00A2640D" w:rsidRPr="00D83EC9" w:rsidRDefault="00A2640D" w:rsidP="00A2640D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5116D6D4" w14:textId="77777777" w:rsidR="00A2640D" w:rsidRDefault="00A2640D" w:rsidP="00A2640D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  <w:r w:rsidRPr="008B3619">
        <w:rPr>
          <w:sz w:val="28"/>
          <w:lang w:val="uk-UA"/>
        </w:rPr>
        <w:t>Про надання земельн</w:t>
      </w:r>
      <w:r>
        <w:rPr>
          <w:sz w:val="28"/>
          <w:lang w:val="uk-UA"/>
        </w:rPr>
        <w:t>их д</w:t>
      </w:r>
      <w:r w:rsidRPr="008B3619">
        <w:rPr>
          <w:sz w:val="28"/>
          <w:lang w:val="uk-UA"/>
        </w:rPr>
        <w:t>іля</w:t>
      </w:r>
      <w:r>
        <w:rPr>
          <w:sz w:val="28"/>
          <w:lang w:val="uk-UA"/>
        </w:rPr>
        <w:t>нок</w:t>
      </w:r>
      <w:r w:rsidRPr="008B3619">
        <w:rPr>
          <w:sz w:val="28"/>
          <w:lang w:val="uk-UA"/>
        </w:rPr>
        <w:t xml:space="preserve"> </w:t>
      </w:r>
    </w:p>
    <w:p w14:paraId="54F03677" w14:textId="4506B33A" w:rsidR="00A2640D" w:rsidRPr="00F7183E" w:rsidRDefault="00A2640D" w:rsidP="00A2640D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  <w:r w:rsidRPr="008B3619">
        <w:rPr>
          <w:sz w:val="28"/>
          <w:lang w:val="uk-UA"/>
        </w:rPr>
        <w:t>в оренду</w:t>
      </w:r>
      <w:r w:rsidR="00614CDA">
        <w:rPr>
          <w:sz w:val="28"/>
          <w:lang w:val="uk-UA"/>
        </w:rPr>
        <w:t xml:space="preserve"> ТОВ «</w:t>
      </w:r>
      <w:proofErr w:type="spellStart"/>
      <w:r w:rsidR="00614CDA">
        <w:rPr>
          <w:sz w:val="28"/>
          <w:lang w:val="uk-UA"/>
        </w:rPr>
        <w:t>Карма</w:t>
      </w:r>
      <w:r>
        <w:rPr>
          <w:sz w:val="28"/>
          <w:lang w:val="uk-UA"/>
        </w:rPr>
        <w:t>люкове</w:t>
      </w:r>
      <w:proofErr w:type="spellEnd"/>
      <w:r>
        <w:rPr>
          <w:sz w:val="28"/>
          <w:lang w:val="uk-UA"/>
        </w:rPr>
        <w:t>»</w:t>
      </w:r>
    </w:p>
    <w:p w14:paraId="1E665BC2" w14:textId="77777777" w:rsidR="00A2640D" w:rsidRPr="008B3619" w:rsidRDefault="00A2640D" w:rsidP="00A2640D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</w:p>
    <w:p w14:paraId="57DAE3DD" w14:textId="00E08A7C" w:rsidR="00A2640D" w:rsidRPr="00A2640D" w:rsidRDefault="00A2640D" w:rsidP="00A2640D">
      <w:pPr>
        <w:tabs>
          <w:tab w:val="left" w:pos="142"/>
          <w:tab w:val="left" w:pos="1276"/>
        </w:tabs>
        <w:jc w:val="both"/>
        <w:rPr>
          <w:sz w:val="28"/>
          <w:lang w:val="uk-UA"/>
        </w:rPr>
      </w:pPr>
      <w:r w:rsidRPr="00743680">
        <w:rPr>
          <w:color w:val="000000"/>
          <w:sz w:val="28"/>
          <w:lang w:val="uk-UA"/>
        </w:rPr>
        <w:t xml:space="preserve">      Розглянувши заяв</w:t>
      </w:r>
      <w:r>
        <w:rPr>
          <w:color w:val="000000"/>
          <w:sz w:val="28"/>
          <w:lang w:val="uk-UA"/>
        </w:rPr>
        <w:t>у</w:t>
      </w:r>
      <w:r w:rsidRPr="00743680">
        <w:rPr>
          <w:color w:val="000000"/>
          <w:sz w:val="28"/>
          <w:lang w:val="uk-UA"/>
        </w:rPr>
        <w:t xml:space="preserve"> </w:t>
      </w:r>
      <w:r w:rsidR="00614CDA">
        <w:rPr>
          <w:sz w:val="28"/>
          <w:lang w:val="uk-UA"/>
        </w:rPr>
        <w:t>ТОВ «</w:t>
      </w:r>
      <w:proofErr w:type="spellStart"/>
      <w:r w:rsidR="00614CDA">
        <w:rPr>
          <w:sz w:val="28"/>
          <w:lang w:val="uk-UA"/>
        </w:rPr>
        <w:t>Карма</w:t>
      </w:r>
      <w:r>
        <w:rPr>
          <w:sz w:val="28"/>
          <w:lang w:val="uk-UA"/>
        </w:rPr>
        <w:t>люкове</w:t>
      </w:r>
      <w:proofErr w:type="spellEnd"/>
      <w:r>
        <w:rPr>
          <w:sz w:val="28"/>
          <w:lang w:val="uk-UA"/>
        </w:rPr>
        <w:t xml:space="preserve">» </w:t>
      </w:r>
      <w:r w:rsidRPr="00743680">
        <w:rPr>
          <w:color w:val="000000"/>
          <w:sz w:val="28"/>
          <w:lang w:val="uk-UA"/>
        </w:rPr>
        <w:t>щодо оренди земельних ділянок,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</w:t>
      </w:r>
    </w:p>
    <w:p w14:paraId="40E18501" w14:textId="77777777" w:rsidR="00A2640D" w:rsidRPr="009D3AD6" w:rsidRDefault="00A2640D" w:rsidP="00A2640D">
      <w:pPr>
        <w:tabs>
          <w:tab w:val="left" w:pos="7065"/>
        </w:tabs>
        <w:jc w:val="both"/>
        <w:rPr>
          <w:color w:val="000000"/>
          <w:sz w:val="28"/>
          <w:szCs w:val="28"/>
          <w:lang w:val="uk-UA"/>
        </w:rPr>
      </w:pPr>
    </w:p>
    <w:p w14:paraId="26B85D7E" w14:textId="37A387C9" w:rsidR="00A2640D" w:rsidRPr="00E1707C" w:rsidRDefault="00A2640D" w:rsidP="00E1707C">
      <w:pPr>
        <w:jc w:val="both"/>
        <w:rPr>
          <w:color w:val="000000"/>
          <w:sz w:val="28"/>
          <w:lang w:val="uk-UA"/>
        </w:rPr>
      </w:pPr>
      <w:r w:rsidRPr="009D3AD6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1</w:t>
      </w:r>
      <w:r w:rsidRPr="009D3AD6">
        <w:rPr>
          <w:color w:val="000000"/>
          <w:sz w:val="28"/>
          <w:szCs w:val="28"/>
          <w:lang w:val="uk-UA"/>
        </w:rPr>
        <w:t xml:space="preserve">. Керуючись  </w:t>
      </w:r>
      <w:r w:rsidRPr="009D3AD6">
        <w:rPr>
          <w:color w:val="000000"/>
          <w:sz w:val="28"/>
          <w:lang w:val="uk-UA"/>
        </w:rPr>
        <w:t>ст. 93, 122, 124, 125, 126, 198  Земельного кодексу України,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затвердити</w:t>
      </w:r>
      <w:r>
        <w:rPr>
          <w:color w:val="000000"/>
          <w:sz w:val="28"/>
          <w:lang w:val="uk-UA"/>
        </w:rPr>
        <w:t xml:space="preserve"> </w:t>
      </w:r>
      <w:r w:rsidR="00614CDA">
        <w:rPr>
          <w:sz w:val="28"/>
          <w:lang w:val="uk-UA"/>
        </w:rPr>
        <w:t>ТОВ «</w:t>
      </w:r>
      <w:proofErr w:type="spellStart"/>
      <w:r w:rsidR="00614CDA">
        <w:rPr>
          <w:sz w:val="28"/>
          <w:lang w:val="uk-UA"/>
        </w:rPr>
        <w:t>Карма</w:t>
      </w:r>
      <w:r>
        <w:rPr>
          <w:sz w:val="28"/>
          <w:lang w:val="uk-UA"/>
        </w:rPr>
        <w:t>люкове</w:t>
      </w:r>
      <w:proofErr w:type="spellEnd"/>
      <w:r>
        <w:rPr>
          <w:sz w:val="28"/>
          <w:lang w:val="uk-UA"/>
        </w:rPr>
        <w:t>»</w:t>
      </w:r>
      <w:r w:rsidRPr="009D3AD6">
        <w:rPr>
          <w:color w:val="000000"/>
          <w:sz w:val="28"/>
          <w:lang w:val="uk-UA"/>
        </w:rPr>
        <w:t xml:space="preserve"> проект землеустрою щодо відведення земельної ділянки комунальної власності Жмеринської міської ради для надання  в оренду та укласти договір оренди землі у межах допустимого функціонального використання без зміни цільового призначення земл</w:t>
      </w:r>
      <w:r>
        <w:rPr>
          <w:color w:val="000000"/>
          <w:sz w:val="28"/>
          <w:lang w:val="uk-UA"/>
        </w:rPr>
        <w:t xml:space="preserve">і, </w:t>
      </w:r>
      <w:r w:rsidRPr="00E1707C">
        <w:rPr>
          <w:color w:val="000000"/>
          <w:sz w:val="28"/>
          <w:lang w:val="uk-UA"/>
        </w:rPr>
        <w:t>для земельних ділянок загального користування, які використовують</w:t>
      </w:r>
      <w:r w:rsidR="00E1707C" w:rsidRPr="00E1707C">
        <w:rPr>
          <w:color w:val="000000"/>
          <w:sz w:val="28"/>
          <w:lang w:val="uk-UA"/>
        </w:rPr>
        <w:t xml:space="preserve">ся як польові дороги, прогони </w:t>
      </w:r>
      <w:r w:rsidRPr="00E1707C">
        <w:rPr>
          <w:color w:val="000000"/>
          <w:sz w:val="28"/>
          <w:lang w:val="uk-UA"/>
        </w:rPr>
        <w:t>(01.</w:t>
      </w:r>
      <w:r w:rsidR="00E1707C" w:rsidRPr="00E1707C">
        <w:rPr>
          <w:color w:val="000000"/>
          <w:sz w:val="28"/>
          <w:lang w:val="uk-UA"/>
        </w:rPr>
        <w:t>18</w:t>
      </w:r>
      <w:r w:rsidRPr="00E1707C">
        <w:rPr>
          <w:color w:val="000000"/>
          <w:sz w:val="28"/>
          <w:lang w:val="uk-UA"/>
        </w:rPr>
        <w:t xml:space="preserve">), строком на </w:t>
      </w:r>
      <w:r w:rsidR="00E1707C" w:rsidRPr="00E1707C">
        <w:rPr>
          <w:color w:val="000000"/>
          <w:sz w:val="28"/>
          <w:lang w:val="uk-UA"/>
        </w:rPr>
        <w:t>7</w:t>
      </w:r>
      <w:r w:rsidRPr="00E1707C">
        <w:rPr>
          <w:color w:val="000000"/>
          <w:sz w:val="28"/>
          <w:lang w:val="uk-UA"/>
        </w:rPr>
        <w:t xml:space="preserve"> років та встановити ставку орендної плати в розмірі  3 % нормативної грошової оцінки земельної ділянки</w:t>
      </w:r>
      <w:r w:rsidR="00E1707C" w:rsidRPr="00E1707C">
        <w:rPr>
          <w:color w:val="000000"/>
          <w:sz w:val="28"/>
          <w:lang w:val="uk-UA"/>
        </w:rPr>
        <w:t>:</w:t>
      </w:r>
    </w:p>
    <w:p w14:paraId="434F8645" w14:textId="2E3E0545" w:rsidR="00E1707C" w:rsidRDefault="00E1707C" w:rsidP="00A2640D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Кармалюківського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0</w:t>
      </w:r>
      <w:r w:rsidR="0009450C">
        <w:rPr>
          <w:color w:val="000000"/>
          <w:sz w:val="28"/>
          <w:lang w:val="uk-UA"/>
        </w:rPr>
        <w:t>,</w:t>
      </w:r>
      <w:r>
        <w:rPr>
          <w:color w:val="000000"/>
          <w:sz w:val="28"/>
          <w:lang w:val="uk-UA"/>
        </w:rPr>
        <w:t>2854  га кадастровий номер 0521082600:04:001:0555;</w:t>
      </w:r>
    </w:p>
    <w:p w14:paraId="15C97FC3" w14:textId="25023CCE" w:rsidR="00E1707C" w:rsidRDefault="00E1707C" w:rsidP="00E1707C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Кармалюківського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0</w:t>
      </w:r>
      <w:r w:rsidR="0009450C">
        <w:rPr>
          <w:color w:val="000000"/>
          <w:sz w:val="28"/>
          <w:lang w:val="uk-UA"/>
        </w:rPr>
        <w:t>,4955</w:t>
      </w:r>
      <w:r>
        <w:rPr>
          <w:color w:val="000000"/>
          <w:sz w:val="28"/>
          <w:lang w:val="uk-UA"/>
        </w:rPr>
        <w:t xml:space="preserve">  га кадастровий номер 0521082600:04:001:055</w:t>
      </w:r>
      <w:r w:rsidR="0009450C">
        <w:rPr>
          <w:color w:val="000000"/>
          <w:sz w:val="28"/>
          <w:lang w:val="uk-UA"/>
        </w:rPr>
        <w:t>3</w:t>
      </w:r>
      <w:r>
        <w:rPr>
          <w:color w:val="000000"/>
          <w:sz w:val="28"/>
          <w:lang w:val="uk-UA"/>
        </w:rPr>
        <w:t>;</w:t>
      </w:r>
    </w:p>
    <w:p w14:paraId="61E3664A" w14:textId="2A9C0CF4" w:rsidR="0009450C" w:rsidRDefault="0009450C" w:rsidP="0009450C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Кармалюківського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0,6729  га кадастровий номер 0521082600:04:001:0552;</w:t>
      </w:r>
    </w:p>
    <w:p w14:paraId="3FA9B6AC" w14:textId="0E67591E" w:rsidR="0009450C" w:rsidRDefault="0009450C" w:rsidP="0009450C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на території </w:t>
      </w:r>
      <w:proofErr w:type="spellStart"/>
      <w:r>
        <w:rPr>
          <w:color w:val="000000"/>
          <w:sz w:val="28"/>
          <w:lang w:val="uk-UA"/>
        </w:rPr>
        <w:t>Кармалюківського</w:t>
      </w:r>
      <w:proofErr w:type="spellEnd"/>
      <w:r>
        <w:rPr>
          <w:color w:val="000000"/>
          <w:sz w:val="28"/>
          <w:lang w:val="uk-UA"/>
        </w:rPr>
        <w:t xml:space="preserve"> </w:t>
      </w:r>
      <w:proofErr w:type="spellStart"/>
      <w:r>
        <w:rPr>
          <w:color w:val="000000"/>
          <w:sz w:val="28"/>
          <w:lang w:val="uk-UA"/>
        </w:rPr>
        <w:t>старостинського</w:t>
      </w:r>
      <w:proofErr w:type="spellEnd"/>
      <w:r>
        <w:rPr>
          <w:color w:val="000000"/>
          <w:sz w:val="28"/>
          <w:lang w:val="uk-UA"/>
        </w:rPr>
        <w:t xml:space="preserve"> округу площею 0,3175  га кадастровий номер 0521082600:04:001:0554.</w:t>
      </w:r>
    </w:p>
    <w:p w14:paraId="4A21F8E9" w14:textId="77777777" w:rsidR="00CB2515" w:rsidRDefault="00CB2515" w:rsidP="0009450C">
      <w:pPr>
        <w:jc w:val="both"/>
        <w:rPr>
          <w:color w:val="000000"/>
          <w:sz w:val="28"/>
          <w:lang w:val="uk-UA"/>
        </w:rPr>
      </w:pPr>
    </w:p>
    <w:p w14:paraId="1BB99781" w14:textId="39F5E30A" w:rsidR="00614CDA" w:rsidRPr="009D3AD6" w:rsidRDefault="00CB2515" w:rsidP="00614CDA">
      <w:pPr>
        <w:jc w:val="both"/>
        <w:rPr>
          <w:color w:val="000000"/>
          <w:sz w:val="28"/>
          <w:szCs w:val="28"/>
          <w:lang w:val="uk-UA"/>
        </w:rPr>
      </w:pPr>
      <w:r w:rsidRPr="009D3AD6">
        <w:rPr>
          <w:color w:val="000000"/>
          <w:sz w:val="28"/>
          <w:szCs w:val="28"/>
          <w:lang w:val="uk-UA"/>
        </w:rPr>
        <w:t xml:space="preserve">    </w:t>
      </w:r>
      <w:r w:rsidR="00614CD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</w:t>
      </w:r>
      <w:r w:rsidRPr="009D3AD6">
        <w:rPr>
          <w:color w:val="000000"/>
          <w:sz w:val="28"/>
          <w:szCs w:val="28"/>
          <w:lang w:val="uk-UA"/>
        </w:rPr>
        <w:t xml:space="preserve">. </w:t>
      </w:r>
      <w:r w:rsidR="00614CDA" w:rsidRPr="007F074B">
        <w:rPr>
          <w:sz w:val="28"/>
          <w:szCs w:val="28"/>
          <w:lang w:val="uk-UA"/>
        </w:rPr>
        <w:t>Загальному відділу виконавчого</w:t>
      </w:r>
      <w:r w:rsidR="00614CDA" w:rsidRPr="009D3AD6">
        <w:rPr>
          <w:color w:val="000000"/>
          <w:sz w:val="28"/>
          <w:szCs w:val="28"/>
          <w:lang w:val="uk-UA"/>
        </w:rPr>
        <w:t xml:space="preserve"> комітету </w:t>
      </w:r>
      <w:r w:rsidR="00614CDA">
        <w:rPr>
          <w:color w:val="000000"/>
          <w:sz w:val="28"/>
          <w:szCs w:val="28"/>
          <w:lang w:val="uk-UA"/>
        </w:rPr>
        <w:t xml:space="preserve">Жмеринської міської ради </w:t>
      </w:r>
      <w:r w:rsidR="00614CDA" w:rsidRPr="009D3AD6">
        <w:rPr>
          <w:color w:val="000000"/>
          <w:sz w:val="28"/>
          <w:szCs w:val="28"/>
          <w:lang w:val="uk-UA"/>
        </w:rPr>
        <w:t xml:space="preserve">направити копію цього рішення </w:t>
      </w:r>
      <w:r w:rsidR="00614CDA" w:rsidRPr="007F074B">
        <w:rPr>
          <w:sz w:val="28"/>
          <w:szCs w:val="28"/>
          <w:lang w:val="uk-UA"/>
        </w:rPr>
        <w:t>ГУ ДПС у Вінницькій області</w:t>
      </w:r>
      <w:r w:rsidR="00614CDA" w:rsidRPr="009D3AD6">
        <w:rPr>
          <w:color w:val="000000"/>
          <w:sz w:val="28"/>
          <w:szCs w:val="28"/>
          <w:lang w:val="uk-UA"/>
        </w:rPr>
        <w:t xml:space="preserve"> та фінансовому управлінню </w:t>
      </w:r>
      <w:r w:rsidR="00614CDA" w:rsidRPr="007F074B">
        <w:rPr>
          <w:color w:val="000000"/>
          <w:sz w:val="28"/>
          <w:szCs w:val="28"/>
          <w:lang w:val="uk-UA"/>
        </w:rPr>
        <w:t>Жмеринської міської ради</w:t>
      </w:r>
      <w:r w:rsidR="00614CDA" w:rsidRPr="009D3AD6">
        <w:rPr>
          <w:color w:val="000000"/>
          <w:sz w:val="28"/>
          <w:szCs w:val="28"/>
          <w:lang w:val="uk-UA"/>
        </w:rPr>
        <w:t xml:space="preserve"> для контролю за </w:t>
      </w:r>
      <w:r w:rsidR="00614CDA" w:rsidRPr="007F074B">
        <w:rPr>
          <w:sz w:val="28"/>
          <w:szCs w:val="28"/>
          <w:lang w:val="uk-UA"/>
        </w:rPr>
        <w:t>нарахуванням та сплатою до бюджету Жмеринської міської ТГ</w:t>
      </w:r>
      <w:r w:rsidR="00614CDA">
        <w:rPr>
          <w:color w:val="000000"/>
          <w:sz w:val="28"/>
          <w:szCs w:val="28"/>
          <w:lang w:val="uk-UA"/>
        </w:rPr>
        <w:t xml:space="preserve"> </w:t>
      </w:r>
      <w:r w:rsidR="00614CDA" w:rsidRPr="009D3AD6">
        <w:rPr>
          <w:color w:val="000000"/>
          <w:sz w:val="28"/>
          <w:szCs w:val="28"/>
          <w:lang w:val="uk-UA"/>
        </w:rPr>
        <w:t>коштів від плати за використання зазначених у цьому рішенні земельних ділянок.</w:t>
      </w:r>
    </w:p>
    <w:p w14:paraId="28371747" w14:textId="2DC939C2" w:rsidR="00CB2515" w:rsidRPr="009D3AD6" w:rsidRDefault="00CB2515" w:rsidP="00CB2515">
      <w:pPr>
        <w:jc w:val="both"/>
        <w:rPr>
          <w:color w:val="000000"/>
          <w:sz w:val="28"/>
          <w:szCs w:val="28"/>
          <w:lang w:val="uk-UA"/>
        </w:rPr>
      </w:pPr>
    </w:p>
    <w:p w14:paraId="6484C081" w14:textId="4FAD38AC" w:rsidR="00CB2515" w:rsidRPr="009D3AD6" w:rsidRDefault="00CB2515" w:rsidP="00CB2515">
      <w:pPr>
        <w:jc w:val="both"/>
        <w:rPr>
          <w:color w:val="000000"/>
          <w:sz w:val="28"/>
          <w:szCs w:val="28"/>
          <w:lang w:val="uk-UA"/>
        </w:rPr>
      </w:pPr>
      <w:r w:rsidRPr="009D3AD6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3</w:t>
      </w:r>
      <w:r w:rsidRPr="009D3AD6">
        <w:rPr>
          <w:bCs/>
          <w:color w:val="000000"/>
          <w:sz w:val="28"/>
          <w:szCs w:val="28"/>
          <w:lang w:val="uk-UA"/>
        </w:rPr>
        <w:t xml:space="preserve">. </w:t>
      </w:r>
      <w:r w:rsidRPr="009D3AD6">
        <w:rPr>
          <w:color w:val="000000"/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14:paraId="53D9FA2A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lang w:val="uk-UA"/>
        </w:rPr>
      </w:pPr>
    </w:p>
    <w:p w14:paraId="6C5F0D46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  <w:r w:rsidRPr="009D3AD6">
        <w:rPr>
          <w:b/>
          <w:color w:val="000000"/>
          <w:spacing w:val="-1"/>
          <w:sz w:val="28"/>
          <w:szCs w:val="28"/>
          <w:lang w:val="uk-UA"/>
        </w:rPr>
        <w:t>Секретар міської ради                                             Вадим КОЖУХОВСЬКИЙ</w:t>
      </w:r>
    </w:p>
    <w:p w14:paraId="158D257A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2E37449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AF112D9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D6CF21D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7910FDC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31A5626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467A095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4688577C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791047D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1662474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6911F21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5863F62D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DE7F73D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7049F4D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7601308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BC6ED61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98D630E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01DC823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1939518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5CBA444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069A9C9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0A338D9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0C8927B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9A854A0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9C32CBC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6F97DB05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2FBA4DE5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94B266E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30E1470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E32FBA7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04ED3653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1B49BCFC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color w:val="000000"/>
          <w:spacing w:val="-1"/>
          <w:sz w:val="28"/>
          <w:szCs w:val="28"/>
          <w:lang w:val="uk-UA"/>
        </w:rPr>
      </w:pPr>
    </w:p>
    <w:p w14:paraId="76E3D72D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14:paraId="1DC2CC11" w14:textId="77777777" w:rsidR="00CB2515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14:paraId="6C688343" w14:textId="77777777" w:rsidR="00CB2515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14:paraId="60C80E6B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14:paraId="551B5F3F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14:paraId="1621E123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jc w:val="both"/>
        <w:rPr>
          <w:color w:val="000000"/>
          <w:spacing w:val="1"/>
          <w:sz w:val="28"/>
          <w:szCs w:val="28"/>
          <w:lang w:val="uk-UA"/>
        </w:rPr>
      </w:pPr>
    </w:p>
    <w:p w14:paraId="2CC6A8C0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9D3AD6">
        <w:rPr>
          <w:color w:val="000000"/>
          <w:sz w:val="28"/>
          <w:szCs w:val="28"/>
          <w:lang w:val="uk-UA"/>
        </w:rPr>
        <w:t> </w:t>
      </w:r>
    </w:p>
    <w:p w14:paraId="5C448798" w14:textId="77777777" w:rsidR="00CB2515" w:rsidRPr="009D3AD6" w:rsidRDefault="00CB2515" w:rsidP="00CB2515">
      <w:pPr>
        <w:pStyle w:val="xfm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</w:p>
    <w:sectPr w:rsidR="00CB2515" w:rsidRPr="009D3A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EB"/>
    <w:rsid w:val="000902EB"/>
    <w:rsid w:val="000923A2"/>
    <w:rsid w:val="0009450C"/>
    <w:rsid w:val="001878CF"/>
    <w:rsid w:val="003759E5"/>
    <w:rsid w:val="004D1CA5"/>
    <w:rsid w:val="00614CDA"/>
    <w:rsid w:val="00690318"/>
    <w:rsid w:val="00A2640D"/>
    <w:rsid w:val="00AA59C2"/>
    <w:rsid w:val="00CB2515"/>
    <w:rsid w:val="00E1707C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D91B"/>
  <w15:chartTrackingRefBased/>
  <w15:docId w15:val="{5D95EB40-9A11-4EC4-A600-C6AF0A3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4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02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2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02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02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02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02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02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02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90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2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90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2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902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02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902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902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02EB"/>
    <w:rPr>
      <w:b/>
      <w:bCs/>
      <w:smallCaps/>
      <w:color w:val="2F5496" w:themeColor="accent1" w:themeShade="BF"/>
      <w:spacing w:val="5"/>
    </w:rPr>
  </w:style>
  <w:style w:type="paragraph" w:customStyle="1" w:styleId="xfmc1">
    <w:name w:val="xfmc1"/>
    <w:basedOn w:val="a"/>
    <w:rsid w:val="00CB2515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4D1CA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D1CA5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9</cp:revision>
  <cp:lastPrinted>2025-05-19T13:44:00Z</cp:lastPrinted>
  <dcterms:created xsi:type="dcterms:W3CDTF">2025-04-28T09:14:00Z</dcterms:created>
  <dcterms:modified xsi:type="dcterms:W3CDTF">2025-05-19T13:45:00Z</dcterms:modified>
</cp:coreProperties>
</file>