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CA" w:rsidRDefault="007C4ECA" w:rsidP="007C4ECA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bookmarkStart w:id="0" w:name="_GoBack"/>
      <w:bookmarkEnd w:id="0"/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0F4FD9C5" wp14:editId="05620C3F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ECA" w:rsidRPr="00825023" w:rsidRDefault="007C4ECA" w:rsidP="007C4ECA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sz w:val="28"/>
          <w:szCs w:val="28"/>
          <w:lang w:val="uk-UA" w:eastAsia="ru-RU" w:bidi="ar-SA"/>
        </w:rPr>
        <w:t>УКРАЇНА</w:t>
      </w:r>
    </w:p>
    <w:p w:rsidR="007C4ECA" w:rsidRPr="00825023" w:rsidRDefault="007C4ECA" w:rsidP="007C4ECA">
      <w:pPr>
        <w:keepNext/>
        <w:widowControl/>
        <w:jc w:val="center"/>
        <w:rPr>
          <w:b/>
          <w:bCs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sz w:val="28"/>
          <w:szCs w:val="28"/>
          <w:lang w:val="uk-UA" w:eastAsia="ru-RU" w:bidi="ar-SA"/>
        </w:rPr>
        <w:t xml:space="preserve">ЖМЕРИНСЬКА МІСЬКА РАДА </w:t>
      </w:r>
      <w:r w:rsidRPr="00825023">
        <w:rPr>
          <w:b/>
          <w:bCs/>
          <w:color w:val="auto"/>
          <w:sz w:val="28"/>
          <w:szCs w:val="28"/>
          <w:lang w:val="uk-UA" w:eastAsia="ru-RU" w:bidi="ar-SA"/>
        </w:rPr>
        <w:t>ВІННИЦЬКОЇ ОБЛАСТІ</w:t>
      </w:r>
    </w:p>
    <w:p w:rsidR="007C4ECA" w:rsidRPr="00825023" w:rsidRDefault="007C4ECA" w:rsidP="007C4ECA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7C4ECA" w:rsidRPr="00825023" w:rsidRDefault="007C4ECA" w:rsidP="007C4ECA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7C4ECA" w:rsidRPr="00825023" w:rsidRDefault="007C4ECA" w:rsidP="007C4ECA">
      <w:pPr>
        <w:widowControl/>
        <w:jc w:val="center"/>
        <w:outlineLvl w:val="6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8"/>
          <w:lang w:val="uk-UA" w:eastAsia="ru-RU" w:bidi="ar-SA"/>
        </w:rPr>
        <w:t>РІШЕННЯ</w:t>
      </w:r>
    </w:p>
    <w:p w:rsidR="007C4ECA" w:rsidRPr="00825023" w:rsidRDefault="007C4ECA" w:rsidP="007C4ECA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 w:eastAsia="ru-RU" w:bidi="ar-SA"/>
        </w:rPr>
      </w:pPr>
    </w:p>
    <w:p w:rsidR="007C4ECA" w:rsidRPr="00825023" w:rsidRDefault="007C4ECA" w:rsidP="007C4ECA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</w:t>
      </w:r>
      <w:r w:rsidR="008D5810">
        <w:rPr>
          <w:color w:val="auto"/>
          <w:sz w:val="28"/>
          <w:lang w:val="uk-UA" w:eastAsia="ru-RU" w:bidi="ar-SA"/>
        </w:rPr>
        <w:t>19</w:t>
      </w:r>
      <w:r w:rsidRPr="00825023">
        <w:rPr>
          <w:color w:val="auto"/>
          <w:sz w:val="28"/>
          <w:lang w:val="uk-UA" w:eastAsia="ru-RU" w:bidi="ar-SA"/>
        </w:rPr>
        <w:t>»</w:t>
      </w:r>
      <w:r>
        <w:rPr>
          <w:color w:val="auto"/>
          <w:sz w:val="28"/>
          <w:lang w:val="uk-UA" w:eastAsia="ru-RU" w:bidi="ar-SA"/>
        </w:rPr>
        <w:t xml:space="preserve"> </w:t>
      </w:r>
      <w:r w:rsidR="008D5810">
        <w:rPr>
          <w:color w:val="auto"/>
          <w:sz w:val="28"/>
          <w:lang w:val="uk-UA" w:eastAsia="ru-RU" w:bidi="ar-SA"/>
        </w:rPr>
        <w:t>червня</w:t>
      </w:r>
      <w:r>
        <w:rPr>
          <w:color w:val="auto"/>
          <w:sz w:val="28"/>
          <w:lang w:val="uk-UA" w:eastAsia="ru-RU" w:bidi="ar-SA"/>
        </w:rPr>
        <w:t xml:space="preserve"> </w:t>
      </w:r>
      <w:r w:rsidRPr="00825023">
        <w:rPr>
          <w:color w:val="auto"/>
          <w:sz w:val="28"/>
          <w:lang w:val="uk-UA" w:eastAsia="ru-RU" w:bidi="ar-SA"/>
        </w:rPr>
        <w:t>20</w:t>
      </w:r>
      <w:r>
        <w:rPr>
          <w:color w:val="auto"/>
          <w:sz w:val="28"/>
          <w:lang w:val="uk-UA" w:eastAsia="ru-RU" w:bidi="ar-SA"/>
        </w:rPr>
        <w:t>25</w:t>
      </w:r>
      <w:r w:rsidRPr="00825023">
        <w:rPr>
          <w:color w:val="auto"/>
          <w:sz w:val="28"/>
          <w:lang w:val="uk-UA" w:eastAsia="ru-RU" w:bidi="ar-SA"/>
        </w:rPr>
        <w:t>р.</w:t>
      </w:r>
      <w:r w:rsidRPr="00825023">
        <w:rPr>
          <w:color w:val="auto"/>
          <w:sz w:val="28"/>
          <w:lang w:val="uk-UA" w:eastAsia="ru-RU" w:bidi="ar-SA"/>
        </w:rPr>
        <w:tab/>
      </w:r>
      <w:r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>
        <w:rPr>
          <w:color w:val="auto"/>
          <w:sz w:val="28"/>
          <w:lang w:val="uk-UA" w:eastAsia="ru-RU" w:bidi="ar-SA"/>
        </w:rPr>
        <w:tab/>
      </w:r>
      <w:r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 xml:space="preserve">№ </w:t>
      </w:r>
      <w:r w:rsidR="008D5810">
        <w:rPr>
          <w:color w:val="auto"/>
          <w:sz w:val="28"/>
          <w:lang w:val="uk-UA" w:eastAsia="ru-RU" w:bidi="ar-SA"/>
        </w:rPr>
        <w:t>211</w:t>
      </w:r>
    </w:p>
    <w:p w:rsidR="007C4ECA" w:rsidRDefault="007C4ECA" w:rsidP="007C4ECA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7C4ECA" w:rsidRPr="006F6DDE" w:rsidRDefault="007C4ECA" w:rsidP="007C4ECA">
      <w:pPr>
        <w:widowControl/>
        <w:shd w:val="clear" w:color="auto" w:fill="FFFFFF"/>
        <w:spacing w:after="13" w:line="266" w:lineRule="auto"/>
        <w:jc w:val="both"/>
        <w:rPr>
          <w:sz w:val="28"/>
          <w:szCs w:val="22"/>
          <w:lang w:val="uk-UA" w:eastAsia="ru-RU" w:bidi="ar-SA"/>
        </w:rPr>
      </w:pPr>
      <w:r w:rsidRPr="006F6DDE">
        <w:rPr>
          <w:sz w:val="28"/>
          <w:szCs w:val="22"/>
          <w:lang w:val="uk-UA" w:eastAsia="ru-RU" w:bidi="ar-SA"/>
        </w:rPr>
        <w:t xml:space="preserve">Про внесення змін до </w:t>
      </w:r>
      <w:r>
        <w:rPr>
          <w:sz w:val="28"/>
          <w:szCs w:val="22"/>
          <w:lang w:val="uk-UA" w:eastAsia="ru-RU" w:bidi="ar-SA"/>
        </w:rPr>
        <w:t>с</w:t>
      </w:r>
      <w:r w:rsidRPr="006F6DDE">
        <w:rPr>
          <w:sz w:val="28"/>
          <w:szCs w:val="22"/>
          <w:lang w:val="uk-UA" w:eastAsia="ru-RU" w:bidi="ar-SA"/>
        </w:rPr>
        <w:t>відоцтва</w:t>
      </w:r>
      <w:r>
        <w:rPr>
          <w:sz w:val="28"/>
          <w:szCs w:val="22"/>
          <w:lang w:val="uk-UA" w:eastAsia="ru-RU" w:bidi="ar-SA"/>
        </w:rPr>
        <w:t xml:space="preserve"> </w:t>
      </w:r>
      <w:r w:rsidRPr="006F6DDE">
        <w:rPr>
          <w:sz w:val="28"/>
          <w:szCs w:val="22"/>
          <w:lang w:val="uk-UA" w:eastAsia="ru-RU" w:bidi="ar-SA"/>
        </w:rPr>
        <w:t>про</w:t>
      </w:r>
      <w:r>
        <w:rPr>
          <w:sz w:val="28"/>
          <w:szCs w:val="22"/>
          <w:lang w:val="uk-UA" w:eastAsia="ru-RU" w:bidi="ar-SA"/>
        </w:rPr>
        <w:t xml:space="preserve"> </w:t>
      </w:r>
      <w:r w:rsidRPr="006F6DDE">
        <w:rPr>
          <w:sz w:val="28"/>
          <w:szCs w:val="22"/>
          <w:lang w:val="uk-UA" w:eastAsia="ru-RU" w:bidi="ar-SA"/>
        </w:rPr>
        <w:t xml:space="preserve">право </w:t>
      </w:r>
      <w:r>
        <w:rPr>
          <w:sz w:val="28"/>
          <w:szCs w:val="22"/>
          <w:lang w:val="uk-UA" w:eastAsia="ru-RU" w:bidi="ar-SA"/>
        </w:rPr>
        <w:t xml:space="preserve">власності </w:t>
      </w:r>
    </w:p>
    <w:p w:rsidR="007C4ECA" w:rsidRPr="006F6DDE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Pr="006F6DDE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iCs/>
          <w:sz w:val="28"/>
          <w:szCs w:val="22"/>
          <w:lang w:val="uk-UA" w:eastAsia="ru-RU" w:bidi="ar-SA"/>
        </w:rPr>
      </w:pPr>
      <w:r w:rsidRPr="006F6DDE">
        <w:rPr>
          <w:sz w:val="28"/>
          <w:szCs w:val="22"/>
          <w:lang w:val="uk-UA" w:eastAsia="ru-RU" w:bidi="ar-SA"/>
        </w:rPr>
        <w:t xml:space="preserve">Відповідно до Закону України «Про приватизацію державного житлового фонду» від 19.06.1992року №2482-ХІІ, Наказу Міністерства з питань житлово-комунального господарства України від 16.12.2009року №396 «Про затвердження Положення про порядок передачі квартир(будинків), жилих приміщень у гуртожитках у власність громадян», </w:t>
      </w:r>
      <w:r w:rsidRPr="006F6DDE">
        <w:rPr>
          <w:iCs/>
          <w:sz w:val="28"/>
          <w:szCs w:val="22"/>
          <w:lang w:val="uk-UA" w:eastAsia="ru-RU" w:bidi="ar-SA"/>
        </w:rPr>
        <w:t xml:space="preserve">рішення виконавчого комітету Жмеринської міської ради від 03.08.2022 року №212 «Про затвердження Порядку видачі дубліката свідоцтва про право власності на об’єкти нерухомого майна у разі втрати, крадіжки або пошкодження оригіналу документа та виправлення відомостей, внесення до </w:t>
      </w:r>
      <w:proofErr w:type="spellStart"/>
      <w:r w:rsidRPr="006F6DDE">
        <w:rPr>
          <w:iCs/>
          <w:sz w:val="28"/>
          <w:szCs w:val="22"/>
          <w:lang w:val="uk-UA" w:eastAsia="ru-RU" w:bidi="ar-SA"/>
        </w:rPr>
        <w:t>свідоцтв</w:t>
      </w:r>
      <w:proofErr w:type="spellEnd"/>
      <w:r w:rsidRPr="006F6DDE">
        <w:rPr>
          <w:iCs/>
          <w:sz w:val="28"/>
          <w:szCs w:val="22"/>
          <w:lang w:val="uk-UA" w:eastAsia="ru-RU" w:bidi="ar-SA"/>
        </w:rPr>
        <w:t xml:space="preserve"> про право власності помилково (в новій редакції)», враховуючи протокол комісії з питань видачі дубліката свідоцтва про право власності на об’єкти нерухомого майна у разі втрати, крадіжки або пошкодження оригіналу документа та виправлення відомостей, внесення до свідоцтва про право власності помилково від </w:t>
      </w:r>
      <w:r>
        <w:rPr>
          <w:iCs/>
          <w:sz w:val="28"/>
          <w:szCs w:val="22"/>
          <w:lang w:val="uk-UA" w:eastAsia="ru-RU" w:bidi="ar-SA"/>
        </w:rPr>
        <w:t>19.05.2025</w:t>
      </w:r>
      <w:r w:rsidRPr="006F6DDE">
        <w:rPr>
          <w:iCs/>
          <w:sz w:val="28"/>
          <w:szCs w:val="22"/>
          <w:lang w:val="uk-UA" w:eastAsia="ru-RU" w:bidi="ar-SA"/>
        </w:rPr>
        <w:t xml:space="preserve"> р. №</w:t>
      </w:r>
      <w:r>
        <w:rPr>
          <w:iCs/>
          <w:sz w:val="28"/>
          <w:szCs w:val="22"/>
          <w:lang w:val="uk-UA" w:eastAsia="ru-RU" w:bidi="ar-SA"/>
        </w:rPr>
        <w:t>3</w:t>
      </w:r>
      <w:r w:rsidRPr="006F6DDE">
        <w:rPr>
          <w:iCs/>
          <w:sz w:val="28"/>
          <w:szCs w:val="22"/>
          <w:lang w:val="uk-UA" w:eastAsia="ru-RU" w:bidi="ar-SA"/>
        </w:rPr>
        <w:t xml:space="preserve">, розглянувши заяву </w:t>
      </w:r>
      <w:proofErr w:type="spellStart"/>
      <w:r w:rsidRPr="006F6DDE">
        <w:rPr>
          <w:iCs/>
          <w:sz w:val="28"/>
          <w:szCs w:val="22"/>
          <w:lang w:val="uk-UA" w:eastAsia="ru-RU" w:bidi="ar-SA"/>
        </w:rPr>
        <w:t>гр.</w:t>
      </w:r>
      <w:r w:rsidR="00486C15">
        <w:rPr>
          <w:iCs/>
          <w:sz w:val="28"/>
          <w:szCs w:val="22"/>
          <w:lang w:val="uk-UA" w:eastAsia="ru-RU" w:bidi="ar-SA"/>
        </w:rPr>
        <w:t>ххх</w:t>
      </w:r>
      <w:proofErr w:type="spellEnd"/>
      <w:r>
        <w:rPr>
          <w:iCs/>
          <w:sz w:val="28"/>
          <w:szCs w:val="22"/>
          <w:lang w:val="uk-UA" w:eastAsia="ru-RU" w:bidi="ar-SA"/>
        </w:rPr>
        <w:t xml:space="preserve">. (вх.№460-З-25 від 12.05.2025р.), </w:t>
      </w:r>
      <w:r w:rsidRPr="006F6DDE">
        <w:rPr>
          <w:iCs/>
          <w:sz w:val="28"/>
          <w:szCs w:val="22"/>
          <w:lang w:val="uk-UA" w:eastAsia="ru-RU" w:bidi="ar-SA"/>
        </w:rPr>
        <w:t>керуючись ст.30 Закону України «Про місцеве самоврядування в Україні», виконавчий комітет Жмеринської  міської ради вирішив</w:t>
      </w:r>
      <w:r w:rsidRPr="006F6DDE">
        <w:rPr>
          <w:b/>
          <w:iCs/>
          <w:sz w:val="28"/>
          <w:szCs w:val="22"/>
          <w:lang w:val="uk-UA" w:eastAsia="ru-RU" w:bidi="ar-SA"/>
        </w:rPr>
        <w:t>:</w:t>
      </w:r>
      <w:r w:rsidRPr="006F6DDE">
        <w:rPr>
          <w:iCs/>
          <w:sz w:val="28"/>
          <w:szCs w:val="22"/>
          <w:lang w:val="uk-UA" w:eastAsia="ru-RU" w:bidi="ar-SA"/>
        </w:rPr>
        <w:t xml:space="preserve"> </w:t>
      </w:r>
    </w:p>
    <w:p w:rsidR="007C4ECA" w:rsidRPr="006F6DDE" w:rsidRDefault="007C4ECA" w:rsidP="007C4ECA">
      <w:pPr>
        <w:widowControl/>
        <w:shd w:val="clear" w:color="auto" w:fill="FFFFFF"/>
        <w:ind w:firstLine="709"/>
        <w:jc w:val="both"/>
        <w:rPr>
          <w:sz w:val="28"/>
          <w:szCs w:val="22"/>
          <w:lang w:val="uk-UA" w:eastAsia="ru-RU" w:bidi="ar-SA"/>
        </w:rPr>
      </w:pPr>
    </w:p>
    <w:p w:rsidR="006A09CD" w:rsidRDefault="0061110E" w:rsidP="007C4ECA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2"/>
          <w:lang w:val="uk-UA" w:eastAsia="ru-RU" w:bidi="ar-SA"/>
        </w:rPr>
      </w:pPr>
      <w:proofErr w:type="spellStart"/>
      <w:r>
        <w:rPr>
          <w:sz w:val="28"/>
          <w:szCs w:val="22"/>
          <w:lang w:val="uk-UA" w:eastAsia="ru-RU" w:bidi="ar-SA"/>
        </w:rPr>
        <w:t>Внести</w:t>
      </w:r>
      <w:proofErr w:type="spellEnd"/>
      <w:r>
        <w:rPr>
          <w:sz w:val="28"/>
          <w:szCs w:val="22"/>
          <w:lang w:val="uk-UA" w:eastAsia="ru-RU" w:bidi="ar-SA"/>
        </w:rPr>
        <w:t xml:space="preserve"> зміни до п. 2 рішення </w:t>
      </w:r>
      <w:r w:rsidR="00594EBE">
        <w:rPr>
          <w:sz w:val="28"/>
          <w:szCs w:val="22"/>
          <w:lang w:val="uk-UA" w:eastAsia="ru-RU" w:bidi="ar-SA"/>
        </w:rPr>
        <w:t xml:space="preserve">№78 Виконавчого комітету Жмеринської міської ради міської ради Вінницької області </w:t>
      </w:r>
      <w:r w:rsidR="00681A28">
        <w:rPr>
          <w:sz w:val="28"/>
          <w:szCs w:val="22"/>
          <w:lang w:val="uk-UA" w:eastAsia="ru-RU" w:bidi="ar-SA"/>
        </w:rPr>
        <w:t>від 16 березня 2006р.:</w:t>
      </w:r>
    </w:p>
    <w:p w:rsidR="0061110E" w:rsidRDefault="00681A28" w:rsidP="006A09CD">
      <w:pPr>
        <w:pStyle w:val="a3"/>
        <w:widowControl/>
        <w:shd w:val="clear" w:color="auto" w:fill="FFFFFF"/>
        <w:tabs>
          <w:tab w:val="left" w:pos="993"/>
        </w:tabs>
        <w:ind w:left="709"/>
        <w:jc w:val="both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слова</w:t>
      </w:r>
      <w:r w:rsidR="009B6CAE">
        <w:rPr>
          <w:sz w:val="28"/>
          <w:szCs w:val="22"/>
          <w:lang w:val="uk-UA" w:eastAsia="ru-RU" w:bidi="ar-SA"/>
        </w:rPr>
        <w:t xml:space="preserve"> «</w:t>
      </w:r>
      <w:proofErr w:type="spellStart"/>
      <w:r w:rsidR="009B6CAE">
        <w:rPr>
          <w:sz w:val="28"/>
          <w:szCs w:val="22"/>
          <w:lang w:val="uk-UA" w:eastAsia="ru-RU" w:bidi="ar-SA"/>
        </w:rPr>
        <w:t>Задачик</w:t>
      </w:r>
      <w:r w:rsidR="0093412A">
        <w:rPr>
          <w:sz w:val="28"/>
          <w:szCs w:val="22"/>
          <w:lang w:val="uk-UA" w:eastAsia="ru-RU" w:bidi="ar-SA"/>
        </w:rPr>
        <w:t>у</w:t>
      </w:r>
      <w:proofErr w:type="spellEnd"/>
      <w:r w:rsidR="0093412A">
        <w:rPr>
          <w:sz w:val="28"/>
          <w:szCs w:val="22"/>
          <w:lang w:val="uk-UA" w:eastAsia="ru-RU" w:bidi="ar-SA"/>
        </w:rPr>
        <w:t>»</w:t>
      </w:r>
      <w:r>
        <w:rPr>
          <w:sz w:val="28"/>
          <w:szCs w:val="22"/>
          <w:lang w:val="uk-UA" w:eastAsia="ru-RU" w:bidi="ar-SA"/>
        </w:rPr>
        <w:t xml:space="preserve"> </w:t>
      </w:r>
      <w:r w:rsidR="00EA28AD">
        <w:rPr>
          <w:sz w:val="28"/>
          <w:szCs w:val="22"/>
          <w:lang w:val="uk-UA" w:eastAsia="ru-RU" w:bidi="ar-SA"/>
        </w:rPr>
        <w:t>замінити словом</w:t>
      </w:r>
      <w:r w:rsidR="0093412A">
        <w:rPr>
          <w:sz w:val="28"/>
          <w:szCs w:val="22"/>
          <w:lang w:val="uk-UA" w:eastAsia="ru-RU" w:bidi="ar-SA"/>
        </w:rPr>
        <w:t xml:space="preserve"> «ЗАДАЧІНУ»</w:t>
      </w:r>
      <w:r w:rsidR="006A09CD">
        <w:rPr>
          <w:sz w:val="28"/>
          <w:szCs w:val="22"/>
          <w:lang w:val="uk-UA" w:eastAsia="ru-RU" w:bidi="ar-SA"/>
        </w:rPr>
        <w:t>;</w:t>
      </w:r>
    </w:p>
    <w:p w:rsidR="006A09CD" w:rsidRDefault="006A09CD" w:rsidP="006A09CD">
      <w:pPr>
        <w:pStyle w:val="a3"/>
        <w:widowControl/>
        <w:shd w:val="clear" w:color="auto" w:fill="FFFFFF"/>
        <w:tabs>
          <w:tab w:val="left" w:pos="993"/>
        </w:tabs>
        <w:ind w:left="709"/>
        <w:jc w:val="both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цифру «№ 61» замінити на цифру «№62».</w:t>
      </w:r>
    </w:p>
    <w:p w:rsidR="0061110E" w:rsidRDefault="0061110E" w:rsidP="0061110E">
      <w:pPr>
        <w:pStyle w:val="a3"/>
        <w:widowControl/>
        <w:shd w:val="clear" w:color="auto" w:fill="FFFFFF"/>
        <w:tabs>
          <w:tab w:val="left" w:pos="993"/>
        </w:tabs>
        <w:ind w:left="709"/>
        <w:jc w:val="both"/>
        <w:rPr>
          <w:sz w:val="28"/>
          <w:szCs w:val="22"/>
          <w:lang w:val="uk-UA" w:eastAsia="ru-RU" w:bidi="ar-SA"/>
        </w:rPr>
      </w:pPr>
    </w:p>
    <w:p w:rsidR="007C4ECA" w:rsidRPr="007C4ECA" w:rsidRDefault="007C4ECA" w:rsidP="007C4ECA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2"/>
          <w:lang w:val="uk-UA" w:eastAsia="ru-RU" w:bidi="ar-SA"/>
        </w:rPr>
      </w:pPr>
      <w:proofErr w:type="spellStart"/>
      <w:r w:rsidRPr="007C4ECA">
        <w:rPr>
          <w:sz w:val="28"/>
          <w:szCs w:val="22"/>
          <w:lang w:val="uk-UA" w:eastAsia="ru-RU" w:bidi="ar-SA"/>
        </w:rPr>
        <w:t>Внести</w:t>
      </w:r>
      <w:proofErr w:type="spellEnd"/>
      <w:r w:rsidRPr="007C4ECA">
        <w:rPr>
          <w:sz w:val="28"/>
          <w:szCs w:val="22"/>
          <w:lang w:val="uk-UA" w:eastAsia="ru-RU" w:bidi="ar-SA"/>
        </w:rPr>
        <w:t xml:space="preserve"> зміни до оригіналу свідоцтва про право власності </w:t>
      </w:r>
      <w:r>
        <w:rPr>
          <w:sz w:val="28"/>
          <w:szCs w:val="22"/>
          <w:lang w:val="uk-UA" w:eastAsia="ru-RU" w:bidi="ar-SA"/>
        </w:rPr>
        <w:t>№46 від 21 березня 2006р. на житлов</w:t>
      </w:r>
      <w:r w:rsidR="00486C15">
        <w:rPr>
          <w:sz w:val="28"/>
          <w:szCs w:val="22"/>
          <w:lang w:val="uk-UA" w:eastAsia="ru-RU" w:bidi="ar-SA"/>
        </w:rPr>
        <w:t xml:space="preserve">ий будинок по вул. </w:t>
      </w:r>
      <w:proofErr w:type="spellStart"/>
      <w:r w:rsidR="00486C15">
        <w:rPr>
          <w:sz w:val="28"/>
          <w:szCs w:val="22"/>
          <w:lang w:val="uk-UA" w:eastAsia="ru-RU" w:bidi="ar-SA"/>
        </w:rPr>
        <w:t>ххх</w:t>
      </w:r>
      <w:proofErr w:type="spellEnd"/>
      <w:r>
        <w:rPr>
          <w:sz w:val="28"/>
          <w:szCs w:val="22"/>
          <w:lang w:val="uk-UA" w:eastAsia="ru-RU" w:bidi="ar-SA"/>
        </w:rPr>
        <w:t xml:space="preserve"> у місті Жмеринка Вінницької області, виданого </w:t>
      </w:r>
      <w:r w:rsidRPr="007C4ECA">
        <w:rPr>
          <w:sz w:val="28"/>
          <w:szCs w:val="22"/>
          <w:lang w:val="uk-UA" w:eastAsia="ru-RU" w:bidi="ar-SA"/>
        </w:rPr>
        <w:t>на підставі рішення виконкому Жмеринської міської ради №78</w:t>
      </w:r>
      <w:r>
        <w:rPr>
          <w:sz w:val="28"/>
          <w:szCs w:val="22"/>
          <w:lang w:val="uk-UA" w:eastAsia="ru-RU" w:bidi="ar-SA"/>
        </w:rPr>
        <w:t xml:space="preserve"> від 16.03.2006р., а саме: </w:t>
      </w:r>
    </w:p>
    <w:p w:rsidR="008A563D" w:rsidRDefault="007C4ECA" w:rsidP="007C4ECA">
      <w:pPr>
        <w:pStyle w:val="a3"/>
        <w:widowControl/>
        <w:shd w:val="clear" w:color="auto" w:fill="FFFFFF"/>
        <w:spacing w:after="13" w:line="266" w:lineRule="auto"/>
        <w:ind w:left="1068"/>
        <w:jc w:val="both"/>
        <w:rPr>
          <w:sz w:val="28"/>
          <w:szCs w:val="22"/>
          <w:lang w:val="uk-UA" w:eastAsia="ru-RU" w:bidi="ar-SA"/>
        </w:rPr>
      </w:pPr>
      <w:r w:rsidRPr="007C4ECA">
        <w:rPr>
          <w:sz w:val="28"/>
          <w:szCs w:val="22"/>
          <w:lang w:val="uk-UA" w:eastAsia="ru-RU" w:bidi="ar-SA"/>
        </w:rPr>
        <w:lastRenderedPageBreak/>
        <w:t xml:space="preserve">в графі «дійсно належить </w:t>
      </w:r>
      <w:r>
        <w:rPr>
          <w:sz w:val="28"/>
          <w:szCs w:val="22"/>
          <w:lang w:val="uk-UA" w:eastAsia="ru-RU" w:bidi="ar-SA"/>
        </w:rPr>
        <w:t>ЗАДАЧИНУ</w:t>
      </w:r>
      <w:r w:rsidR="008A563D">
        <w:rPr>
          <w:sz w:val="28"/>
          <w:szCs w:val="22"/>
          <w:lang w:val="uk-UA" w:eastAsia="ru-RU" w:bidi="ar-SA"/>
        </w:rPr>
        <w:t xml:space="preserve"> СЕМЕНУ ПАВЛОВИЧУ</w:t>
      </w:r>
      <w:r>
        <w:rPr>
          <w:sz w:val="28"/>
          <w:szCs w:val="22"/>
          <w:lang w:val="uk-UA" w:eastAsia="ru-RU" w:bidi="ar-SA"/>
        </w:rPr>
        <w:t>» замінивши</w:t>
      </w:r>
      <w:r w:rsidR="008A563D">
        <w:rPr>
          <w:sz w:val="28"/>
          <w:szCs w:val="22"/>
          <w:lang w:val="uk-UA" w:eastAsia="ru-RU" w:bidi="ar-SA"/>
        </w:rPr>
        <w:t xml:space="preserve"> «ЗАДАЧИНУ»</w:t>
      </w:r>
      <w:r w:rsidR="0093412A">
        <w:rPr>
          <w:sz w:val="28"/>
          <w:szCs w:val="22"/>
          <w:lang w:val="uk-UA" w:eastAsia="ru-RU" w:bidi="ar-SA"/>
        </w:rPr>
        <w:t xml:space="preserve"> на </w:t>
      </w:r>
      <w:r w:rsidR="008A563D">
        <w:rPr>
          <w:sz w:val="28"/>
          <w:szCs w:val="22"/>
          <w:lang w:val="uk-UA" w:eastAsia="ru-RU" w:bidi="ar-SA"/>
        </w:rPr>
        <w:t>«ЗАДАЧІНУ».</w:t>
      </w:r>
    </w:p>
    <w:p w:rsidR="008A563D" w:rsidRDefault="008A563D" w:rsidP="007C4ECA">
      <w:pPr>
        <w:pStyle w:val="a3"/>
        <w:widowControl/>
        <w:shd w:val="clear" w:color="auto" w:fill="FFFFFF"/>
        <w:spacing w:after="13" w:line="266" w:lineRule="auto"/>
        <w:ind w:left="1068"/>
        <w:jc w:val="both"/>
        <w:rPr>
          <w:sz w:val="28"/>
          <w:szCs w:val="22"/>
          <w:lang w:val="uk-UA" w:eastAsia="ru-RU" w:bidi="ar-SA"/>
        </w:rPr>
      </w:pPr>
    </w:p>
    <w:p w:rsidR="007C4ECA" w:rsidRPr="006F6DDE" w:rsidRDefault="0061110E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3</w:t>
      </w:r>
      <w:r w:rsidR="007C4ECA" w:rsidRPr="006F6DDE">
        <w:rPr>
          <w:sz w:val="28"/>
          <w:szCs w:val="22"/>
          <w:lang w:val="uk-UA" w:eastAsia="ru-RU" w:bidi="ar-SA"/>
        </w:rPr>
        <w:t xml:space="preserve">. Доручити </w:t>
      </w:r>
      <w:r w:rsidR="007C4ECA">
        <w:rPr>
          <w:sz w:val="28"/>
          <w:szCs w:val="22"/>
          <w:lang w:val="uk-UA" w:eastAsia="ru-RU" w:bidi="ar-SA"/>
        </w:rPr>
        <w:t>управлінню</w:t>
      </w:r>
      <w:r w:rsidR="007C4ECA" w:rsidRPr="00992BCD">
        <w:rPr>
          <w:sz w:val="28"/>
          <w:szCs w:val="22"/>
          <w:lang w:val="uk-UA" w:eastAsia="ru-RU" w:bidi="ar-SA"/>
        </w:rPr>
        <w:t xml:space="preserve"> містобудування та архітектури Жмеринської міської ради</w:t>
      </w:r>
      <w:r w:rsidR="007C4ECA">
        <w:rPr>
          <w:sz w:val="28"/>
          <w:szCs w:val="22"/>
          <w:lang w:val="uk-UA" w:eastAsia="ru-RU" w:bidi="ar-SA"/>
        </w:rPr>
        <w:t xml:space="preserve"> </w:t>
      </w:r>
      <w:r w:rsidR="007C4ECA" w:rsidRPr="006F6DDE">
        <w:rPr>
          <w:sz w:val="28"/>
          <w:szCs w:val="22"/>
          <w:lang w:val="uk-UA" w:eastAsia="ru-RU" w:bidi="ar-SA"/>
        </w:rPr>
        <w:t>(</w:t>
      </w:r>
      <w:r w:rsidR="007C4ECA">
        <w:rPr>
          <w:sz w:val="28"/>
          <w:szCs w:val="22"/>
          <w:lang w:val="uk-UA" w:eastAsia="ru-RU" w:bidi="ar-SA"/>
        </w:rPr>
        <w:t>Олені КАПУСТЯН</w:t>
      </w:r>
      <w:r w:rsidR="007C4ECA" w:rsidRPr="006F6DDE">
        <w:rPr>
          <w:sz w:val="28"/>
          <w:szCs w:val="22"/>
          <w:lang w:val="uk-UA" w:eastAsia="ru-RU" w:bidi="ar-SA"/>
        </w:rPr>
        <w:t xml:space="preserve">) </w:t>
      </w:r>
      <w:proofErr w:type="spellStart"/>
      <w:r w:rsidR="007C4ECA" w:rsidRPr="006F6DDE">
        <w:rPr>
          <w:sz w:val="28"/>
          <w:szCs w:val="22"/>
          <w:lang w:val="uk-UA" w:eastAsia="ru-RU" w:bidi="ar-SA"/>
        </w:rPr>
        <w:t>внести</w:t>
      </w:r>
      <w:proofErr w:type="spellEnd"/>
      <w:r w:rsidR="007C4ECA" w:rsidRPr="006F6DDE">
        <w:rPr>
          <w:sz w:val="28"/>
          <w:szCs w:val="22"/>
          <w:lang w:val="uk-UA" w:eastAsia="ru-RU" w:bidi="ar-SA"/>
        </w:rPr>
        <w:t xml:space="preserve"> виправлення до оригіналу примірника свідоцтва про право власності </w:t>
      </w:r>
      <w:r w:rsidR="00FE78E3">
        <w:rPr>
          <w:sz w:val="28"/>
          <w:szCs w:val="22"/>
          <w:lang w:val="uk-UA" w:eastAsia="ru-RU" w:bidi="ar-SA"/>
        </w:rPr>
        <w:t xml:space="preserve">на житловий будинок </w:t>
      </w:r>
      <w:r w:rsidR="007C4ECA" w:rsidRPr="006F6DDE">
        <w:rPr>
          <w:sz w:val="28"/>
          <w:szCs w:val="22"/>
          <w:lang w:val="uk-UA" w:eastAsia="ru-RU" w:bidi="ar-SA"/>
        </w:rPr>
        <w:t>згідно п.</w:t>
      </w:r>
      <w:r w:rsidR="00FE78E3">
        <w:rPr>
          <w:sz w:val="28"/>
          <w:szCs w:val="22"/>
          <w:lang w:val="uk-UA" w:eastAsia="ru-RU" w:bidi="ar-SA"/>
        </w:rPr>
        <w:t>2</w:t>
      </w:r>
      <w:r w:rsidR="007C4ECA" w:rsidRPr="006F6DDE">
        <w:rPr>
          <w:sz w:val="28"/>
          <w:szCs w:val="22"/>
          <w:lang w:val="uk-UA" w:eastAsia="ru-RU" w:bidi="ar-SA"/>
        </w:rPr>
        <w:t xml:space="preserve"> цього рішення та </w:t>
      </w:r>
      <w:r w:rsidR="007C4ECA">
        <w:rPr>
          <w:sz w:val="28"/>
          <w:szCs w:val="22"/>
          <w:lang w:val="uk-UA" w:eastAsia="ru-RU" w:bidi="ar-SA"/>
        </w:rPr>
        <w:t xml:space="preserve">відділу </w:t>
      </w:r>
      <w:r w:rsidR="00FE78E3">
        <w:rPr>
          <w:sz w:val="28"/>
          <w:szCs w:val="22"/>
          <w:lang w:val="uk-UA" w:eastAsia="ru-RU" w:bidi="ar-SA"/>
        </w:rPr>
        <w:t xml:space="preserve">звернень та діловодства </w:t>
      </w:r>
      <w:r w:rsidR="007C4ECA">
        <w:rPr>
          <w:sz w:val="28"/>
          <w:szCs w:val="22"/>
          <w:lang w:val="uk-UA" w:eastAsia="ru-RU" w:bidi="ar-SA"/>
        </w:rPr>
        <w:t xml:space="preserve">(Юлії СКРИПНИК) </w:t>
      </w:r>
      <w:r w:rsidR="007C4ECA" w:rsidRPr="006F6DDE">
        <w:rPr>
          <w:sz w:val="28"/>
          <w:szCs w:val="22"/>
          <w:lang w:val="uk-UA" w:eastAsia="ru-RU" w:bidi="ar-SA"/>
        </w:rPr>
        <w:t>видати його власнику.</w:t>
      </w:r>
    </w:p>
    <w:p w:rsidR="007C4ECA" w:rsidRPr="00992BCD" w:rsidRDefault="00EA28AD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4</w:t>
      </w:r>
      <w:r w:rsidR="007C4ECA" w:rsidRPr="006F410A">
        <w:rPr>
          <w:sz w:val="28"/>
          <w:szCs w:val="22"/>
          <w:lang w:val="uk-UA" w:eastAsia="ru-RU" w:bidi="ar-SA"/>
        </w:rPr>
        <w:t xml:space="preserve">. </w:t>
      </w:r>
      <w:r w:rsidR="007C4ECA" w:rsidRPr="00992BCD">
        <w:rPr>
          <w:sz w:val="28"/>
          <w:szCs w:val="22"/>
          <w:lang w:val="uk-UA" w:eastAsia="ru-RU" w:bidi="ar-SA"/>
        </w:rPr>
        <w:t>Контроль за виконанням цього рішення покласти на керуючого справами виконавчого комітету Оксану СВИСТУН.</w:t>
      </w:r>
    </w:p>
    <w:p w:rsidR="007C4ECA" w:rsidRPr="00992BCD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Pr="006F410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342AEB" w:rsidRDefault="00342AEB" w:rsidP="00342A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                                                  </w:t>
      </w:r>
    </w:p>
    <w:p w:rsidR="00342AEB" w:rsidRDefault="00342AEB" w:rsidP="00342AEB">
      <w:pPr>
        <w:tabs>
          <w:tab w:val="left" w:pos="137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питань діяльності виконавчих</w:t>
      </w:r>
    </w:p>
    <w:p w:rsidR="00342AEB" w:rsidRDefault="00342AEB" w:rsidP="00342AEB">
      <w:pPr>
        <w:tabs>
          <w:tab w:val="left" w:pos="137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органів ради                                                                        Ольга БОРОВСЬКА                                                           </w:t>
      </w: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7C4ECA" w:rsidRDefault="007C4ECA" w:rsidP="007C4EC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58476E" w:rsidRDefault="0058476E" w:rsidP="007C4ECA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sectPr w:rsidR="0058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828D3"/>
    <w:multiLevelType w:val="hybridMultilevel"/>
    <w:tmpl w:val="80E657CC"/>
    <w:lvl w:ilvl="0" w:tplc="98AEF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CA"/>
    <w:rsid w:val="00342AEB"/>
    <w:rsid w:val="00486C15"/>
    <w:rsid w:val="004F0F0D"/>
    <w:rsid w:val="0058476E"/>
    <w:rsid w:val="00594EBE"/>
    <w:rsid w:val="0061110E"/>
    <w:rsid w:val="00681A28"/>
    <w:rsid w:val="006A09CD"/>
    <w:rsid w:val="006C095B"/>
    <w:rsid w:val="006C6494"/>
    <w:rsid w:val="007C4ECA"/>
    <w:rsid w:val="008A563D"/>
    <w:rsid w:val="008D5810"/>
    <w:rsid w:val="0093412A"/>
    <w:rsid w:val="009838E9"/>
    <w:rsid w:val="009B6CAE"/>
    <w:rsid w:val="00AB4AE5"/>
    <w:rsid w:val="00C7096D"/>
    <w:rsid w:val="00E35D21"/>
    <w:rsid w:val="00E86F8F"/>
    <w:rsid w:val="00EA28AD"/>
    <w:rsid w:val="00F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D1C45-6387-4B6A-8BA4-5833087C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4EC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E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9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96D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Яна</dc:creator>
  <cp:keywords/>
  <dc:description/>
  <cp:lastModifiedBy>Пользователь</cp:lastModifiedBy>
  <cp:revision>16</cp:revision>
  <cp:lastPrinted>2025-06-20T06:23:00Z</cp:lastPrinted>
  <dcterms:created xsi:type="dcterms:W3CDTF">2025-06-11T08:17:00Z</dcterms:created>
  <dcterms:modified xsi:type="dcterms:W3CDTF">2025-06-20T06:23:00Z</dcterms:modified>
</cp:coreProperties>
</file>