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FA" w:rsidRPr="00305802" w:rsidRDefault="00D64EFA" w:rsidP="00D64EFA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305802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0085" cy="827405"/>
            <wp:effectExtent l="0" t="0" r="571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EFA" w:rsidRPr="00305802" w:rsidRDefault="00D64EFA" w:rsidP="00D64EFA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305802">
        <w:rPr>
          <w:b/>
          <w:bCs/>
          <w:w w:val="120"/>
          <w:sz w:val="28"/>
          <w:szCs w:val="28"/>
        </w:rPr>
        <w:t>УКРАЇНА</w:t>
      </w:r>
    </w:p>
    <w:p w:rsidR="00D64EFA" w:rsidRPr="00305802" w:rsidRDefault="00D64EFA" w:rsidP="00D64EFA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305802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D64EFA" w:rsidRPr="00305802" w:rsidRDefault="00D64EFA" w:rsidP="00D64EFA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305802">
        <w:rPr>
          <w:b/>
          <w:bCs/>
          <w:w w:val="120"/>
          <w:sz w:val="28"/>
          <w:szCs w:val="28"/>
        </w:rPr>
        <w:t>ВІННИЦЬКОЇ ОБЛАСТІ</w:t>
      </w:r>
    </w:p>
    <w:p w:rsidR="00D64EFA" w:rsidRPr="00305802" w:rsidRDefault="00D64EFA" w:rsidP="00D64EFA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D64EFA" w:rsidRPr="002F4FEF" w:rsidRDefault="00D64EFA" w:rsidP="00D64EFA">
      <w:pPr>
        <w:jc w:val="center"/>
        <w:outlineLvl w:val="6"/>
        <w:rPr>
          <w:b/>
          <w:sz w:val="28"/>
          <w:szCs w:val="28"/>
          <w:lang w:val="ru-RU"/>
        </w:rPr>
      </w:pPr>
      <w:r w:rsidRPr="00305802">
        <w:rPr>
          <w:b/>
          <w:w w:val="120"/>
          <w:sz w:val="28"/>
          <w:szCs w:val="28"/>
        </w:rPr>
        <w:t>РІШЕННЯ №</w:t>
      </w:r>
      <w:r w:rsidR="00EF12BD">
        <w:rPr>
          <w:b/>
          <w:w w:val="120"/>
          <w:sz w:val="28"/>
          <w:szCs w:val="28"/>
          <w:lang w:val="ru-RU"/>
        </w:rPr>
        <w:t xml:space="preserve"> 1534</w:t>
      </w:r>
    </w:p>
    <w:p w:rsidR="00D64EFA" w:rsidRPr="00305802" w:rsidRDefault="00D64EFA" w:rsidP="00D64EFA">
      <w:pPr>
        <w:spacing w:after="13" w:line="266" w:lineRule="auto"/>
        <w:ind w:left="567" w:firstLine="698"/>
        <w:rPr>
          <w:sz w:val="28"/>
          <w:szCs w:val="28"/>
        </w:rPr>
      </w:pPr>
    </w:p>
    <w:p w:rsidR="00D64EFA" w:rsidRPr="00305802" w:rsidRDefault="00D64EFA" w:rsidP="00D64EFA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F12BD" w:rsidRPr="00EF12BD">
        <w:rPr>
          <w:sz w:val="28"/>
          <w:szCs w:val="28"/>
        </w:rPr>
        <w:t>10 жовтня</w:t>
      </w:r>
      <w:r w:rsidR="00EF12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2025</w:t>
      </w:r>
      <w:r w:rsidRPr="00305802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B22890">
        <w:rPr>
          <w:sz w:val="28"/>
          <w:szCs w:val="28"/>
        </w:rPr>
        <w:t xml:space="preserve">   </w:t>
      </w:r>
      <w:r w:rsidR="00EF12BD">
        <w:rPr>
          <w:sz w:val="28"/>
          <w:szCs w:val="28"/>
        </w:rPr>
        <w:t xml:space="preserve"> 67</w:t>
      </w:r>
      <w:r>
        <w:rPr>
          <w:sz w:val="28"/>
          <w:szCs w:val="28"/>
        </w:rPr>
        <w:t>сесія 8</w:t>
      </w:r>
      <w:r w:rsidRPr="00305802">
        <w:rPr>
          <w:sz w:val="28"/>
          <w:szCs w:val="28"/>
        </w:rPr>
        <w:t xml:space="preserve"> скликання</w:t>
      </w:r>
    </w:p>
    <w:p w:rsidR="00D64EFA" w:rsidRPr="00305802" w:rsidRDefault="00D64EFA" w:rsidP="00D64EFA">
      <w:pPr>
        <w:ind w:right="6976"/>
        <w:rPr>
          <w:color w:val="000000"/>
          <w:sz w:val="6"/>
          <w:szCs w:val="6"/>
          <w:lang w:eastAsia="x-none"/>
        </w:rPr>
      </w:pPr>
    </w:p>
    <w:p w:rsidR="00D64EFA" w:rsidRDefault="00D64EFA" w:rsidP="00D64EFA">
      <w:pPr>
        <w:rPr>
          <w:sz w:val="28"/>
          <w:szCs w:val="28"/>
        </w:rPr>
      </w:pPr>
    </w:p>
    <w:p w:rsidR="00D64EFA" w:rsidRDefault="00D64EFA" w:rsidP="00D64EFA">
      <w:pPr>
        <w:ind w:right="5034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65</w:t>
      </w:r>
      <w:r w:rsidRPr="00516E18">
        <w:rPr>
          <w:sz w:val="28"/>
          <w:szCs w:val="28"/>
        </w:rPr>
        <w:t xml:space="preserve"> </w:t>
      </w:r>
      <w:r w:rsidRPr="00516E18">
        <w:rPr>
          <w:rFonts w:hint="eastAsia"/>
          <w:sz w:val="28"/>
          <w:szCs w:val="28"/>
        </w:rPr>
        <w:t>сесії</w:t>
      </w:r>
      <w:r w:rsidRPr="00516E18">
        <w:rPr>
          <w:sz w:val="28"/>
          <w:szCs w:val="28"/>
        </w:rPr>
        <w:t xml:space="preserve"> 8 </w:t>
      </w:r>
      <w:r w:rsidRPr="00516E18">
        <w:rPr>
          <w:rFonts w:hint="eastAsia"/>
          <w:sz w:val="28"/>
          <w:szCs w:val="28"/>
        </w:rPr>
        <w:t>скликання</w:t>
      </w:r>
      <w:r w:rsidRPr="00516E18">
        <w:rPr>
          <w:sz w:val="28"/>
          <w:szCs w:val="28"/>
        </w:rPr>
        <w:t xml:space="preserve"> </w:t>
      </w:r>
      <w:r>
        <w:rPr>
          <w:sz w:val="28"/>
          <w:szCs w:val="28"/>
        </w:rPr>
        <w:t>Жмеринської міської  ради від 19.08.2025</w:t>
      </w:r>
      <w:r w:rsidR="00B22890">
        <w:rPr>
          <w:sz w:val="28"/>
          <w:szCs w:val="28"/>
        </w:rPr>
        <w:t>р.</w:t>
      </w:r>
      <w:r>
        <w:rPr>
          <w:sz w:val="28"/>
          <w:szCs w:val="28"/>
        </w:rPr>
        <w:t xml:space="preserve"> №1479 «</w:t>
      </w:r>
      <w:r w:rsidRPr="00415FC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передачу міжбюджетних трансфертів з </w:t>
      </w:r>
      <w:r w:rsidRPr="00415FC0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</w:t>
      </w:r>
      <w:r w:rsidRPr="00415FC0">
        <w:rPr>
          <w:sz w:val="28"/>
          <w:szCs w:val="28"/>
        </w:rPr>
        <w:t>Жмеринської міської</w:t>
      </w:r>
      <w:r>
        <w:rPr>
          <w:sz w:val="28"/>
          <w:szCs w:val="28"/>
        </w:rPr>
        <w:t xml:space="preserve"> </w:t>
      </w:r>
      <w:r w:rsidRPr="00415FC0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>у 2025 році»</w:t>
      </w:r>
    </w:p>
    <w:p w:rsidR="00D64EFA" w:rsidRDefault="00D64EFA" w:rsidP="00B228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2890" w:rsidRDefault="00B22890" w:rsidP="00B22890">
      <w:pPr>
        <w:ind w:firstLine="426"/>
        <w:jc w:val="both"/>
        <w:rPr>
          <w:sz w:val="28"/>
          <w:szCs w:val="28"/>
        </w:rPr>
      </w:pPr>
    </w:p>
    <w:p w:rsidR="00D64EFA" w:rsidRDefault="00B22890" w:rsidP="00B22890">
      <w:pPr>
        <w:ind w:firstLine="426"/>
        <w:jc w:val="both"/>
        <w:rPr>
          <w:sz w:val="28"/>
          <w:szCs w:val="28"/>
        </w:rPr>
      </w:pPr>
      <w:r w:rsidRPr="00B22890">
        <w:rPr>
          <w:sz w:val="28"/>
          <w:szCs w:val="28"/>
        </w:rPr>
        <w:t>Враховуючи звернення про виділення коштів з бюджету Жмеринської міської ТГ, керуючись ст. 93, ст. 22⁵ Розділу VI «Прикінцеві та перехідні положення» Бюджетного кодексу України, пунктами 27 та 43 частини першої статті 26 Закону України «Про місцеве самоврядування в Україні»,  Жмеринська міська рада </w:t>
      </w:r>
      <w:r w:rsidR="00D64EFA" w:rsidRPr="00C83286">
        <w:rPr>
          <w:b/>
          <w:sz w:val="28"/>
          <w:szCs w:val="28"/>
        </w:rPr>
        <w:t>ВИРІШИЛА:</w:t>
      </w:r>
      <w:r w:rsidR="00D64EFA">
        <w:rPr>
          <w:sz w:val="28"/>
          <w:szCs w:val="28"/>
        </w:rPr>
        <w:t xml:space="preserve"> </w:t>
      </w:r>
    </w:p>
    <w:p w:rsidR="00D64EFA" w:rsidRDefault="00D64EFA" w:rsidP="00D64EFA">
      <w:pPr>
        <w:ind w:firstLine="708"/>
        <w:jc w:val="both"/>
        <w:rPr>
          <w:sz w:val="28"/>
          <w:szCs w:val="28"/>
        </w:rPr>
      </w:pPr>
    </w:p>
    <w:p w:rsidR="00D64EFA" w:rsidRDefault="00D64EFA" w:rsidP="00EA4F8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</w:t>
      </w:r>
      <w:r w:rsidR="00B22890">
        <w:rPr>
          <w:sz w:val="28"/>
          <w:szCs w:val="28"/>
        </w:rPr>
        <w:t xml:space="preserve">п.3 </w:t>
      </w:r>
      <w:r>
        <w:rPr>
          <w:sz w:val="28"/>
          <w:szCs w:val="28"/>
        </w:rPr>
        <w:t>рішення 65 сесії 8 скликання Жмеринської міської  ради від 19.08.2025 №1479 «</w:t>
      </w:r>
      <w:r w:rsidRPr="00415FC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передачу міжбюджетних трансфертів з </w:t>
      </w:r>
      <w:r w:rsidRPr="00415FC0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</w:t>
      </w:r>
      <w:r w:rsidRPr="00415FC0">
        <w:rPr>
          <w:sz w:val="28"/>
          <w:szCs w:val="28"/>
        </w:rPr>
        <w:t>Жмеринської міської</w:t>
      </w:r>
      <w:r>
        <w:rPr>
          <w:sz w:val="28"/>
          <w:szCs w:val="28"/>
        </w:rPr>
        <w:t xml:space="preserve"> </w:t>
      </w:r>
      <w:r w:rsidRPr="00415FC0">
        <w:rPr>
          <w:sz w:val="28"/>
          <w:szCs w:val="28"/>
        </w:rPr>
        <w:t xml:space="preserve">територіальної громади </w:t>
      </w:r>
      <w:r>
        <w:rPr>
          <w:sz w:val="28"/>
          <w:szCs w:val="28"/>
        </w:rPr>
        <w:t>у 2025 році», а саме:</w:t>
      </w:r>
      <w:r w:rsidR="00EA4F80">
        <w:rPr>
          <w:sz w:val="28"/>
          <w:szCs w:val="28"/>
        </w:rPr>
        <w:t xml:space="preserve"> слова «Додаток </w:t>
      </w:r>
      <w:r w:rsidRPr="00AD7CD1">
        <w:rPr>
          <w:sz w:val="28"/>
          <w:szCs w:val="28"/>
        </w:rPr>
        <w:t>№</w:t>
      </w:r>
      <w:r>
        <w:rPr>
          <w:sz w:val="28"/>
          <w:szCs w:val="28"/>
        </w:rPr>
        <w:t>3</w:t>
      </w:r>
      <w:r w:rsidRPr="00AD7CD1">
        <w:rPr>
          <w:sz w:val="28"/>
          <w:szCs w:val="28"/>
        </w:rPr>
        <w:t xml:space="preserve"> до </w:t>
      </w:r>
      <w:r>
        <w:rPr>
          <w:sz w:val="28"/>
          <w:szCs w:val="28"/>
        </w:rPr>
        <w:t>рішення</w:t>
      </w:r>
      <w:r w:rsidR="00EA4F80">
        <w:rPr>
          <w:sz w:val="28"/>
          <w:szCs w:val="28"/>
        </w:rPr>
        <w:t>»</w:t>
      </w:r>
      <w:r w:rsidRPr="00AD7CD1">
        <w:rPr>
          <w:sz w:val="28"/>
          <w:szCs w:val="28"/>
        </w:rPr>
        <w:t xml:space="preserve"> </w:t>
      </w:r>
      <w:r w:rsidR="00EA4F80">
        <w:rPr>
          <w:sz w:val="28"/>
          <w:szCs w:val="28"/>
        </w:rPr>
        <w:t>доповнити словами «</w:t>
      </w:r>
      <w:r w:rsidRPr="00AD7CD1">
        <w:rPr>
          <w:sz w:val="28"/>
          <w:szCs w:val="28"/>
        </w:rPr>
        <w:t>в новій редакції</w:t>
      </w:r>
      <w:r w:rsidR="00EA4F80">
        <w:rPr>
          <w:sz w:val="28"/>
          <w:szCs w:val="28"/>
        </w:rPr>
        <w:t>»</w:t>
      </w:r>
      <w:r w:rsidRPr="00AD7CD1">
        <w:rPr>
          <w:sz w:val="28"/>
          <w:szCs w:val="28"/>
        </w:rPr>
        <w:t>.</w:t>
      </w:r>
    </w:p>
    <w:p w:rsidR="00D64EFA" w:rsidRPr="00B63447" w:rsidRDefault="00D64EFA" w:rsidP="00D64EF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63447">
        <w:rPr>
          <w:sz w:val="28"/>
          <w:szCs w:val="28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:rsidR="00D64EFA" w:rsidRPr="00B63447" w:rsidRDefault="00D64EFA" w:rsidP="00D64EFA">
      <w:pPr>
        <w:jc w:val="both"/>
        <w:rPr>
          <w:b/>
          <w:sz w:val="28"/>
          <w:szCs w:val="28"/>
        </w:rPr>
      </w:pPr>
    </w:p>
    <w:p w:rsidR="00D64EFA" w:rsidRDefault="00D64EFA" w:rsidP="00D64EFA">
      <w:pPr>
        <w:ind w:firstLine="426"/>
        <w:jc w:val="both"/>
        <w:rPr>
          <w:sz w:val="28"/>
          <w:szCs w:val="28"/>
        </w:rPr>
      </w:pPr>
    </w:p>
    <w:p w:rsidR="00D64EFA" w:rsidRDefault="00D64EFA" w:rsidP="00D64EFA">
      <w:pPr>
        <w:ind w:firstLine="426"/>
        <w:jc w:val="both"/>
        <w:rPr>
          <w:sz w:val="28"/>
          <w:szCs w:val="28"/>
        </w:rPr>
      </w:pPr>
    </w:p>
    <w:p w:rsidR="00D64EFA" w:rsidRDefault="00D64EFA" w:rsidP="00D64EFA">
      <w:pPr>
        <w:jc w:val="both"/>
        <w:rPr>
          <w:b/>
          <w:sz w:val="28"/>
          <w:szCs w:val="22"/>
        </w:rPr>
      </w:pPr>
      <w:r w:rsidRPr="00D503DD">
        <w:rPr>
          <w:b/>
          <w:sz w:val="28"/>
          <w:szCs w:val="22"/>
        </w:rPr>
        <w:t xml:space="preserve">Секретар </w:t>
      </w:r>
      <w:r>
        <w:rPr>
          <w:b/>
          <w:sz w:val="28"/>
          <w:szCs w:val="22"/>
        </w:rPr>
        <w:t xml:space="preserve">міської ради </w:t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</w:r>
      <w:r>
        <w:rPr>
          <w:b/>
          <w:sz w:val="28"/>
          <w:szCs w:val="22"/>
        </w:rPr>
        <w:tab/>
        <w:t xml:space="preserve"> Вадим  КОЖУХОВСЬКИЙ</w:t>
      </w:r>
    </w:p>
    <w:p w:rsidR="00D64EFA" w:rsidRDefault="00D64EFA" w:rsidP="00D64EFA">
      <w:pPr>
        <w:jc w:val="both"/>
        <w:rPr>
          <w:b/>
          <w:sz w:val="28"/>
          <w:szCs w:val="22"/>
        </w:rPr>
      </w:pPr>
    </w:p>
    <w:p w:rsidR="00D64EFA" w:rsidRDefault="00D64EFA" w:rsidP="00D64EFA">
      <w:pPr>
        <w:jc w:val="both"/>
        <w:rPr>
          <w:b/>
          <w:sz w:val="28"/>
          <w:szCs w:val="22"/>
        </w:rPr>
      </w:pPr>
    </w:p>
    <w:p w:rsidR="00D64EFA" w:rsidRDefault="00D64EFA" w:rsidP="00D64EFA">
      <w:pPr>
        <w:jc w:val="both"/>
        <w:rPr>
          <w:b/>
          <w:sz w:val="28"/>
          <w:szCs w:val="22"/>
        </w:rPr>
      </w:pPr>
    </w:p>
    <w:p w:rsidR="00D64EFA" w:rsidRDefault="00D64EFA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Default="00440CEB" w:rsidP="00D64EFA">
      <w:pPr>
        <w:jc w:val="both"/>
        <w:rPr>
          <w:b/>
          <w:sz w:val="28"/>
          <w:szCs w:val="22"/>
        </w:rPr>
      </w:pPr>
    </w:p>
    <w:p w:rsidR="00440CEB" w:rsidRPr="00BC12CB" w:rsidRDefault="00440CEB" w:rsidP="00440CEB">
      <w:pPr>
        <w:ind w:left="5245"/>
        <w:jc w:val="right"/>
        <w:rPr>
          <w:rFonts w:eastAsia="PMingLiU"/>
          <w:sz w:val="28"/>
          <w:szCs w:val="28"/>
          <w:lang w:eastAsia="zh-TW"/>
        </w:rPr>
      </w:pPr>
      <w:r w:rsidRPr="00BC12CB">
        <w:rPr>
          <w:rFonts w:eastAsia="PMingLiU"/>
          <w:sz w:val="28"/>
          <w:szCs w:val="28"/>
          <w:lang w:eastAsia="zh-TW"/>
        </w:rPr>
        <w:t xml:space="preserve">Додаток </w:t>
      </w:r>
      <w:r>
        <w:rPr>
          <w:rFonts w:eastAsia="PMingLiU"/>
          <w:sz w:val="28"/>
          <w:szCs w:val="28"/>
          <w:lang w:eastAsia="zh-TW"/>
        </w:rPr>
        <w:t>3</w:t>
      </w:r>
    </w:p>
    <w:p w:rsidR="00440CEB" w:rsidRPr="00BC12CB" w:rsidRDefault="00EF12BD" w:rsidP="00440CEB">
      <w:pPr>
        <w:ind w:left="5245"/>
        <w:jc w:val="right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>до рішення 67</w:t>
      </w:r>
      <w:r w:rsidR="00440CEB" w:rsidRPr="00BC12CB">
        <w:rPr>
          <w:rFonts w:eastAsia="PMingLiU"/>
          <w:sz w:val="28"/>
          <w:szCs w:val="28"/>
          <w:lang w:eastAsia="zh-TW"/>
        </w:rPr>
        <w:t xml:space="preserve"> сесії 8 скликання </w:t>
      </w:r>
    </w:p>
    <w:p w:rsidR="00440CEB" w:rsidRDefault="00EF12BD" w:rsidP="00440CEB">
      <w:pPr>
        <w:ind w:left="5245"/>
        <w:jc w:val="right"/>
      </w:pPr>
      <w:r>
        <w:rPr>
          <w:rFonts w:eastAsia="PMingLiU"/>
          <w:sz w:val="28"/>
          <w:szCs w:val="28"/>
          <w:lang w:eastAsia="zh-TW"/>
        </w:rPr>
        <w:t>від 10 жовтня  2025 року № 1534</w:t>
      </w:r>
      <w:bookmarkStart w:id="0" w:name="_GoBack"/>
      <w:bookmarkEnd w:id="0"/>
    </w:p>
    <w:p w:rsidR="0041314D" w:rsidRPr="00450D0E" w:rsidRDefault="0041314D" w:rsidP="0041314D">
      <w:pPr>
        <w:shd w:val="clear" w:color="auto" w:fill="FFFFFF"/>
        <w:jc w:val="center"/>
        <w:rPr>
          <w:sz w:val="28"/>
          <w:szCs w:val="28"/>
        </w:rPr>
      </w:pPr>
      <w:r w:rsidRPr="00450D0E">
        <w:rPr>
          <w:b/>
          <w:bCs/>
          <w:sz w:val="28"/>
          <w:szCs w:val="28"/>
        </w:rPr>
        <w:t>ДОГОВІР №</w:t>
      </w:r>
    </w:p>
    <w:p w:rsidR="0041314D" w:rsidRDefault="0041314D" w:rsidP="0041314D">
      <w:pPr>
        <w:shd w:val="clear" w:color="auto" w:fill="FFFFFF"/>
        <w:jc w:val="center"/>
        <w:rPr>
          <w:b/>
          <w:bCs/>
          <w:sz w:val="28"/>
          <w:szCs w:val="28"/>
        </w:rPr>
      </w:pPr>
      <w:r w:rsidRPr="00450D0E">
        <w:rPr>
          <w:b/>
          <w:bCs/>
          <w:sz w:val="28"/>
          <w:szCs w:val="28"/>
        </w:rPr>
        <w:t>про міжбюджетні трансферти між місцевими бюджетами</w:t>
      </w:r>
    </w:p>
    <w:p w:rsidR="0041314D" w:rsidRPr="00450D0E" w:rsidRDefault="0041314D" w:rsidP="0041314D">
      <w:pPr>
        <w:shd w:val="clear" w:color="auto" w:fill="FFFFFF"/>
        <w:jc w:val="center"/>
        <w:rPr>
          <w:sz w:val="28"/>
          <w:szCs w:val="28"/>
        </w:rPr>
      </w:pPr>
    </w:p>
    <w:p w:rsidR="0041314D" w:rsidRPr="00803E70" w:rsidRDefault="0041314D" w:rsidP="0041314D">
      <w:pPr>
        <w:shd w:val="clear" w:color="auto" w:fill="FFFFFF"/>
        <w:tabs>
          <w:tab w:val="left" w:pos="4003"/>
          <w:tab w:val="left" w:pos="5079"/>
          <w:tab w:val="left" w:pos="624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 w:rsidRPr="00450D0E">
        <w:rPr>
          <w:b/>
          <w:bCs/>
          <w:sz w:val="28"/>
          <w:szCs w:val="28"/>
        </w:rPr>
        <w:t>м.</w:t>
      </w:r>
      <w:r w:rsidRPr="00E35F56">
        <w:rPr>
          <w:b/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>інниця</w:t>
      </w:r>
      <w:r w:rsidRPr="00450D0E">
        <w:rPr>
          <w:b/>
          <w:bCs/>
          <w:sz w:val="28"/>
          <w:szCs w:val="28"/>
        </w:rPr>
        <w:t> </w:t>
      </w:r>
      <w:r w:rsidRPr="00450D0E">
        <w:rPr>
          <w:b/>
          <w:bCs/>
          <w:sz w:val="28"/>
          <w:szCs w:val="28"/>
        </w:rPr>
        <w:tab/>
        <w:t xml:space="preserve">                          від </w:t>
      </w:r>
      <w:r>
        <w:rPr>
          <w:b/>
          <w:bCs/>
          <w:sz w:val="28"/>
          <w:szCs w:val="28"/>
        </w:rPr>
        <w:t>«</w:t>
      </w:r>
      <w:r w:rsidRPr="00450D0E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»</w:t>
      </w:r>
      <w:r w:rsidRPr="00450D0E">
        <w:rPr>
          <w:b/>
          <w:bCs/>
          <w:sz w:val="28"/>
          <w:szCs w:val="28"/>
        </w:rPr>
        <w:t>___________ 202</w:t>
      </w:r>
      <w:r>
        <w:rPr>
          <w:b/>
          <w:bCs/>
          <w:sz w:val="28"/>
          <w:szCs w:val="28"/>
        </w:rPr>
        <w:t>5</w:t>
      </w:r>
      <w:r w:rsidRPr="00450D0E">
        <w:rPr>
          <w:b/>
          <w:bCs/>
          <w:sz w:val="28"/>
          <w:szCs w:val="28"/>
        </w:rPr>
        <w:t xml:space="preserve"> р.</w:t>
      </w:r>
    </w:p>
    <w:p w:rsidR="0041314D" w:rsidRPr="00803E70" w:rsidRDefault="0041314D" w:rsidP="0041314D">
      <w:pPr>
        <w:shd w:val="clear" w:color="auto" w:fill="FFFFFF"/>
        <w:tabs>
          <w:tab w:val="left" w:pos="4003"/>
          <w:tab w:val="left" w:pos="5079"/>
          <w:tab w:val="left" w:pos="6246"/>
        </w:tabs>
        <w:rPr>
          <w:b/>
          <w:bCs/>
          <w:sz w:val="28"/>
          <w:szCs w:val="28"/>
        </w:rPr>
      </w:pPr>
    </w:p>
    <w:p w:rsidR="0041314D" w:rsidRPr="00450D0E" w:rsidRDefault="0041314D" w:rsidP="0041314D">
      <w:pPr>
        <w:shd w:val="clear" w:color="auto" w:fill="FFFFFF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  </w:t>
      </w:r>
      <w:r w:rsidRPr="00450D0E">
        <w:rPr>
          <w:sz w:val="28"/>
          <w:szCs w:val="28"/>
        </w:rPr>
        <w:tab/>
      </w:r>
      <w:r w:rsidRPr="00D4037F">
        <w:rPr>
          <w:sz w:val="28"/>
          <w:szCs w:val="28"/>
        </w:rPr>
        <w:t xml:space="preserve"> Жмеринська міська рада</w:t>
      </w:r>
      <w:r w:rsidRPr="00D85410">
        <w:rPr>
          <w:sz w:val="28"/>
          <w:szCs w:val="28"/>
        </w:rPr>
        <w:t xml:space="preserve"> в особі секретаря Жмеринської міської ради </w:t>
      </w:r>
      <w:proofErr w:type="spellStart"/>
      <w:r w:rsidRPr="00D85410">
        <w:rPr>
          <w:sz w:val="28"/>
          <w:szCs w:val="28"/>
        </w:rPr>
        <w:t>Кожуховського</w:t>
      </w:r>
      <w:proofErr w:type="spellEnd"/>
      <w:r w:rsidRPr="00D85410">
        <w:rPr>
          <w:sz w:val="28"/>
          <w:szCs w:val="28"/>
        </w:rPr>
        <w:t xml:space="preserve"> Вадима Вікторовича, </w:t>
      </w:r>
      <w:r w:rsidRPr="00093021">
        <w:rPr>
          <w:sz w:val="28"/>
          <w:szCs w:val="28"/>
          <w:shd w:val="clear" w:color="auto" w:fill="FFFFFF"/>
        </w:rPr>
        <w:t>який діє на підставі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</w:rPr>
        <w:t>,</w:t>
      </w:r>
      <w:r w:rsidRPr="00093021">
        <w:rPr>
          <w:sz w:val="28"/>
          <w:szCs w:val="28"/>
          <w:shd w:val="clear" w:color="auto" w:fill="FFFFFF"/>
        </w:rPr>
        <w:t xml:space="preserve"> з однієї сторони та </w:t>
      </w:r>
      <w:r w:rsidRPr="00093021">
        <w:rPr>
          <w:sz w:val="28"/>
          <w:szCs w:val="28"/>
        </w:rPr>
        <w:t>Вінницька обласна військова адміністрація в особі першого заступника н</w:t>
      </w:r>
      <w:r w:rsidRPr="00093021">
        <w:rPr>
          <w:sz w:val="28"/>
          <w:szCs w:val="28"/>
          <w:shd w:val="clear" w:color="auto" w:fill="FFFFFF"/>
        </w:rPr>
        <w:t>ачальника</w:t>
      </w:r>
      <w:r w:rsidRPr="00093021">
        <w:rPr>
          <w:sz w:val="28"/>
          <w:szCs w:val="28"/>
        </w:rPr>
        <w:t xml:space="preserve"> обласної військової адміністрації Заболотної Наталі Михайлівни, яка діє на підставі законів України «Про місцеві державні адміністрації», «</w:t>
      </w:r>
      <w:r w:rsidRPr="00093021">
        <w:rPr>
          <w:rFonts w:eastAsia="Calibri"/>
          <w:sz w:val="28"/>
          <w:szCs w:val="28"/>
          <w:lang w:eastAsia="en-US"/>
        </w:rPr>
        <w:t>Про правовий режим воєнного стану</w:t>
      </w:r>
      <w:r w:rsidRPr="00093021">
        <w:rPr>
          <w:sz w:val="28"/>
          <w:szCs w:val="28"/>
        </w:rPr>
        <w:t>», Указу Президента України від 24 лютого 2022 року №68/2022 «Про утворення військових адміністрацій»</w:t>
      </w:r>
      <w:r>
        <w:rPr>
          <w:sz w:val="28"/>
          <w:szCs w:val="28"/>
        </w:rPr>
        <w:t>,</w:t>
      </w:r>
      <w:r w:rsidRPr="00093021">
        <w:rPr>
          <w:sz w:val="28"/>
          <w:szCs w:val="28"/>
        </w:rPr>
        <w:t xml:space="preserve"> </w:t>
      </w:r>
      <w:r w:rsidRPr="00093021">
        <w:rPr>
          <w:sz w:val="28"/>
          <w:szCs w:val="28"/>
          <w:shd w:val="clear" w:color="auto" w:fill="FFFFFF"/>
        </w:rPr>
        <w:t>з другої сторони</w:t>
      </w:r>
      <w:r w:rsidRPr="00093021">
        <w:rPr>
          <w:sz w:val="28"/>
          <w:szCs w:val="28"/>
        </w:rPr>
        <w:t>, в подальшому іменовані разом – Сторони, відповідно до положень Бюджетного кодексу України, постанов Кабінету Міністрів України від 11 березня 2022 року № 252 «Деякі питання формування та виконання місцевих бюджетів у період воєнного стану», від 28 квітня 2023 року № 418 «</w:t>
      </w:r>
      <w:r w:rsidRPr="00093021">
        <w:rPr>
          <w:bCs/>
          <w:sz w:val="28"/>
          <w:szCs w:val="28"/>
          <w:shd w:val="clear" w:color="auto" w:fill="FFFFFF"/>
        </w:rPr>
        <w:t>Деякі питання надання субвенції з державного бюджету місцевим бюджетам на реалізацію публічного інвестиційного проекту на безперешкодний доступ до якісної освіти - шкільні автобуси»</w:t>
      </w:r>
      <w:r w:rsidRPr="00093021">
        <w:rPr>
          <w:sz w:val="28"/>
          <w:szCs w:val="28"/>
        </w:rPr>
        <w:t>,  уклали цей договір, далі – Договір, про наступне:</w:t>
      </w:r>
    </w:p>
    <w:p w:rsidR="0041314D" w:rsidRPr="00450D0E" w:rsidRDefault="0041314D" w:rsidP="0041314D">
      <w:pPr>
        <w:shd w:val="clear" w:color="auto" w:fill="FFFFFF"/>
        <w:jc w:val="both"/>
        <w:rPr>
          <w:sz w:val="28"/>
          <w:szCs w:val="28"/>
        </w:rPr>
      </w:pPr>
    </w:p>
    <w:p w:rsidR="0041314D" w:rsidRDefault="0041314D" w:rsidP="0041314D">
      <w:pPr>
        <w:widowControl w:val="0"/>
        <w:numPr>
          <w:ilvl w:val="0"/>
          <w:numId w:val="2"/>
        </w:numPr>
        <w:shd w:val="clear" w:color="auto" w:fill="FFFFFF"/>
        <w:tabs>
          <w:tab w:val="left" w:pos="514"/>
        </w:tabs>
        <w:ind w:left="0"/>
        <w:jc w:val="center"/>
        <w:rPr>
          <w:b/>
          <w:bCs/>
          <w:sz w:val="28"/>
          <w:szCs w:val="28"/>
        </w:rPr>
      </w:pPr>
      <w:r w:rsidRPr="00450D0E">
        <w:rPr>
          <w:b/>
          <w:bCs/>
          <w:sz w:val="28"/>
          <w:szCs w:val="28"/>
        </w:rPr>
        <w:t xml:space="preserve">Предмет </w:t>
      </w:r>
      <w:r>
        <w:rPr>
          <w:b/>
          <w:bCs/>
          <w:sz w:val="28"/>
          <w:szCs w:val="28"/>
        </w:rPr>
        <w:t>Д</w:t>
      </w:r>
      <w:r w:rsidRPr="00450D0E">
        <w:rPr>
          <w:b/>
          <w:bCs/>
          <w:sz w:val="28"/>
          <w:szCs w:val="28"/>
        </w:rPr>
        <w:t>оговору</w:t>
      </w:r>
    </w:p>
    <w:p w:rsidR="0041314D" w:rsidRDefault="0041314D" w:rsidP="0041314D">
      <w:pPr>
        <w:shd w:val="clear" w:color="auto" w:fill="FFFFFF"/>
        <w:tabs>
          <w:tab w:val="left" w:pos="0"/>
          <w:tab w:val="left" w:pos="514"/>
        </w:tabs>
        <w:jc w:val="center"/>
        <w:rPr>
          <w:b/>
          <w:bCs/>
          <w:sz w:val="28"/>
          <w:szCs w:val="28"/>
        </w:rPr>
      </w:pPr>
    </w:p>
    <w:p w:rsidR="0041314D" w:rsidRPr="001B289A" w:rsidRDefault="0041314D" w:rsidP="0041314D">
      <w:pPr>
        <w:widowControl w:val="0"/>
        <w:numPr>
          <w:ilvl w:val="1"/>
          <w:numId w:val="2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1B289A">
        <w:rPr>
          <w:rFonts w:eastAsia="Calibri"/>
          <w:sz w:val="28"/>
          <w:szCs w:val="28"/>
          <w:lang w:eastAsia="en-US"/>
        </w:rPr>
        <w:t xml:space="preserve">Предметом цього Договору між Сторонами є передача коштів у вигляді  субвенції з місцевого бюджету на </w:t>
      </w:r>
      <w:proofErr w:type="spellStart"/>
      <w:r w:rsidRPr="001B289A">
        <w:rPr>
          <w:rFonts w:eastAsia="Calibri"/>
          <w:sz w:val="28"/>
          <w:szCs w:val="28"/>
          <w:lang w:eastAsia="en-US"/>
        </w:rPr>
        <w:t>співфінансування</w:t>
      </w:r>
      <w:proofErr w:type="spellEnd"/>
      <w:r w:rsidRPr="001B289A">
        <w:rPr>
          <w:rFonts w:eastAsia="Calibri"/>
          <w:sz w:val="28"/>
          <w:szCs w:val="28"/>
          <w:lang w:eastAsia="en-US"/>
        </w:rPr>
        <w:t xml:space="preserve"> інвестиційних проектів по бюджету розвитку спеціального фонду на придбання </w:t>
      </w:r>
      <w:r>
        <w:rPr>
          <w:rFonts w:eastAsia="Calibri"/>
          <w:sz w:val="28"/>
          <w:szCs w:val="28"/>
          <w:lang w:eastAsia="en-US"/>
        </w:rPr>
        <w:t xml:space="preserve">двох </w:t>
      </w:r>
      <w:r w:rsidRPr="001B289A">
        <w:rPr>
          <w:rFonts w:eastAsia="Calibri"/>
          <w:sz w:val="28"/>
          <w:szCs w:val="28"/>
          <w:lang w:eastAsia="en-US"/>
        </w:rPr>
        <w:t xml:space="preserve">шкільних автобусів (далі – субвенції), зокрема спеціально обладнаних для перевезення </w:t>
      </w:r>
      <w:proofErr w:type="spellStart"/>
      <w:r w:rsidRPr="001B289A">
        <w:rPr>
          <w:rFonts w:eastAsia="Calibri"/>
          <w:sz w:val="28"/>
          <w:szCs w:val="28"/>
          <w:lang w:eastAsia="en-US"/>
        </w:rPr>
        <w:t>маломобільних</w:t>
      </w:r>
      <w:proofErr w:type="spellEnd"/>
      <w:r w:rsidRPr="001B289A">
        <w:rPr>
          <w:rFonts w:eastAsia="Calibri"/>
          <w:sz w:val="28"/>
          <w:szCs w:val="28"/>
          <w:lang w:eastAsia="en-US"/>
        </w:rPr>
        <w:t xml:space="preserve"> груп населення</w:t>
      </w:r>
      <w:r>
        <w:rPr>
          <w:rFonts w:eastAsia="Calibri"/>
          <w:sz w:val="28"/>
          <w:szCs w:val="28"/>
          <w:lang w:eastAsia="en-US"/>
        </w:rPr>
        <w:t>,</w:t>
      </w:r>
      <w:r w:rsidRPr="001B289A">
        <w:rPr>
          <w:rFonts w:eastAsia="Calibri"/>
          <w:sz w:val="28"/>
          <w:szCs w:val="28"/>
          <w:lang w:eastAsia="en-US"/>
        </w:rPr>
        <w:t xml:space="preserve"> для забезпечення підвезення здобувачів </w:t>
      </w:r>
      <w:r w:rsidRPr="001B289A">
        <w:rPr>
          <w:sz w:val="28"/>
          <w:szCs w:val="28"/>
          <w:shd w:val="clear" w:color="auto" w:fill="FFFFFF"/>
        </w:rPr>
        <w:t>загальної середньої освіти та педагогічних працівників до закладів освіти, у яких освітній процес організовано за очною та (або) змішаною формою навчання та які мають укриття, що відповіда</w:t>
      </w:r>
      <w:r>
        <w:rPr>
          <w:sz w:val="28"/>
          <w:szCs w:val="28"/>
          <w:shd w:val="clear" w:color="auto" w:fill="FFFFFF"/>
        </w:rPr>
        <w:t>ють</w:t>
      </w:r>
      <w:r w:rsidRPr="001B289A">
        <w:rPr>
          <w:sz w:val="28"/>
          <w:szCs w:val="28"/>
          <w:shd w:val="clear" w:color="auto" w:fill="FFFFFF"/>
        </w:rPr>
        <w:t xml:space="preserve"> Державним будівельним нормам України. </w:t>
      </w:r>
    </w:p>
    <w:p w:rsidR="0041314D" w:rsidRPr="00984554" w:rsidRDefault="0041314D" w:rsidP="00413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984554">
        <w:rPr>
          <w:sz w:val="28"/>
          <w:szCs w:val="28"/>
          <w:lang w:val="uk-UA"/>
        </w:rPr>
        <w:t xml:space="preserve">Джерелами </w:t>
      </w:r>
      <w:proofErr w:type="spellStart"/>
      <w:r w:rsidRPr="00984554">
        <w:rPr>
          <w:sz w:val="28"/>
          <w:szCs w:val="28"/>
          <w:lang w:val="uk-UA"/>
        </w:rPr>
        <w:t>співфінансування</w:t>
      </w:r>
      <w:proofErr w:type="spellEnd"/>
      <w:r w:rsidRPr="00984554">
        <w:rPr>
          <w:sz w:val="28"/>
          <w:szCs w:val="28"/>
          <w:lang w:val="uk-UA"/>
        </w:rPr>
        <w:t xml:space="preserve"> коштів місцевих бюджетів не можуть бути кошти державного фонду регіонального розвитку та міжбюджетних трансфертів із державного бюджету місцевим бюджетам.</w:t>
      </w:r>
    </w:p>
    <w:p w:rsidR="0041314D" w:rsidRPr="00984554" w:rsidRDefault="0041314D" w:rsidP="0041314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30"/>
      <w:bookmarkEnd w:id="1"/>
      <w:r>
        <w:rPr>
          <w:sz w:val="28"/>
          <w:szCs w:val="28"/>
          <w:lang w:val="uk-UA"/>
        </w:rPr>
        <w:t xml:space="preserve">1.3. </w:t>
      </w:r>
      <w:bookmarkStart w:id="2" w:name="n31"/>
      <w:bookmarkEnd w:id="2"/>
      <w:proofErr w:type="spellStart"/>
      <w:r>
        <w:rPr>
          <w:sz w:val="28"/>
          <w:szCs w:val="28"/>
          <w:lang w:val="uk-UA"/>
        </w:rPr>
        <w:t>Співфінансування</w:t>
      </w:r>
      <w:proofErr w:type="spellEnd"/>
      <w:r>
        <w:rPr>
          <w:sz w:val="28"/>
          <w:szCs w:val="28"/>
          <w:lang w:val="uk-UA"/>
        </w:rPr>
        <w:t xml:space="preserve"> з місцевого бюджету</w:t>
      </w:r>
      <w:r w:rsidRPr="00984554">
        <w:rPr>
          <w:sz w:val="28"/>
          <w:szCs w:val="28"/>
          <w:lang w:val="uk-UA"/>
        </w:rPr>
        <w:t xml:space="preserve"> здійснюється зг</w:t>
      </w:r>
      <w:r>
        <w:rPr>
          <w:sz w:val="28"/>
          <w:szCs w:val="28"/>
          <w:lang w:val="uk-UA"/>
        </w:rPr>
        <w:t>ідно з розписом місцевого бюджету</w:t>
      </w:r>
      <w:r w:rsidRPr="00984554">
        <w:rPr>
          <w:sz w:val="28"/>
          <w:szCs w:val="28"/>
          <w:lang w:val="uk-UA"/>
        </w:rPr>
        <w:t>.</w:t>
      </w:r>
    </w:p>
    <w:p w:rsidR="0041314D" w:rsidRDefault="0041314D" w:rsidP="0041314D">
      <w:pPr>
        <w:tabs>
          <w:tab w:val="left" w:pos="4200"/>
        </w:tabs>
        <w:jc w:val="center"/>
        <w:rPr>
          <w:b/>
          <w:bCs/>
          <w:sz w:val="28"/>
          <w:szCs w:val="28"/>
        </w:rPr>
      </w:pPr>
    </w:p>
    <w:p w:rsidR="0041314D" w:rsidRDefault="0041314D" w:rsidP="0041314D">
      <w:pPr>
        <w:widowControl w:val="0"/>
        <w:numPr>
          <w:ilvl w:val="0"/>
          <w:numId w:val="2"/>
        </w:numPr>
        <w:tabs>
          <w:tab w:val="left" w:pos="426"/>
          <w:tab w:val="left" w:pos="2977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450D0E">
        <w:rPr>
          <w:b/>
          <w:bCs/>
          <w:sz w:val="28"/>
          <w:szCs w:val="28"/>
        </w:rPr>
        <w:t xml:space="preserve">рава і </w:t>
      </w:r>
      <w:r>
        <w:rPr>
          <w:b/>
          <w:bCs/>
          <w:sz w:val="28"/>
          <w:szCs w:val="28"/>
        </w:rPr>
        <w:t>о</w:t>
      </w:r>
      <w:r w:rsidRPr="00450D0E">
        <w:rPr>
          <w:b/>
          <w:bCs/>
          <w:sz w:val="28"/>
          <w:szCs w:val="28"/>
        </w:rPr>
        <w:t xml:space="preserve">бов’язки </w:t>
      </w:r>
      <w:r>
        <w:rPr>
          <w:b/>
          <w:bCs/>
          <w:sz w:val="28"/>
          <w:szCs w:val="28"/>
        </w:rPr>
        <w:t>С</w:t>
      </w:r>
      <w:r w:rsidRPr="00450D0E">
        <w:rPr>
          <w:b/>
          <w:bCs/>
          <w:sz w:val="28"/>
          <w:szCs w:val="28"/>
        </w:rPr>
        <w:t>торін</w:t>
      </w:r>
    </w:p>
    <w:p w:rsidR="0041314D" w:rsidRPr="00450D0E" w:rsidRDefault="0041314D" w:rsidP="0041314D">
      <w:pPr>
        <w:shd w:val="clear" w:color="auto" w:fill="FFFFFF"/>
        <w:ind w:firstLine="567"/>
        <w:jc w:val="both"/>
        <w:rPr>
          <w:sz w:val="28"/>
          <w:szCs w:val="28"/>
        </w:rPr>
      </w:pPr>
      <w:r w:rsidRPr="00431751">
        <w:rPr>
          <w:sz w:val="28"/>
          <w:szCs w:val="28"/>
        </w:rPr>
        <w:t xml:space="preserve">2.1. Жмеринська міська </w:t>
      </w:r>
      <w:r w:rsidRPr="00431751">
        <w:rPr>
          <w:sz w:val="28"/>
          <w:szCs w:val="28"/>
          <w:shd w:val="clear" w:color="auto" w:fill="FFFFFF"/>
        </w:rPr>
        <w:t xml:space="preserve">рада </w:t>
      </w:r>
      <w:r w:rsidRPr="00431751">
        <w:rPr>
          <w:sz w:val="28"/>
          <w:szCs w:val="28"/>
        </w:rPr>
        <w:t>зобов’язується:</w:t>
      </w:r>
    </w:p>
    <w:p w:rsidR="0041314D" w:rsidRDefault="0041314D" w:rsidP="0041314D">
      <w:pPr>
        <w:shd w:val="clear" w:color="auto" w:fill="FFFFFF"/>
        <w:tabs>
          <w:tab w:val="left" w:pos="1380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>2.1.1. Спрямувати передбачені з</w:t>
      </w:r>
      <w:r>
        <w:rPr>
          <w:sz w:val="28"/>
          <w:szCs w:val="28"/>
        </w:rPr>
        <w:t xml:space="preserve"> місцевого </w:t>
      </w:r>
      <w:r w:rsidRPr="00450D0E">
        <w:rPr>
          <w:sz w:val="28"/>
          <w:szCs w:val="28"/>
        </w:rPr>
        <w:t xml:space="preserve">бюджету </w:t>
      </w:r>
      <w:r>
        <w:rPr>
          <w:sz w:val="28"/>
          <w:szCs w:val="28"/>
        </w:rPr>
        <w:t xml:space="preserve">кошти в сумі 2642, 00 тис. грн </w:t>
      </w:r>
      <w:r>
        <w:rPr>
          <w:i/>
          <w:sz w:val="28"/>
          <w:szCs w:val="28"/>
        </w:rPr>
        <w:t>(два мільйони шістсот сорок дві тисячі гривень)</w:t>
      </w:r>
      <w:r w:rsidRPr="007C3EDD">
        <w:rPr>
          <w:sz w:val="28"/>
          <w:szCs w:val="28"/>
        </w:rPr>
        <w:t xml:space="preserve"> </w:t>
      </w:r>
      <w:r w:rsidRPr="00450D0E">
        <w:rPr>
          <w:sz w:val="28"/>
          <w:szCs w:val="28"/>
        </w:rPr>
        <w:t xml:space="preserve">до обласного бюджету </w:t>
      </w:r>
      <w:r w:rsidRPr="00450D0E">
        <w:rPr>
          <w:sz w:val="28"/>
          <w:szCs w:val="28"/>
        </w:rPr>
        <w:lastRenderedPageBreak/>
        <w:t>у вигляді субвенції, для проведення видатків місцевих бюджетів на виконання заходів</w:t>
      </w:r>
      <w:r>
        <w:rPr>
          <w:sz w:val="28"/>
          <w:szCs w:val="28"/>
        </w:rPr>
        <w:t>,</w:t>
      </w:r>
      <w:r w:rsidRPr="00450D0E">
        <w:rPr>
          <w:sz w:val="28"/>
          <w:szCs w:val="28"/>
        </w:rPr>
        <w:t xml:space="preserve"> передбачених у п.1.1. </w:t>
      </w:r>
      <w:r>
        <w:rPr>
          <w:sz w:val="28"/>
          <w:szCs w:val="28"/>
        </w:rPr>
        <w:t>цього Д</w:t>
      </w:r>
      <w:r w:rsidRPr="00450D0E">
        <w:rPr>
          <w:sz w:val="28"/>
          <w:szCs w:val="28"/>
        </w:rPr>
        <w:t>оговору;</w:t>
      </w:r>
    </w:p>
    <w:p w:rsidR="0041314D" w:rsidRPr="00450D0E" w:rsidRDefault="0041314D" w:rsidP="0041314D">
      <w:pPr>
        <w:shd w:val="clear" w:color="auto" w:fill="FFFFFF"/>
        <w:tabs>
          <w:tab w:val="left" w:pos="1380"/>
        </w:tabs>
        <w:ind w:firstLine="567"/>
        <w:jc w:val="both"/>
        <w:rPr>
          <w:sz w:val="28"/>
          <w:szCs w:val="28"/>
        </w:rPr>
      </w:pPr>
    </w:p>
    <w:p w:rsidR="0041314D" w:rsidRDefault="0041314D" w:rsidP="0041314D">
      <w:pPr>
        <w:shd w:val="clear" w:color="auto" w:fill="FFFFFF"/>
        <w:tabs>
          <w:tab w:val="left" w:pos="1402"/>
        </w:tabs>
        <w:ind w:firstLine="567"/>
        <w:jc w:val="both"/>
        <w:rPr>
          <w:sz w:val="28"/>
          <w:szCs w:val="28"/>
        </w:rPr>
      </w:pPr>
    </w:p>
    <w:p w:rsidR="0041314D" w:rsidRPr="00450D0E" w:rsidRDefault="0041314D" w:rsidP="0041314D">
      <w:pPr>
        <w:shd w:val="clear" w:color="auto" w:fill="FFFFFF"/>
        <w:tabs>
          <w:tab w:val="left" w:pos="1402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2.1.2.   Невідкладно письмово повідомляти </w:t>
      </w:r>
      <w:r>
        <w:rPr>
          <w:sz w:val="28"/>
          <w:szCs w:val="28"/>
        </w:rPr>
        <w:t xml:space="preserve">Вінницьку </w:t>
      </w:r>
      <w:r w:rsidRPr="00450D0E">
        <w:rPr>
          <w:sz w:val="28"/>
          <w:szCs w:val="28"/>
        </w:rPr>
        <w:t xml:space="preserve">обласну військову адміністрацію про форс-мажорні обставини, що не дають можливості виконати умови </w:t>
      </w:r>
      <w:r>
        <w:rPr>
          <w:sz w:val="28"/>
          <w:szCs w:val="28"/>
        </w:rPr>
        <w:t>цього Д</w:t>
      </w:r>
      <w:r w:rsidRPr="00450D0E">
        <w:rPr>
          <w:sz w:val="28"/>
          <w:szCs w:val="28"/>
        </w:rPr>
        <w:t>оговору.</w:t>
      </w:r>
    </w:p>
    <w:p w:rsidR="0041314D" w:rsidRPr="00450D0E" w:rsidRDefault="0041314D" w:rsidP="0041314D">
      <w:pPr>
        <w:shd w:val="clear" w:color="auto" w:fill="FFFFFF"/>
        <w:tabs>
          <w:tab w:val="left" w:pos="1402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2.2. </w:t>
      </w:r>
      <w:r>
        <w:rPr>
          <w:sz w:val="28"/>
          <w:szCs w:val="28"/>
        </w:rPr>
        <w:t>Вінницька о</w:t>
      </w:r>
      <w:r w:rsidRPr="00450D0E">
        <w:rPr>
          <w:sz w:val="28"/>
          <w:szCs w:val="28"/>
        </w:rPr>
        <w:t>бласна військова адміністрація зобов’язується: </w:t>
      </w:r>
    </w:p>
    <w:p w:rsidR="0041314D" w:rsidRPr="00450D0E" w:rsidRDefault="0041314D" w:rsidP="0041314D">
      <w:pPr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2.2.1. </w:t>
      </w:r>
      <w:r>
        <w:rPr>
          <w:sz w:val="28"/>
          <w:szCs w:val="28"/>
        </w:rPr>
        <w:t xml:space="preserve">Спрямувати кошти на придбання </w:t>
      </w:r>
      <w:r>
        <w:rPr>
          <w:rFonts w:eastAsia="Calibri"/>
          <w:sz w:val="28"/>
          <w:szCs w:val="28"/>
          <w:lang w:eastAsia="en-US"/>
        </w:rPr>
        <w:t xml:space="preserve">шкільних автобусів, зокрема спеціально обладнаних для перевезення </w:t>
      </w:r>
      <w:proofErr w:type="spellStart"/>
      <w:r>
        <w:rPr>
          <w:rFonts w:eastAsia="Calibri"/>
          <w:sz w:val="28"/>
          <w:szCs w:val="28"/>
          <w:lang w:eastAsia="en-US"/>
        </w:rPr>
        <w:t>маломобільних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груп населення, для забезпечення підвезення здобувачів </w:t>
      </w:r>
      <w:r>
        <w:rPr>
          <w:sz w:val="28"/>
          <w:szCs w:val="28"/>
          <w:shd w:val="clear" w:color="auto" w:fill="FFFFFF"/>
        </w:rPr>
        <w:t>загальної середньої освіти та педагогічних працівників до закладів освіти  Жмеринської міської територіальної громади, у яких освітній процес організовано за очною та (або) змішаною формою навчання та які мають укриття</w:t>
      </w:r>
      <w:r>
        <w:rPr>
          <w:sz w:val="28"/>
          <w:szCs w:val="28"/>
        </w:rPr>
        <w:t>.</w:t>
      </w:r>
    </w:p>
    <w:p w:rsidR="0041314D" w:rsidRPr="00450D0E" w:rsidRDefault="0041314D" w:rsidP="0041314D">
      <w:pPr>
        <w:shd w:val="clear" w:color="auto" w:fill="FFFFFF"/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>2.2.2. Забезпечити принцип прозорості при використанні отриманої субвенції.</w:t>
      </w:r>
    </w:p>
    <w:p w:rsidR="0041314D" w:rsidRPr="00F278FE" w:rsidRDefault="0041314D" w:rsidP="0041314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2.3. </w:t>
      </w:r>
      <w:r>
        <w:rPr>
          <w:rFonts w:eastAsia="Calibri"/>
          <w:sz w:val="28"/>
          <w:szCs w:val="28"/>
          <w:lang w:eastAsia="en-US"/>
        </w:rPr>
        <w:t>Визначити головним розпорядником</w:t>
      </w:r>
      <w:r w:rsidRPr="00F278FE">
        <w:rPr>
          <w:rFonts w:eastAsia="Calibri"/>
          <w:sz w:val="28"/>
          <w:szCs w:val="28"/>
          <w:lang w:eastAsia="en-US"/>
        </w:rPr>
        <w:t xml:space="preserve"> коштів Департамент гуманітарної політики</w:t>
      </w:r>
      <w:r>
        <w:rPr>
          <w:rFonts w:eastAsia="Calibri"/>
          <w:sz w:val="28"/>
          <w:szCs w:val="28"/>
          <w:lang w:eastAsia="en-US"/>
        </w:rPr>
        <w:t xml:space="preserve"> обласної військової адміністрації</w:t>
      </w:r>
      <w:r w:rsidRPr="00F278FE">
        <w:rPr>
          <w:rFonts w:eastAsia="Calibri"/>
          <w:sz w:val="28"/>
          <w:szCs w:val="28"/>
          <w:lang w:eastAsia="en-US"/>
        </w:rPr>
        <w:t xml:space="preserve">. </w:t>
      </w:r>
    </w:p>
    <w:p w:rsidR="0041314D" w:rsidRPr="00450D0E" w:rsidRDefault="0041314D" w:rsidP="0041314D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 </w:t>
      </w:r>
      <w:r w:rsidRPr="00450D0E">
        <w:rPr>
          <w:sz w:val="28"/>
          <w:szCs w:val="28"/>
        </w:rPr>
        <w:t>Доручити головному розпоряднику коштів цієї субвенції:</w:t>
      </w:r>
    </w:p>
    <w:p w:rsidR="0041314D" w:rsidRPr="00450D0E" w:rsidRDefault="0041314D" w:rsidP="0041314D">
      <w:pPr>
        <w:shd w:val="clear" w:color="auto" w:fill="FFFFFF"/>
        <w:tabs>
          <w:tab w:val="left" w:pos="10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0D0E">
        <w:rPr>
          <w:sz w:val="28"/>
          <w:szCs w:val="28"/>
        </w:rPr>
        <w:t>здійснювати цільове використання отриманої субвенції;</w:t>
      </w:r>
    </w:p>
    <w:p w:rsidR="0041314D" w:rsidRPr="00450D0E" w:rsidRDefault="0041314D" w:rsidP="0041314D">
      <w:pPr>
        <w:shd w:val="clear" w:color="auto" w:fill="FFFFFF"/>
        <w:tabs>
          <w:tab w:val="num" w:pos="720"/>
          <w:tab w:val="left" w:pos="1056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-  за </w:t>
      </w:r>
      <w:r>
        <w:rPr>
          <w:sz w:val="28"/>
          <w:szCs w:val="28"/>
        </w:rPr>
        <w:t xml:space="preserve">письмовим </w:t>
      </w:r>
      <w:r w:rsidRPr="00450D0E">
        <w:rPr>
          <w:sz w:val="28"/>
          <w:szCs w:val="28"/>
        </w:rPr>
        <w:t>запитом інформувати</w:t>
      </w:r>
      <w:r>
        <w:rPr>
          <w:sz w:val="28"/>
          <w:szCs w:val="28"/>
        </w:rPr>
        <w:t xml:space="preserve"> Жмеринську міську </w:t>
      </w:r>
      <w:r w:rsidRPr="00450D0E">
        <w:rPr>
          <w:sz w:val="28"/>
          <w:szCs w:val="28"/>
        </w:rPr>
        <w:t>раду про цільове використання переданих коштів;</w:t>
      </w:r>
    </w:p>
    <w:p w:rsidR="0041314D" w:rsidRDefault="0041314D" w:rsidP="0041314D">
      <w:pPr>
        <w:shd w:val="clear" w:color="auto" w:fill="FFFFFF"/>
        <w:tabs>
          <w:tab w:val="left" w:pos="296"/>
          <w:tab w:val="num" w:pos="720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- повідомляти </w:t>
      </w:r>
      <w:r>
        <w:rPr>
          <w:sz w:val="28"/>
          <w:szCs w:val="28"/>
        </w:rPr>
        <w:t>Жмеринську міську</w:t>
      </w:r>
      <w:r w:rsidRPr="00450D0E">
        <w:rPr>
          <w:sz w:val="28"/>
          <w:szCs w:val="28"/>
        </w:rPr>
        <w:t xml:space="preserve"> раду про обставини, що не дають можливості виконувати належним чином умови </w:t>
      </w:r>
      <w:r>
        <w:rPr>
          <w:sz w:val="28"/>
          <w:szCs w:val="28"/>
        </w:rPr>
        <w:t>цього</w:t>
      </w:r>
      <w:r w:rsidRPr="00450D0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50D0E">
        <w:rPr>
          <w:sz w:val="28"/>
          <w:szCs w:val="28"/>
        </w:rPr>
        <w:t>оговору.</w:t>
      </w:r>
    </w:p>
    <w:p w:rsidR="0041314D" w:rsidRDefault="0041314D" w:rsidP="0041314D">
      <w:pPr>
        <w:shd w:val="clear" w:color="auto" w:fill="FFFFFF"/>
        <w:tabs>
          <w:tab w:val="left" w:pos="107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450D0E">
        <w:rPr>
          <w:sz w:val="28"/>
          <w:szCs w:val="28"/>
        </w:rPr>
        <w:t xml:space="preserve"> разі неможливості використання коштів </w:t>
      </w:r>
      <w:r>
        <w:rPr>
          <w:sz w:val="28"/>
          <w:szCs w:val="28"/>
        </w:rPr>
        <w:t>Жмеринської міської</w:t>
      </w:r>
      <w:r>
        <w:rPr>
          <w:sz w:val="28"/>
          <w:szCs w:val="28"/>
          <w:shd w:val="clear" w:color="auto" w:fill="FFFFFF"/>
        </w:rPr>
        <w:t xml:space="preserve"> територіальної громади </w:t>
      </w:r>
      <w:r w:rsidRPr="00450D0E">
        <w:rPr>
          <w:sz w:val="28"/>
          <w:szCs w:val="28"/>
        </w:rPr>
        <w:t>за цільовим призначенням</w:t>
      </w:r>
      <w:r>
        <w:rPr>
          <w:sz w:val="28"/>
          <w:szCs w:val="28"/>
        </w:rPr>
        <w:t>,</w:t>
      </w:r>
      <w:r w:rsidRPr="00450D0E">
        <w:rPr>
          <w:sz w:val="28"/>
          <w:szCs w:val="28"/>
        </w:rPr>
        <w:t xml:space="preserve"> забезпечити їх повернення до бюджету</w:t>
      </w:r>
      <w:r>
        <w:rPr>
          <w:sz w:val="28"/>
          <w:szCs w:val="28"/>
        </w:rPr>
        <w:t xml:space="preserve"> громади</w:t>
      </w:r>
      <w:r w:rsidRPr="00450D0E">
        <w:rPr>
          <w:sz w:val="28"/>
          <w:szCs w:val="28"/>
        </w:rPr>
        <w:t>.</w:t>
      </w:r>
    </w:p>
    <w:p w:rsidR="0041314D" w:rsidRDefault="0041314D" w:rsidP="0041314D">
      <w:pPr>
        <w:widowControl w:val="0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50D0E">
        <w:rPr>
          <w:b/>
          <w:bCs/>
          <w:sz w:val="28"/>
          <w:szCs w:val="28"/>
        </w:rPr>
        <w:t>Особливі умови</w:t>
      </w:r>
    </w:p>
    <w:p w:rsidR="0041314D" w:rsidRPr="00450D0E" w:rsidRDefault="0041314D" w:rsidP="0041314D">
      <w:pPr>
        <w:shd w:val="clear" w:color="auto" w:fill="FFFFFF"/>
        <w:jc w:val="both"/>
        <w:rPr>
          <w:sz w:val="28"/>
          <w:szCs w:val="28"/>
        </w:rPr>
      </w:pPr>
    </w:p>
    <w:p w:rsidR="0041314D" w:rsidRPr="00450D0E" w:rsidRDefault="0041314D" w:rsidP="0041314D">
      <w:pPr>
        <w:shd w:val="clear" w:color="auto" w:fill="FFFFFF"/>
        <w:tabs>
          <w:tab w:val="left" w:pos="915"/>
        </w:tabs>
        <w:ind w:firstLine="567"/>
        <w:jc w:val="both"/>
        <w:rPr>
          <w:sz w:val="28"/>
          <w:szCs w:val="28"/>
        </w:rPr>
      </w:pPr>
      <w:r w:rsidRPr="00431751">
        <w:rPr>
          <w:sz w:val="28"/>
          <w:szCs w:val="28"/>
        </w:rPr>
        <w:t>3.1. Перерахування субвенції з бюджету Жмеринської міської територіальної громади обласному бюджету Вінницької області здійснюється через органи Державної</w:t>
      </w:r>
      <w:r w:rsidRPr="00450D0E">
        <w:rPr>
          <w:sz w:val="28"/>
          <w:szCs w:val="28"/>
        </w:rPr>
        <w:t xml:space="preserve"> казначейської служби</w:t>
      </w:r>
      <w:r>
        <w:rPr>
          <w:sz w:val="28"/>
          <w:szCs w:val="28"/>
        </w:rPr>
        <w:t xml:space="preserve"> у Вінницькій області</w:t>
      </w:r>
      <w:r w:rsidRPr="00450D0E">
        <w:rPr>
          <w:sz w:val="28"/>
          <w:szCs w:val="28"/>
        </w:rPr>
        <w:t>.</w:t>
      </w:r>
    </w:p>
    <w:p w:rsidR="0041314D" w:rsidRPr="00450D0E" w:rsidRDefault="0041314D" w:rsidP="0041314D">
      <w:pPr>
        <w:shd w:val="clear" w:color="auto" w:fill="FFFFFF"/>
        <w:tabs>
          <w:tab w:val="left" w:pos="915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3.2. Невикористані залишки коштів субвенції підлягають поверненню до бюджету </w:t>
      </w:r>
      <w:r>
        <w:rPr>
          <w:sz w:val="28"/>
          <w:szCs w:val="28"/>
        </w:rPr>
        <w:t>Жмеринської міської територіальної громади</w:t>
      </w:r>
      <w:r w:rsidRPr="00450D0E">
        <w:rPr>
          <w:sz w:val="28"/>
          <w:szCs w:val="28"/>
        </w:rPr>
        <w:t xml:space="preserve"> в останній робочий день бюджетного року</w:t>
      </w:r>
      <w:r>
        <w:rPr>
          <w:sz w:val="28"/>
          <w:szCs w:val="28"/>
        </w:rPr>
        <w:t xml:space="preserve"> (відповідно до регламенту роботи Державної казначейської служби у Вінницькій області)</w:t>
      </w:r>
      <w:r w:rsidRPr="00450D0E">
        <w:rPr>
          <w:sz w:val="28"/>
          <w:szCs w:val="28"/>
        </w:rPr>
        <w:t>.</w:t>
      </w:r>
    </w:p>
    <w:p w:rsidR="0041314D" w:rsidRPr="00450D0E" w:rsidRDefault="0041314D" w:rsidP="0041314D">
      <w:pPr>
        <w:shd w:val="clear" w:color="auto" w:fill="FFFFFF"/>
        <w:tabs>
          <w:tab w:val="left" w:pos="862"/>
        </w:tabs>
        <w:jc w:val="both"/>
        <w:rPr>
          <w:sz w:val="28"/>
          <w:szCs w:val="28"/>
        </w:rPr>
      </w:pPr>
      <w:r w:rsidRPr="00450D0E">
        <w:rPr>
          <w:sz w:val="28"/>
          <w:szCs w:val="28"/>
        </w:rPr>
        <w:t> </w:t>
      </w:r>
    </w:p>
    <w:p w:rsidR="0041314D" w:rsidRDefault="0041314D" w:rsidP="0041314D">
      <w:pPr>
        <w:widowControl w:val="0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50D0E">
        <w:rPr>
          <w:b/>
          <w:bCs/>
          <w:sz w:val="28"/>
          <w:szCs w:val="28"/>
        </w:rPr>
        <w:t xml:space="preserve">Відповідальність </w:t>
      </w:r>
      <w:r>
        <w:rPr>
          <w:b/>
          <w:bCs/>
          <w:sz w:val="28"/>
          <w:szCs w:val="28"/>
        </w:rPr>
        <w:t>С</w:t>
      </w:r>
      <w:r w:rsidRPr="00450D0E">
        <w:rPr>
          <w:b/>
          <w:bCs/>
          <w:sz w:val="28"/>
          <w:szCs w:val="28"/>
        </w:rPr>
        <w:t>торін</w:t>
      </w:r>
    </w:p>
    <w:p w:rsidR="0041314D" w:rsidRDefault="0041314D" w:rsidP="0041314D">
      <w:pPr>
        <w:shd w:val="clear" w:color="auto" w:fill="FFFFFF"/>
        <w:tabs>
          <w:tab w:val="left" w:pos="906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4.1. У разі порушення умов цього </w:t>
      </w:r>
      <w:r>
        <w:rPr>
          <w:sz w:val="28"/>
          <w:szCs w:val="28"/>
        </w:rPr>
        <w:t>Д</w:t>
      </w:r>
      <w:r w:rsidRPr="00450D0E">
        <w:rPr>
          <w:sz w:val="28"/>
          <w:szCs w:val="28"/>
        </w:rPr>
        <w:t xml:space="preserve">оговору </w:t>
      </w:r>
      <w:r>
        <w:rPr>
          <w:sz w:val="28"/>
          <w:szCs w:val="28"/>
        </w:rPr>
        <w:t>С</w:t>
      </w:r>
      <w:r w:rsidRPr="00450D0E">
        <w:rPr>
          <w:sz w:val="28"/>
          <w:szCs w:val="28"/>
        </w:rPr>
        <w:t xml:space="preserve">торони несуть відповідальність </w:t>
      </w:r>
      <w:r>
        <w:rPr>
          <w:sz w:val="28"/>
          <w:szCs w:val="28"/>
        </w:rPr>
        <w:t xml:space="preserve">відповідно до вимог чинного </w:t>
      </w:r>
      <w:r w:rsidRPr="00450D0E">
        <w:rPr>
          <w:sz w:val="28"/>
          <w:szCs w:val="28"/>
        </w:rPr>
        <w:t>законодавств</w:t>
      </w:r>
      <w:r>
        <w:rPr>
          <w:sz w:val="28"/>
          <w:szCs w:val="28"/>
        </w:rPr>
        <w:t>а України</w:t>
      </w:r>
      <w:r w:rsidRPr="00450D0E">
        <w:rPr>
          <w:sz w:val="28"/>
          <w:szCs w:val="28"/>
        </w:rPr>
        <w:t>.</w:t>
      </w:r>
    </w:p>
    <w:p w:rsidR="0041314D" w:rsidRPr="00303963" w:rsidRDefault="0041314D" w:rsidP="0041314D">
      <w:pPr>
        <w:numPr>
          <w:ilvl w:val="1"/>
          <w:numId w:val="3"/>
        </w:numPr>
        <w:tabs>
          <w:tab w:val="left" w:pos="1134"/>
          <w:tab w:val="left" w:pos="5467"/>
        </w:tabs>
        <w:ind w:left="0" w:firstLine="567"/>
        <w:contextualSpacing/>
        <w:jc w:val="both"/>
        <w:rPr>
          <w:color w:val="121212"/>
          <w:spacing w:val="-1"/>
          <w:sz w:val="28"/>
          <w:szCs w:val="28"/>
          <w:shd w:val="clear" w:color="auto" w:fill="FFFFFF"/>
          <w:lang w:eastAsia="en-US"/>
        </w:rPr>
      </w:pP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Сторони звільняються від відповідальності за невиконання або неналежне виконання зобов’язань за 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цим Д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оговором у разі виникнення обставин непереборної сили, які не існували під час укладання 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цього 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Договору та виникли поза волею 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С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торін (аварія, катастрофа, стихійне лихо, епідемія, епізоотія, вій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на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 тощо).</w:t>
      </w:r>
    </w:p>
    <w:p w:rsidR="0041314D" w:rsidRPr="00303963" w:rsidRDefault="0041314D" w:rsidP="0041314D">
      <w:pPr>
        <w:numPr>
          <w:ilvl w:val="1"/>
          <w:numId w:val="3"/>
        </w:numPr>
        <w:tabs>
          <w:tab w:val="left" w:pos="0"/>
          <w:tab w:val="left" w:pos="1134"/>
        </w:tabs>
        <w:ind w:left="0" w:firstLine="567"/>
        <w:contextualSpacing/>
        <w:jc w:val="both"/>
        <w:rPr>
          <w:color w:val="121212"/>
          <w:spacing w:val="-1"/>
          <w:sz w:val="28"/>
          <w:szCs w:val="28"/>
          <w:shd w:val="clear" w:color="auto" w:fill="FFFFFF"/>
          <w:lang w:eastAsia="en-US"/>
        </w:rPr>
      </w:pP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Сторона, що не може виконувати зобов’язання за Договором унаслідок дії обставин непереборної сили, повинна не пізніше ніж протягом 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3 (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трьох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)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 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lastRenderedPageBreak/>
        <w:t xml:space="preserve">робочих днів з моменту їх виникнення повідомити про це іншу </w:t>
      </w:r>
      <w:r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С</w:t>
      </w: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>торону у письмовій формі.</w:t>
      </w:r>
    </w:p>
    <w:p w:rsidR="0041314D" w:rsidRPr="00303963" w:rsidRDefault="0041314D" w:rsidP="0041314D">
      <w:pPr>
        <w:numPr>
          <w:ilvl w:val="1"/>
          <w:numId w:val="3"/>
        </w:numPr>
        <w:tabs>
          <w:tab w:val="left" w:pos="1134"/>
          <w:tab w:val="left" w:pos="5467"/>
        </w:tabs>
        <w:ind w:left="0" w:firstLine="567"/>
        <w:contextualSpacing/>
        <w:jc w:val="both"/>
        <w:rPr>
          <w:color w:val="121212"/>
          <w:spacing w:val="-1"/>
          <w:sz w:val="28"/>
          <w:szCs w:val="28"/>
          <w:shd w:val="clear" w:color="auto" w:fill="FFFFFF"/>
          <w:lang w:eastAsia="en-US"/>
        </w:rPr>
      </w:pPr>
      <w:r w:rsidRPr="00303963">
        <w:rPr>
          <w:color w:val="121212"/>
          <w:spacing w:val="-1"/>
          <w:sz w:val="28"/>
          <w:szCs w:val="28"/>
          <w:shd w:val="clear" w:color="auto" w:fill="FFFFFF"/>
          <w:lang w:eastAsia="en-US"/>
        </w:rPr>
        <w:t xml:space="preserve">Доказом виникнення обставин непереборної сили та строку їх дії є довідка, яка видається </w:t>
      </w:r>
      <w:r w:rsidRPr="00303963">
        <w:rPr>
          <w:spacing w:val="-1"/>
          <w:sz w:val="28"/>
          <w:szCs w:val="28"/>
          <w:shd w:val="clear" w:color="auto" w:fill="FFFFFF"/>
          <w:lang w:eastAsia="en-US"/>
        </w:rPr>
        <w:t>компетентним органом України.</w:t>
      </w:r>
    </w:p>
    <w:p w:rsidR="0041314D" w:rsidRPr="00450D0E" w:rsidRDefault="0041314D" w:rsidP="0041314D">
      <w:pPr>
        <w:shd w:val="clear" w:color="auto" w:fill="FFFFFF"/>
        <w:jc w:val="both"/>
        <w:rPr>
          <w:sz w:val="28"/>
          <w:szCs w:val="28"/>
        </w:rPr>
      </w:pPr>
      <w:r w:rsidRPr="00450D0E">
        <w:rPr>
          <w:sz w:val="28"/>
          <w:szCs w:val="28"/>
        </w:rPr>
        <w:t> </w:t>
      </w:r>
    </w:p>
    <w:p w:rsidR="0041314D" w:rsidRDefault="0041314D" w:rsidP="0041314D">
      <w:pPr>
        <w:widowControl w:val="0"/>
        <w:numPr>
          <w:ilvl w:val="0"/>
          <w:numId w:val="3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450D0E">
        <w:rPr>
          <w:b/>
          <w:bCs/>
          <w:sz w:val="28"/>
          <w:szCs w:val="28"/>
        </w:rPr>
        <w:t xml:space="preserve">Строк дії цього </w:t>
      </w:r>
      <w:r>
        <w:rPr>
          <w:b/>
          <w:bCs/>
          <w:sz w:val="28"/>
          <w:szCs w:val="28"/>
        </w:rPr>
        <w:t>Д</w:t>
      </w:r>
      <w:r w:rsidRPr="00450D0E">
        <w:rPr>
          <w:b/>
          <w:bCs/>
          <w:sz w:val="28"/>
          <w:szCs w:val="28"/>
        </w:rPr>
        <w:t>оговору та інші умови</w:t>
      </w:r>
    </w:p>
    <w:p w:rsidR="0041314D" w:rsidRPr="00450D0E" w:rsidRDefault="0041314D" w:rsidP="0041314D">
      <w:pPr>
        <w:shd w:val="clear" w:color="auto" w:fill="FFFFFF"/>
        <w:ind w:left="450"/>
        <w:rPr>
          <w:sz w:val="28"/>
          <w:szCs w:val="28"/>
        </w:rPr>
      </w:pPr>
    </w:p>
    <w:p w:rsidR="0041314D" w:rsidRPr="0056336A" w:rsidRDefault="0041314D" w:rsidP="0041314D">
      <w:pPr>
        <w:shd w:val="clear" w:color="auto" w:fill="FFFFFF"/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5.1.  Цей </w:t>
      </w:r>
      <w:r>
        <w:rPr>
          <w:sz w:val="28"/>
          <w:szCs w:val="28"/>
        </w:rPr>
        <w:t>Д</w:t>
      </w:r>
      <w:r w:rsidRPr="00450D0E">
        <w:rPr>
          <w:sz w:val="28"/>
          <w:szCs w:val="28"/>
        </w:rPr>
        <w:t xml:space="preserve">оговір укладено на </w:t>
      </w:r>
      <w:r>
        <w:rPr>
          <w:sz w:val="28"/>
          <w:szCs w:val="28"/>
        </w:rPr>
        <w:t xml:space="preserve">трьох </w:t>
      </w:r>
      <w:r w:rsidRPr="00450D0E">
        <w:rPr>
          <w:sz w:val="28"/>
          <w:szCs w:val="28"/>
        </w:rPr>
        <w:t xml:space="preserve">сторінках у </w:t>
      </w:r>
      <w:r>
        <w:rPr>
          <w:sz w:val="28"/>
          <w:szCs w:val="28"/>
        </w:rPr>
        <w:t>4 (</w:t>
      </w:r>
      <w:r w:rsidRPr="00450D0E">
        <w:rPr>
          <w:sz w:val="28"/>
          <w:szCs w:val="28"/>
        </w:rPr>
        <w:t>чотирьох</w:t>
      </w:r>
      <w:r>
        <w:rPr>
          <w:sz w:val="28"/>
          <w:szCs w:val="28"/>
        </w:rPr>
        <w:t xml:space="preserve">) автентичних </w:t>
      </w:r>
      <w:r w:rsidRPr="00450D0E">
        <w:rPr>
          <w:sz w:val="28"/>
          <w:szCs w:val="28"/>
        </w:rPr>
        <w:t xml:space="preserve"> примірниках, що мають однакову юридичну силу</w:t>
      </w:r>
      <w:r>
        <w:rPr>
          <w:sz w:val="28"/>
          <w:szCs w:val="28"/>
        </w:rPr>
        <w:t xml:space="preserve">, </w:t>
      </w:r>
      <w:r w:rsidRPr="0056336A">
        <w:rPr>
          <w:sz w:val="28"/>
          <w:szCs w:val="28"/>
        </w:rPr>
        <w:t xml:space="preserve">по одному для кожної із Сторін. </w:t>
      </w:r>
      <w:r w:rsidRPr="00450D0E">
        <w:rPr>
          <w:sz w:val="28"/>
          <w:szCs w:val="28"/>
        </w:rPr>
        <w:t xml:space="preserve"> </w:t>
      </w:r>
    </w:p>
    <w:p w:rsidR="0041314D" w:rsidRDefault="0041314D" w:rsidP="0041314D">
      <w:pPr>
        <w:shd w:val="clear" w:color="auto" w:fill="FFFFFF"/>
        <w:tabs>
          <w:tab w:val="left" w:pos="897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 xml:space="preserve">5.2. Цей </w:t>
      </w:r>
      <w:r>
        <w:rPr>
          <w:sz w:val="28"/>
          <w:szCs w:val="28"/>
        </w:rPr>
        <w:t>Д</w:t>
      </w:r>
      <w:r w:rsidRPr="00450D0E">
        <w:rPr>
          <w:sz w:val="28"/>
          <w:szCs w:val="28"/>
        </w:rPr>
        <w:t xml:space="preserve">оговір набирає чинності з моменту його </w:t>
      </w:r>
      <w:r w:rsidRPr="00093021">
        <w:rPr>
          <w:sz w:val="28"/>
          <w:szCs w:val="28"/>
        </w:rPr>
        <w:t>підписання Сторонами і діє до закінчення бюджетного періоду.</w:t>
      </w:r>
      <w:r w:rsidRPr="00450D0E">
        <w:rPr>
          <w:sz w:val="28"/>
          <w:szCs w:val="28"/>
        </w:rPr>
        <w:t xml:space="preserve"> </w:t>
      </w:r>
    </w:p>
    <w:p w:rsidR="0041314D" w:rsidRPr="00450D0E" w:rsidRDefault="0041314D" w:rsidP="0041314D">
      <w:pPr>
        <w:shd w:val="clear" w:color="auto" w:fill="FFFFFF"/>
        <w:tabs>
          <w:tab w:val="left" w:pos="858"/>
        </w:tabs>
        <w:ind w:firstLine="567"/>
        <w:jc w:val="both"/>
        <w:rPr>
          <w:sz w:val="28"/>
          <w:szCs w:val="28"/>
        </w:rPr>
      </w:pPr>
      <w:r w:rsidRPr="00450D0E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450D0E">
        <w:rPr>
          <w:sz w:val="28"/>
          <w:szCs w:val="28"/>
        </w:rPr>
        <w:t xml:space="preserve">. Спори, що виникають між </w:t>
      </w:r>
      <w:r>
        <w:rPr>
          <w:sz w:val="28"/>
          <w:szCs w:val="28"/>
        </w:rPr>
        <w:t>С</w:t>
      </w:r>
      <w:r w:rsidRPr="00450D0E">
        <w:rPr>
          <w:sz w:val="28"/>
          <w:szCs w:val="28"/>
        </w:rPr>
        <w:t xml:space="preserve">торонами під час виконання </w:t>
      </w:r>
      <w:r>
        <w:rPr>
          <w:sz w:val="28"/>
          <w:szCs w:val="28"/>
        </w:rPr>
        <w:t xml:space="preserve">умов </w:t>
      </w:r>
      <w:r w:rsidRPr="00450D0E">
        <w:rPr>
          <w:sz w:val="28"/>
          <w:szCs w:val="28"/>
        </w:rPr>
        <w:t xml:space="preserve">цього </w:t>
      </w:r>
      <w:r>
        <w:rPr>
          <w:sz w:val="28"/>
          <w:szCs w:val="28"/>
        </w:rPr>
        <w:t>Д</w:t>
      </w:r>
      <w:r w:rsidRPr="00450D0E">
        <w:rPr>
          <w:sz w:val="28"/>
          <w:szCs w:val="28"/>
        </w:rPr>
        <w:t>оговору вирішуються шляхом проведення переговорів або в судовому порядку.</w:t>
      </w:r>
    </w:p>
    <w:p w:rsidR="0041314D" w:rsidRPr="00450D0E" w:rsidRDefault="0041314D" w:rsidP="0041314D">
      <w:pPr>
        <w:shd w:val="clear" w:color="auto" w:fill="FFFFFF"/>
        <w:jc w:val="center"/>
        <w:rPr>
          <w:sz w:val="28"/>
          <w:szCs w:val="28"/>
        </w:rPr>
      </w:pPr>
      <w:r w:rsidRPr="00450D0E">
        <w:rPr>
          <w:sz w:val="28"/>
          <w:szCs w:val="28"/>
        </w:rPr>
        <w:t> </w:t>
      </w:r>
    </w:p>
    <w:p w:rsidR="0041314D" w:rsidRDefault="0041314D" w:rsidP="0041314D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450D0E">
        <w:rPr>
          <w:b/>
          <w:bCs/>
          <w:sz w:val="28"/>
          <w:szCs w:val="28"/>
          <w:shd w:val="clear" w:color="auto" w:fill="FFFFFF"/>
        </w:rPr>
        <w:t>СТОРОНИ:</w:t>
      </w:r>
    </w:p>
    <w:p w:rsidR="0041314D" w:rsidRDefault="0041314D" w:rsidP="0041314D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5045"/>
      </w:tblGrid>
      <w:tr w:rsidR="0041314D" w:rsidRPr="00603A86" w:rsidTr="00E40A56">
        <w:tc>
          <w:tcPr>
            <w:tcW w:w="4644" w:type="dxa"/>
          </w:tcPr>
          <w:p w:rsidR="0041314D" w:rsidRDefault="0041314D" w:rsidP="00E40A56">
            <w:pPr>
              <w:spacing w:line="256" w:lineRule="auto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Секретар Жмеринської міської</w:t>
            </w:r>
          </w:p>
          <w:p w:rsidR="0041314D" w:rsidRDefault="0041314D" w:rsidP="00E40A56">
            <w:pPr>
              <w:spacing w:line="256" w:lineRule="auto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ради  </w:t>
            </w:r>
          </w:p>
          <w:p w:rsidR="0041314D" w:rsidRDefault="0041314D" w:rsidP="00E40A56">
            <w:pPr>
              <w:spacing w:line="256" w:lineRule="auto"/>
              <w:rPr>
                <w:b/>
                <w:bCs/>
                <w:sz w:val="28"/>
                <w:szCs w:val="28"/>
                <w:shd w:val="clear" w:color="auto" w:fill="FFFFFF"/>
              </w:rPr>
            </w:pPr>
          </w:p>
          <w:p w:rsidR="0041314D" w:rsidRDefault="0041314D" w:rsidP="00E40A56">
            <w:pPr>
              <w:spacing w:line="256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____ Вадим КОЖУХОВСЬКИЙ</w:t>
            </w:r>
          </w:p>
          <w:p w:rsidR="0041314D" w:rsidRPr="00DE7000" w:rsidRDefault="0041314D" w:rsidP="00E40A5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«___» _______________2025 року   </w:t>
            </w:r>
          </w:p>
        </w:tc>
        <w:tc>
          <w:tcPr>
            <w:tcW w:w="5103" w:type="dxa"/>
          </w:tcPr>
          <w:p w:rsidR="0041314D" w:rsidRPr="00DE7000" w:rsidRDefault="0041314D" w:rsidP="00E40A56">
            <w:pPr>
              <w:shd w:val="clear" w:color="auto" w:fill="FFFFFF"/>
              <w:rPr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Вінницька </w:t>
            </w:r>
            <w:r w:rsidRPr="00DE7000">
              <w:rPr>
                <w:b/>
                <w:bCs/>
                <w:sz w:val="28"/>
                <w:szCs w:val="28"/>
                <w:shd w:val="clear" w:color="auto" w:fill="FFFFFF"/>
              </w:rPr>
              <w:t>обласн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а</w:t>
            </w:r>
            <w:r w:rsidRPr="00DE7000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військов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а</w:t>
            </w:r>
            <w:r w:rsidRPr="00DE7000">
              <w:rPr>
                <w:b/>
                <w:bCs/>
                <w:sz w:val="28"/>
                <w:szCs w:val="28"/>
                <w:shd w:val="clear" w:color="auto" w:fill="FFFFFF"/>
              </w:rPr>
              <w:t xml:space="preserve"> адмініст</w:t>
            </w:r>
            <w:r>
              <w:rPr>
                <w:b/>
                <w:bCs/>
                <w:sz w:val="28"/>
                <w:szCs w:val="28"/>
                <w:shd w:val="clear" w:color="auto" w:fill="FFFFFF"/>
              </w:rPr>
              <w:t>рація в особі першого заступника</w:t>
            </w:r>
          </w:p>
          <w:p w:rsidR="0041314D" w:rsidRPr="00DE7000" w:rsidRDefault="0041314D" w:rsidP="00E40A56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DE7000">
              <w:rPr>
                <w:b/>
                <w:bCs/>
                <w:sz w:val="28"/>
                <w:szCs w:val="28"/>
                <w:shd w:val="clear" w:color="auto" w:fill="FFFFFF"/>
              </w:rPr>
              <w:t>______________</w:t>
            </w:r>
            <w:r>
              <w:rPr>
                <w:b/>
                <w:sz w:val="28"/>
                <w:szCs w:val="28"/>
                <w:shd w:val="clear" w:color="auto" w:fill="FFFFFF"/>
              </w:rPr>
              <w:t>Наталя ЗАБОЛОТНА</w:t>
            </w:r>
          </w:p>
          <w:p w:rsidR="0041314D" w:rsidRPr="00CD4EE5" w:rsidRDefault="0041314D" w:rsidP="00E40A56">
            <w:pP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>«___» _______________2025</w:t>
            </w:r>
            <w:r w:rsidRPr="00DE7000">
              <w:rPr>
                <w:b/>
                <w:bCs/>
                <w:sz w:val="28"/>
                <w:szCs w:val="28"/>
                <w:shd w:val="clear" w:color="auto" w:fill="FFFFFF"/>
              </w:rPr>
              <w:t xml:space="preserve"> року</w:t>
            </w:r>
          </w:p>
          <w:p w:rsidR="0041314D" w:rsidRPr="00CD4EE5" w:rsidRDefault="0041314D" w:rsidP="00E40A56">
            <w:pP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41314D" w:rsidRPr="00CD4EE5" w:rsidRDefault="0041314D" w:rsidP="00E40A56">
            <w:pPr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</w:pPr>
          </w:p>
          <w:p w:rsidR="0041314D" w:rsidRPr="00DE7000" w:rsidRDefault="0041314D" w:rsidP="00E40A56">
            <w:pPr>
              <w:jc w:val="center"/>
              <w:rPr>
                <w:sz w:val="28"/>
                <w:szCs w:val="28"/>
              </w:rPr>
            </w:pPr>
          </w:p>
        </w:tc>
      </w:tr>
      <w:tr w:rsidR="0041314D" w:rsidRPr="00603A86" w:rsidTr="00E40A56">
        <w:tc>
          <w:tcPr>
            <w:tcW w:w="4644" w:type="dxa"/>
          </w:tcPr>
          <w:p w:rsidR="0041314D" w:rsidRPr="00DE7000" w:rsidRDefault="0041314D" w:rsidP="00E40A56">
            <w:pPr>
              <w:shd w:val="clear" w:color="auto" w:fill="FFFFFF"/>
              <w:rPr>
                <w:sz w:val="28"/>
                <w:szCs w:val="28"/>
              </w:rPr>
            </w:pPr>
            <w:r w:rsidRPr="00DE7000">
              <w:rPr>
                <w:b/>
                <w:bCs/>
                <w:sz w:val="28"/>
                <w:szCs w:val="28"/>
              </w:rPr>
              <w:t>Погоджено:</w:t>
            </w:r>
          </w:p>
          <w:p w:rsidR="0041314D" w:rsidRPr="00DE7000" w:rsidRDefault="0041314D" w:rsidP="00E40A56">
            <w:pPr>
              <w:jc w:val="both"/>
              <w:rPr>
                <w:sz w:val="28"/>
                <w:szCs w:val="28"/>
              </w:rPr>
            </w:pPr>
            <w:r w:rsidRPr="00DE7000">
              <w:rPr>
                <w:sz w:val="28"/>
                <w:szCs w:val="28"/>
              </w:rPr>
              <w:t>Директор Департаменту фінансів</w:t>
            </w:r>
          </w:p>
          <w:p w:rsidR="0041314D" w:rsidRDefault="0041314D" w:rsidP="00E40A56">
            <w:pPr>
              <w:jc w:val="both"/>
              <w:rPr>
                <w:sz w:val="28"/>
                <w:szCs w:val="28"/>
              </w:rPr>
            </w:pPr>
          </w:p>
          <w:p w:rsidR="0041314D" w:rsidRDefault="0041314D" w:rsidP="00E40A56">
            <w:pPr>
              <w:jc w:val="both"/>
              <w:rPr>
                <w:sz w:val="28"/>
                <w:szCs w:val="28"/>
              </w:rPr>
            </w:pPr>
          </w:p>
          <w:p w:rsidR="0041314D" w:rsidRDefault="0041314D" w:rsidP="00E40A56">
            <w:pPr>
              <w:jc w:val="both"/>
              <w:rPr>
                <w:b/>
                <w:bCs/>
                <w:sz w:val="28"/>
                <w:szCs w:val="28"/>
              </w:rPr>
            </w:pPr>
            <w:r w:rsidRPr="00DE7000">
              <w:rPr>
                <w:b/>
                <w:bCs/>
                <w:sz w:val="28"/>
                <w:szCs w:val="28"/>
              </w:rPr>
              <w:t xml:space="preserve">____________Микола 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41314D" w:rsidRPr="00DE7000" w:rsidRDefault="0041314D" w:rsidP="00E40A56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DE7000">
              <w:rPr>
                <w:b/>
                <w:bCs/>
                <w:sz w:val="28"/>
                <w:szCs w:val="28"/>
              </w:rPr>
              <w:t>КОПАЧЕВСЬКИЙ</w:t>
            </w:r>
          </w:p>
          <w:p w:rsidR="0041314D" w:rsidRPr="00DE7000" w:rsidRDefault="0041314D" w:rsidP="00E40A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1314D" w:rsidRPr="00DE7000" w:rsidRDefault="0041314D" w:rsidP="00E40A56">
            <w:pPr>
              <w:rPr>
                <w:sz w:val="28"/>
                <w:szCs w:val="28"/>
              </w:rPr>
            </w:pPr>
            <w:r w:rsidRPr="00DE7000">
              <w:rPr>
                <w:b/>
                <w:bCs/>
                <w:sz w:val="28"/>
                <w:szCs w:val="28"/>
              </w:rPr>
              <w:t>Погоджено:</w:t>
            </w:r>
          </w:p>
          <w:p w:rsidR="0041314D" w:rsidRPr="00DE7000" w:rsidRDefault="0041314D" w:rsidP="00E40A56">
            <w:pPr>
              <w:rPr>
                <w:sz w:val="28"/>
                <w:szCs w:val="28"/>
              </w:rPr>
            </w:pPr>
            <w:r w:rsidRPr="00DE7000">
              <w:rPr>
                <w:sz w:val="28"/>
                <w:szCs w:val="28"/>
              </w:rPr>
              <w:t>Директор Департаменту гуманітарної</w:t>
            </w:r>
          </w:p>
          <w:p w:rsidR="0041314D" w:rsidRDefault="0041314D" w:rsidP="00E40A56">
            <w:pPr>
              <w:rPr>
                <w:sz w:val="28"/>
                <w:szCs w:val="28"/>
              </w:rPr>
            </w:pPr>
            <w:r w:rsidRPr="00DE7000">
              <w:rPr>
                <w:sz w:val="28"/>
                <w:szCs w:val="28"/>
              </w:rPr>
              <w:t xml:space="preserve">політики </w:t>
            </w:r>
          </w:p>
          <w:p w:rsidR="0041314D" w:rsidRDefault="0041314D" w:rsidP="00E40A56">
            <w:pPr>
              <w:rPr>
                <w:sz w:val="28"/>
                <w:szCs w:val="28"/>
              </w:rPr>
            </w:pPr>
          </w:p>
          <w:p w:rsidR="0041314D" w:rsidRPr="00DE7000" w:rsidRDefault="0041314D" w:rsidP="00E40A56">
            <w:pPr>
              <w:rPr>
                <w:sz w:val="28"/>
                <w:szCs w:val="28"/>
              </w:rPr>
            </w:pPr>
            <w:r w:rsidRPr="00DE7000">
              <w:rPr>
                <w:sz w:val="28"/>
                <w:szCs w:val="28"/>
              </w:rPr>
              <w:t>______________</w:t>
            </w:r>
            <w:r w:rsidRPr="00343EE7">
              <w:rPr>
                <w:b/>
                <w:bCs/>
                <w:sz w:val="28"/>
                <w:szCs w:val="28"/>
              </w:rPr>
              <w:t xml:space="preserve">Тетяна  </w:t>
            </w:r>
            <w:r>
              <w:rPr>
                <w:b/>
                <w:bCs/>
                <w:sz w:val="28"/>
                <w:szCs w:val="28"/>
              </w:rPr>
              <w:t>КАМЕНЩУК</w:t>
            </w:r>
            <w:r w:rsidRPr="00DE7000">
              <w:rPr>
                <w:sz w:val="28"/>
                <w:szCs w:val="28"/>
              </w:rPr>
              <w:t> </w:t>
            </w:r>
          </w:p>
          <w:p w:rsidR="0041314D" w:rsidRPr="00DE7000" w:rsidRDefault="0041314D" w:rsidP="00E40A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314D" w:rsidRPr="00603A86" w:rsidRDefault="0041314D" w:rsidP="0041314D">
      <w:pPr>
        <w:rPr>
          <w:vanish/>
        </w:rPr>
      </w:pPr>
    </w:p>
    <w:p w:rsidR="0041314D" w:rsidRPr="00450D0E" w:rsidRDefault="0041314D" w:rsidP="0041314D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</w:p>
    <w:p w:rsidR="00440CEB" w:rsidRPr="00CD262F" w:rsidRDefault="00440CEB" w:rsidP="00440CEB"/>
    <w:sectPr w:rsidR="00440CEB" w:rsidRPr="00CD262F" w:rsidSect="009B3D66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04D1"/>
    <w:multiLevelType w:val="multilevel"/>
    <w:tmpl w:val="01BA813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000000"/>
      </w:rPr>
    </w:lvl>
  </w:abstractNum>
  <w:abstractNum w:abstractNumId="1" w15:restartNumberingAfterBreak="0">
    <w:nsid w:val="42CB3456"/>
    <w:multiLevelType w:val="multilevel"/>
    <w:tmpl w:val="EA1CC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594B4B26"/>
    <w:multiLevelType w:val="multilevel"/>
    <w:tmpl w:val="47947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" w15:restartNumberingAfterBreak="0">
    <w:nsid w:val="61717696"/>
    <w:multiLevelType w:val="multilevel"/>
    <w:tmpl w:val="5DFC0E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FA"/>
    <w:rsid w:val="0041314D"/>
    <w:rsid w:val="00440CEB"/>
    <w:rsid w:val="00463F58"/>
    <w:rsid w:val="00AB45E7"/>
    <w:rsid w:val="00B22890"/>
    <w:rsid w:val="00D64EFA"/>
    <w:rsid w:val="00EA4F80"/>
    <w:rsid w:val="00EF12BD"/>
    <w:rsid w:val="00FD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916E"/>
  <w15:chartTrackingRefBased/>
  <w15:docId w15:val="{23B0FE97-5407-4A26-8843-AA53D2DF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EFA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D64E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40C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0C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440CEB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6</cp:revision>
  <cp:lastPrinted>2025-09-29T13:53:00Z</cp:lastPrinted>
  <dcterms:created xsi:type="dcterms:W3CDTF">2025-09-29T11:32:00Z</dcterms:created>
  <dcterms:modified xsi:type="dcterms:W3CDTF">2025-10-13T13:08:00Z</dcterms:modified>
</cp:coreProperties>
</file>